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3DBD0" w14:textId="77777777" w:rsidR="0098604E" w:rsidRPr="0098604E" w:rsidRDefault="0098604E" w:rsidP="0098604E">
      <w:pPr>
        <w:pStyle w:val="afff2"/>
        <w:spacing w:after="0"/>
        <w:jc w:val="center"/>
        <w:rPr>
          <w:rFonts w:ascii="Times New Roman" w:hAnsi="Times New Roman" w:cs="Times New Roman"/>
          <w:b/>
          <w:bCs/>
          <w:color w:val="auto"/>
          <w:sz w:val="32"/>
          <w:szCs w:val="32"/>
        </w:rPr>
      </w:pPr>
      <w:bookmarkStart w:id="0" w:name="_Hlk183683619"/>
      <w:r w:rsidRPr="0098604E">
        <w:rPr>
          <w:rFonts w:ascii="Times New Roman" w:hAnsi="Times New Roman" w:cs="Times New Roman"/>
          <w:b/>
          <w:bCs/>
          <w:color w:val="auto"/>
          <w:sz w:val="32"/>
          <w:szCs w:val="32"/>
        </w:rPr>
        <w:t>УСТЬ-БОЛЬШЕРЕЦКИЙ МУНИЦИПАЛЬНЫЙ РАЙОН</w:t>
      </w:r>
    </w:p>
    <w:p w14:paraId="7B4493F3" w14:textId="77777777" w:rsidR="0098604E" w:rsidRPr="0098604E" w:rsidRDefault="0098604E" w:rsidP="0098604E">
      <w:pPr>
        <w:pStyle w:val="25"/>
        <w:jc w:val="center"/>
        <w:rPr>
          <w:b/>
          <w:sz w:val="32"/>
          <w:szCs w:val="32"/>
        </w:rPr>
      </w:pPr>
      <w:r w:rsidRPr="0098604E">
        <w:rPr>
          <w:b/>
          <w:bCs/>
          <w:sz w:val="32"/>
          <w:szCs w:val="32"/>
        </w:rPr>
        <w:t>СОБРАНИЕ ДЕПУТАТОВ КАВАЛЕРСКОГО СЕЛЬСКОГО ПОСЕЛЕНИЯ</w:t>
      </w:r>
    </w:p>
    <w:p w14:paraId="10ECC5DE" w14:textId="77777777" w:rsidR="0098604E" w:rsidRDefault="0098604E" w:rsidP="0098604E">
      <w:pPr>
        <w:jc w:val="center"/>
        <w:rPr>
          <w:b/>
          <w:sz w:val="32"/>
          <w:szCs w:val="32"/>
        </w:rPr>
      </w:pPr>
    </w:p>
    <w:p w14:paraId="666FA166" w14:textId="77777777" w:rsidR="0098604E" w:rsidRPr="005918CD" w:rsidRDefault="0098604E" w:rsidP="0098604E">
      <w:pPr>
        <w:jc w:val="center"/>
        <w:rPr>
          <w:b/>
          <w:bCs/>
          <w:sz w:val="32"/>
          <w:szCs w:val="32"/>
        </w:rPr>
      </w:pPr>
      <w:r>
        <w:rPr>
          <w:b/>
          <w:sz w:val="32"/>
          <w:szCs w:val="32"/>
        </w:rPr>
        <w:t>26 СЕССИЯ ЧЕТВЕРТОГО</w:t>
      </w:r>
      <w:r w:rsidRPr="005918CD">
        <w:rPr>
          <w:b/>
          <w:sz w:val="32"/>
          <w:szCs w:val="32"/>
        </w:rPr>
        <w:t xml:space="preserve"> СОЗЫВА</w:t>
      </w:r>
    </w:p>
    <w:p w14:paraId="638FB865" w14:textId="77777777" w:rsidR="0098604E" w:rsidRDefault="0098604E" w:rsidP="0098604E">
      <w:pPr>
        <w:jc w:val="center"/>
        <w:rPr>
          <w:b/>
          <w:bCs/>
          <w:sz w:val="32"/>
          <w:szCs w:val="32"/>
        </w:rPr>
      </w:pPr>
    </w:p>
    <w:p w14:paraId="1BA1DB94" w14:textId="178C36FA" w:rsidR="0098604E" w:rsidRDefault="0098604E" w:rsidP="0098604E">
      <w:pPr>
        <w:jc w:val="center"/>
        <w:rPr>
          <w:b/>
          <w:bCs/>
          <w:sz w:val="32"/>
          <w:szCs w:val="32"/>
        </w:rPr>
      </w:pPr>
      <w:r>
        <w:rPr>
          <w:b/>
          <w:bCs/>
          <w:sz w:val="32"/>
          <w:szCs w:val="32"/>
        </w:rPr>
        <w:t xml:space="preserve">Р Е Ш Е Н И Е № </w:t>
      </w:r>
      <w:r w:rsidR="00212E2F">
        <w:rPr>
          <w:b/>
          <w:bCs/>
          <w:sz w:val="32"/>
          <w:szCs w:val="32"/>
        </w:rPr>
        <w:t>179</w:t>
      </w:r>
    </w:p>
    <w:p w14:paraId="2B716AEC" w14:textId="77777777" w:rsidR="0098604E" w:rsidRDefault="0098604E" w:rsidP="0098604E">
      <w:pPr>
        <w:jc w:val="center"/>
        <w:rPr>
          <w:b/>
          <w:bCs/>
          <w:sz w:val="32"/>
          <w:szCs w:val="32"/>
        </w:rPr>
      </w:pPr>
    </w:p>
    <w:p w14:paraId="391FB561" w14:textId="41CB9A39" w:rsidR="0098604E" w:rsidRPr="009E0B4E" w:rsidRDefault="0098604E" w:rsidP="0098604E">
      <w:pPr>
        <w:rPr>
          <w:sz w:val="27"/>
          <w:szCs w:val="27"/>
        </w:rPr>
      </w:pPr>
      <w:r w:rsidRPr="009E0B4E">
        <w:rPr>
          <w:sz w:val="27"/>
          <w:szCs w:val="27"/>
        </w:rPr>
        <w:t xml:space="preserve">с. Кавалерское                                                                          </w:t>
      </w:r>
      <w:r>
        <w:rPr>
          <w:sz w:val="27"/>
          <w:szCs w:val="27"/>
        </w:rPr>
        <w:t xml:space="preserve">  </w:t>
      </w:r>
      <w:r w:rsidRPr="009E0B4E">
        <w:rPr>
          <w:sz w:val="27"/>
          <w:szCs w:val="27"/>
        </w:rPr>
        <w:t xml:space="preserve"> </w:t>
      </w:r>
      <w:r w:rsidR="00212E2F">
        <w:rPr>
          <w:sz w:val="27"/>
          <w:szCs w:val="27"/>
        </w:rPr>
        <w:t xml:space="preserve">      28 </w:t>
      </w:r>
      <w:r>
        <w:rPr>
          <w:sz w:val="27"/>
          <w:szCs w:val="27"/>
        </w:rPr>
        <w:t>ноября 2024</w:t>
      </w:r>
      <w:r w:rsidRPr="009E0B4E">
        <w:rPr>
          <w:sz w:val="27"/>
          <w:szCs w:val="27"/>
        </w:rPr>
        <w:t xml:space="preserve"> г.</w:t>
      </w:r>
    </w:p>
    <w:p w14:paraId="107E1552" w14:textId="77777777" w:rsidR="0098604E" w:rsidRPr="007A032B" w:rsidRDefault="0098604E" w:rsidP="0098604E">
      <w:pPr>
        <w:pStyle w:val="afff2"/>
        <w:rPr>
          <w:sz w:val="24"/>
        </w:rPr>
      </w:pPr>
    </w:p>
    <w:p w14:paraId="50049E6A" w14:textId="77777777" w:rsidR="0098604E" w:rsidRPr="007A032B" w:rsidRDefault="0098604E" w:rsidP="0098604E">
      <w:pPr>
        <w:suppressAutoHyphens/>
        <w:rPr>
          <w:b/>
        </w:rPr>
      </w:pPr>
    </w:p>
    <w:tbl>
      <w:tblPr>
        <w:tblW w:w="0" w:type="auto"/>
        <w:tblLook w:val="04A0" w:firstRow="1" w:lastRow="0" w:firstColumn="1" w:lastColumn="0" w:noHBand="0" w:noVBand="1"/>
      </w:tblPr>
      <w:tblGrid>
        <w:gridCol w:w="3614"/>
        <w:gridCol w:w="5740"/>
      </w:tblGrid>
      <w:tr w:rsidR="0098604E" w:rsidRPr="007A032B" w14:paraId="27888EF4" w14:textId="77777777" w:rsidTr="00A11ED8">
        <w:trPr>
          <w:trHeight w:val="960"/>
        </w:trPr>
        <w:tc>
          <w:tcPr>
            <w:tcW w:w="3686" w:type="dxa"/>
            <w:hideMark/>
          </w:tcPr>
          <w:p w14:paraId="5C3E281D" w14:textId="77777777" w:rsidR="0098604E" w:rsidRPr="007F5A96" w:rsidRDefault="0098604E" w:rsidP="00A11ED8">
            <w:pPr>
              <w:jc w:val="both"/>
              <w:rPr>
                <w:sz w:val="26"/>
                <w:szCs w:val="26"/>
              </w:rPr>
            </w:pPr>
            <w:r w:rsidRPr="007F5A96">
              <w:rPr>
                <w:sz w:val="26"/>
                <w:szCs w:val="26"/>
              </w:rPr>
              <w:t xml:space="preserve">Об утверждении Генерального плана </w:t>
            </w:r>
            <w:r>
              <w:rPr>
                <w:sz w:val="26"/>
                <w:szCs w:val="26"/>
              </w:rPr>
              <w:t>К</w:t>
            </w:r>
            <w:r w:rsidRPr="007F5A96">
              <w:rPr>
                <w:sz w:val="26"/>
                <w:szCs w:val="26"/>
              </w:rPr>
              <w:t>авалерского сельского поселения</w:t>
            </w:r>
          </w:p>
          <w:p w14:paraId="5795D80B" w14:textId="77777777" w:rsidR="0098604E" w:rsidRPr="007F5A96" w:rsidRDefault="0098604E" w:rsidP="00A11ED8">
            <w:pPr>
              <w:suppressAutoHyphens/>
              <w:ind w:right="459"/>
              <w:jc w:val="both"/>
              <w:rPr>
                <w:b/>
                <w:sz w:val="26"/>
                <w:szCs w:val="26"/>
              </w:rPr>
            </w:pPr>
          </w:p>
        </w:tc>
        <w:tc>
          <w:tcPr>
            <w:tcW w:w="5952" w:type="dxa"/>
          </w:tcPr>
          <w:p w14:paraId="2A8E1356" w14:textId="77777777" w:rsidR="0098604E" w:rsidRPr="007A032B" w:rsidRDefault="0098604E" w:rsidP="00A11ED8">
            <w:pPr>
              <w:jc w:val="both"/>
            </w:pPr>
          </w:p>
        </w:tc>
      </w:tr>
    </w:tbl>
    <w:p w14:paraId="3CE0EFC5" w14:textId="77777777" w:rsidR="0098604E" w:rsidRPr="007A032B" w:rsidRDefault="0098604E" w:rsidP="0098604E">
      <w:pPr>
        <w:suppressAutoHyphens/>
        <w:rPr>
          <w:b/>
        </w:rPr>
      </w:pPr>
    </w:p>
    <w:p w14:paraId="1C5B3D33" w14:textId="77777777" w:rsidR="0098604E" w:rsidRPr="007F5A96" w:rsidRDefault="0098604E" w:rsidP="0098604E">
      <w:pPr>
        <w:jc w:val="both"/>
        <w:rPr>
          <w:szCs w:val="28"/>
        </w:rPr>
      </w:pPr>
      <w:r w:rsidRPr="007F5A96">
        <w:rPr>
          <w:szCs w:val="28"/>
        </w:rPr>
        <w:t xml:space="preserve">        Рассмотрев проект решения «Об утверждении Генерального плана Кавалерского сельского поселения», в  целях  создания  условий для устойчивого развития Кавалерского  сельского  поселения, эффективного землепользования и застройки, планировки территории  Кавалерского сельского поселения, обеспечения прав и законных интересов  физических и юридических лиц, в соответствии со статьями 31-33 Градостроительного кодекса РФ, Федеральным законом от 06.10.2003 № 131-ФЗ «Об общих принципах организации местного самоуправления в Российской Федерации», Уставом Кавалерского сельского поселения, с учетом  заключения  публичных   слушаний  от 11.11.2024,  Собрание депутатов Кавалерского  сельского  поселения</w:t>
      </w:r>
    </w:p>
    <w:p w14:paraId="73477ED4" w14:textId="77777777" w:rsidR="0098604E" w:rsidRPr="007F5A96" w:rsidRDefault="0098604E" w:rsidP="0098604E">
      <w:pPr>
        <w:ind w:firstLine="709"/>
        <w:rPr>
          <w:szCs w:val="28"/>
        </w:rPr>
      </w:pPr>
    </w:p>
    <w:p w14:paraId="18D978CA" w14:textId="77777777" w:rsidR="0098604E" w:rsidRPr="007F5A96" w:rsidRDefault="0098604E" w:rsidP="0098604E">
      <w:pPr>
        <w:autoSpaceDE w:val="0"/>
        <w:autoSpaceDN w:val="0"/>
        <w:adjustRightInd w:val="0"/>
        <w:ind w:firstLine="709"/>
        <w:jc w:val="both"/>
        <w:rPr>
          <w:szCs w:val="28"/>
        </w:rPr>
      </w:pPr>
      <w:r w:rsidRPr="007F5A96">
        <w:rPr>
          <w:szCs w:val="28"/>
        </w:rPr>
        <w:t>Р Е Ш И Л О:</w:t>
      </w:r>
    </w:p>
    <w:p w14:paraId="69FB94E7" w14:textId="77777777" w:rsidR="0098604E" w:rsidRPr="007F5A96" w:rsidRDefault="0098604E" w:rsidP="0098604E">
      <w:pPr>
        <w:autoSpaceDE w:val="0"/>
        <w:autoSpaceDN w:val="0"/>
        <w:adjustRightInd w:val="0"/>
        <w:ind w:firstLine="709"/>
        <w:jc w:val="both"/>
        <w:rPr>
          <w:szCs w:val="28"/>
        </w:rPr>
      </w:pPr>
    </w:p>
    <w:p w14:paraId="738C529B" w14:textId="77777777" w:rsidR="0098604E" w:rsidRPr="007F5A96" w:rsidRDefault="0098604E" w:rsidP="0098604E">
      <w:pPr>
        <w:ind w:firstLine="567"/>
        <w:jc w:val="both"/>
        <w:rPr>
          <w:szCs w:val="28"/>
        </w:rPr>
      </w:pPr>
      <w:r w:rsidRPr="007F5A96">
        <w:rPr>
          <w:szCs w:val="28"/>
        </w:rPr>
        <w:t xml:space="preserve"> 1. Принять </w:t>
      </w:r>
      <w:r>
        <w:rPr>
          <w:szCs w:val="28"/>
        </w:rPr>
        <w:t>Р</w:t>
      </w:r>
      <w:r w:rsidRPr="007F5A96">
        <w:rPr>
          <w:szCs w:val="28"/>
        </w:rPr>
        <w:t xml:space="preserve">ешение </w:t>
      </w:r>
      <w:r>
        <w:rPr>
          <w:szCs w:val="28"/>
        </w:rPr>
        <w:t>«О</w:t>
      </w:r>
      <w:r w:rsidRPr="007F5A96">
        <w:rPr>
          <w:szCs w:val="28"/>
        </w:rPr>
        <w:t>б утверждении Генерального плана Кавалерского сельского поселения</w:t>
      </w:r>
      <w:r>
        <w:rPr>
          <w:szCs w:val="28"/>
        </w:rPr>
        <w:t>»</w:t>
      </w:r>
      <w:r w:rsidRPr="007F5A96">
        <w:rPr>
          <w:szCs w:val="28"/>
        </w:rPr>
        <w:t xml:space="preserve">. </w:t>
      </w:r>
    </w:p>
    <w:p w14:paraId="694A0BB4" w14:textId="77777777" w:rsidR="0098604E" w:rsidRDefault="0098604E" w:rsidP="0098604E">
      <w:pPr>
        <w:autoSpaceDE w:val="0"/>
        <w:autoSpaceDN w:val="0"/>
        <w:adjustRightInd w:val="0"/>
        <w:ind w:firstLine="709"/>
        <w:jc w:val="both"/>
        <w:rPr>
          <w:szCs w:val="28"/>
        </w:rPr>
      </w:pPr>
      <w:r w:rsidRPr="007F5A96">
        <w:rPr>
          <w:szCs w:val="28"/>
        </w:rPr>
        <w:t xml:space="preserve"> 2. </w:t>
      </w:r>
      <w:r w:rsidRPr="0007436E">
        <w:rPr>
          <w:szCs w:val="28"/>
        </w:rPr>
        <w:t>Признать утратившим</w:t>
      </w:r>
      <w:r>
        <w:rPr>
          <w:szCs w:val="28"/>
        </w:rPr>
        <w:t>и</w:t>
      </w:r>
      <w:r w:rsidRPr="0007436E">
        <w:rPr>
          <w:szCs w:val="28"/>
        </w:rPr>
        <w:t xml:space="preserve"> силу Решение Собрания депутатов Кавалерского сельского поселения от </w:t>
      </w:r>
      <w:r>
        <w:rPr>
          <w:szCs w:val="28"/>
        </w:rPr>
        <w:t xml:space="preserve">16.06.2010 </w:t>
      </w:r>
      <w:r w:rsidRPr="0007436E">
        <w:rPr>
          <w:szCs w:val="28"/>
        </w:rPr>
        <w:t xml:space="preserve">№ </w:t>
      </w:r>
      <w:r>
        <w:rPr>
          <w:szCs w:val="28"/>
        </w:rPr>
        <w:t>232</w:t>
      </w:r>
      <w:r w:rsidRPr="0007436E">
        <w:rPr>
          <w:szCs w:val="28"/>
        </w:rPr>
        <w:t xml:space="preserve"> «О</w:t>
      </w:r>
      <w:r>
        <w:rPr>
          <w:szCs w:val="28"/>
        </w:rPr>
        <w:t xml:space="preserve">б утверждении Генерального плана </w:t>
      </w:r>
      <w:r w:rsidRPr="007F5A96">
        <w:rPr>
          <w:szCs w:val="28"/>
        </w:rPr>
        <w:t>Кавалерского сельского поселения на 2011 год</w:t>
      </w:r>
      <w:r w:rsidRPr="0007436E">
        <w:rPr>
          <w:szCs w:val="28"/>
        </w:rPr>
        <w:t>»</w:t>
      </w:r>
      <w:r>
        <w:rPr>
          <w:szCs w:val="28"/>
        </w:rPr>
        <w:t>.</w:t>
      </w:r>
    </w:p>
    <w:p w14:paraId="58AFDAEC" w14:textId="77777777" w:rsidR="0098604E" w:rsidRPr="007F5A96" w:rsidRDefault="0098604E" w:rsidP="0098604E">
      <w:pPr>
        <w:ind w:firstLine="567"/>
        <w:jc w:val="both"/>
        <w:rPr>
          <w:szCs w:val="28"/>
        </w:rPr>
      </w:pPr>
      <w:r>
        <w:rPr>
          <w:szCs w:val="28"/>
        </w:rPr>
        <w:t xml:space="preserve">3. </w:t>
      </w:r>
      <w:r w:rsidRPr="007F5A96">
        <w:rPr>
          <w:szCs w:val="28"/>
        </w:rPr>
        <w:t xml:space="preserve">Направить принятое решение главе Кавалерского сельского поселения для подписания и опубликования </w:t>
      </w:r>
      <w:r>
        <w:rPr>
          <w:szCs w:val="28"/>
        </w:rPr>
        <w:t>(</w:t>
      </w:r>
      <w:r w:rsidRPr="007F5A96">
        <w:rPr>
          <w:szCs w:val="28"/>
        </w:rPr>
        <w:t>обнародования).</w:t>
      </w:r>
    </w:p>
    <w:p w14:paraId="6D6E641A" w14:textId="77777777" w:rsidR="0098604E" w:rsidRPr="007F5A96" w:rsidRDefault="0098604E" w:rsidP="0098604E">
      <w:pPr>
        <w:ind w:firstLine="709"/>
        <w:jc w:val="both"/>
        <w:rPr>
          <w:szCs w:val="28"/>
        </w:rPr>
      </w:pPr>
    </w:p>
    <w:p w14:paraId="3F032784" w14:textId="77777777" w:rsidR="0098604E" w:rsidRPr="007F5A96" w:rsidRDefault="0098604E" w:rsidP="0098604E">
      <w:pPr>
        <w:jc w:val="both"/>
        <w:rPr>
          <w:szCs w:val="28"/>
        </w:rPr>
      </w:pPr>
    </w:p>
    <w:p w14:paraId="770FC658" w14:textId="77777777" w:rsidR="0098604E" w:rsidRPr="007F5A96" w:rsidRDefault="0098604E" w:rsidP="0098604E">
      <w:pPr>
        <w:jc w:val="both"/>
        <w:rPr>
          <w:szCs w:val="28"/>
        </w:rPr>
      </w:pPr>
      <w:r w:rsidRPr="007F5A96">
        <w:rPr>
          <w:szCs w:val="28"/>
        </w:rPr>
        <w:t>Исполняющий полномочия</w:t>
      </w:r>
    </w:p>
    <w:p w14:paraId="3339248B" w14:textId="77777777" w:rsidR="0098604E" w:rsidRPr="007F5A96" w:rsidRDefault="0098604E" w:rsidP="0098604E">
      <w:pPr>
        <w:jc w:val="both"/>
        <w:rPr>
          <w:szCs w:val="28"/>
        </w:rPr>
      </w:pPr>
      <w:r w:rsidRPr="007F5A96">
        <w:rPr>
          <w:szCs w:val="28"/>
        </w:rPr>
        <w:t>Председатель Собрания депутатов</w:t>
      </w:r>
    </w:p>
    <w:p w14:paraId="323BA4AA" w14:textId="77777777" w:rsidR="0098604E" w:rsidRDefault="0098604E" w:rsidP="0098604E">
      <w:pPr>
        <w:jc w:val="both"/>
        <w:rPr>
          <w:szCs w:val="28"/>
        </w:rPr>
      </w:pPr>
      <w:r w:rsidRPr="007F5A96">
        <w:rPr>
          <w:szCs w:val="28"/>
        </w:rPr>
        <w:t>Кавалерского сельского поселения</w:t>
      </w:r>
      <w:r w:rsidRPr="007F5A96">
        <w:rPr>
          <w:szCs w:val="28"/>
        </w:rPr>
        <w:tab/>
      </w:r>
      <w:r w:rsidRPr="007F5A96">
        <w:rPr>
          <w:szCs w:val="28"/>
        </w:rPr>
        <w:tab/>
      </w:r>
      <w:r w:rsidRPr="007F5A96">
        <w:rPr>
          <w:szCs w:val="28"/>
        </w:rPr>
        <w:tab/>
        <w:t xml:space="preserve">                              В. М. Агапов</w:t>
      </w:r>
    </w:p>
    <w:p w14:paraId="3528E221" w14:textId="77777777" w:rsidR="0098604E" w:rsidRDefault="0098604E" w:rsidP="0098604E">
      <w:pPr>
        <w:jc w:val="both"/>
        <w:rPr>
          <w:szCs w:val="28"/>
        </w:rPr>
      </w:pPr>
    </w:p>
    <w:p w14:paraId="7C77D3B1" w14:textId="77777777" w:rsidR="0098604E" w:rsidRDefault="0098604E" w:rsidP="0098604E">
      <w:pPr>
        <w:jc w:val="both"/>
        <w:rPr>
          <w:szCs w:val="28"/>
        </w:rPr>
      </w:pPr>
    </w:p>
    <w:p w14:paraId="1C0126FD" w14:textId="77777777" w:rsidR="0098604E" w:rsidRPr="00AC0B4A" w:rsidRDefault="0098604E" w:rsidP="0098604E">
      <w:pPr>
        <w:jc w:val="center"/>
        <w:rPr>
          <w:b/>
          <w:szCs w:val="28"/>
        </w:rPr>
      </w:pPr>
      <w:proofErr w:type="spellStart"/>
      <w:r w:rsidRPr="00AC0B4A">
        <w:rPr>
          <w:b/>
          <w:szCs w:val="28"/>
        </w:rPr>
        <w:lastRenderedPageBreak/>
        <w:t>Усть</w:t>
      </w:r>
      <w:proofErr w:type="spellEnd"/>
      <w:r w:rsidRPr="00AC0B4A">
        <w:rPr>
          <w:b/>
          <w:szCs w:val="28"/>
        </w:rPr>
        <w:t>-Большерецкий муниципальный район</w:t>
      </w:r>
    </w:p>
    <w:p w14:paraId="73416AC9" w14:textId="77777777" w:rsidR="0098604E" w:rsidRPr="00AC0B4A" w:rsidRDefault="0098604E" w:rsidP="0098604E">
      <w:pPr>
        <w:jc w:val="center"/>
        <w:rPr>
          <w:b/>
          <w:szCs w:val="28"/>
        </w:rPr>
      </w:pPr>
      <w:r w:rsidRPr="00AC0B4A">
        <w:rPr>
          <w:b/>
          <w:szCs w:val="28"/>
        </w:rPr>
        <w:t>Кавалерское сельское поселение</w:t>
      </w:r>
    </w:p>
    <w:p w14:paraId="2FAA87AC" w14:textId="77777777" w:rsidR="0098604E" w:rsidRPr="00AC0B4A" w:rsidRDefault="0098604E" w:rsidP="0098604E">
      <w:pPr>
        <w:jc w:val="both"/>
        <w:rPr>
          <w:szCs w:val="28"/>
        </w:rPr>
      </w:pPr>
    </w:p>
    <w:p w14:paraId="3C23A5A1" w14:textId="77777777" w:rsidR="0098604E" w:rsidRPr="00496942" w:rsidRDefault="0098604E" w:rsidP="0098604E">
      <w:pPr>
        <w:jc w:val="center"/>
        <w:rPr>
          <w:b/>
          <w:szCs w:val="28"/>
        </w:rPr>
      </w:pPr>
      <w:r w:rsidRPr="00AC0B4A">
        <w:rPr>
          <w:b/>
          <w:szCs w:val="28"/>
        </w:rPr>
        <w:t>РЕШЕНИЕ</w:t>
      </w:r>
    </w:p>
    <w:p w14:paraId="3E95EAA7" w14:textId="2C18730A" w:rsidR="0098604E" w:rsidRDefault="00212E2F" w:rsidP="0098604E">
      <w:pPr>
        <w:jc w:val="center"/>
        <w:rPr>
          <w:b/>
          <w:szCs w:val="28"/>
        </w:rPr>
      </w:pPr>
      <w:r>
        <w:rPr>
          <w:b/>
          <w:szCs w:val="28"/>
        </w:rPr>
        <w:t>о</w:t>
      </w:r>
      <w:r w:rsidR="0098604E" w:rsidRPr="00B12527">
        <w:rPr>
          <w:b/>
          <w:szCs w:val="28"/>
        </w:rPr>
        <w:t>т</w:t>
      </w:r>
      <w:r>
        <w:rPr>
          <w:b/>
          <w:szCs w:val="28"/>
        </w:rPr>
        <w:t xml:space="preserve"> 28</w:t>
      </w:r>
      <w:r w:rsidR="0098604E">
        <w:rPr>
          <w:b/>
          <w:szCs w:val="28"/>
        </w:rPr>
        <w:t xml:space="preserve"> ноября 2024 г. № </w:t>
      </w:r>
      <w:r>
        <w:rPr>
          <w:b/>
          <w:szCs w:val="28"/>
        </w:rPr>
        <w:t>82</w:t>
      </w:r>
    </w:p>
    <w:p w14:paraId="1857E85B" w14:textId="77777777" w:rsidR="0098604E" w:rsidRPr="00915DF8" w:rsidRDefault="0098604E" w:rsidP="0098604E">
      <w:pPr>
        <w:widowControl w:val="0"/>
        <w:jc w:val="center"/>
        <w:rPr>
          <w:b/>
          <w:bCs/>
          <w:szCs w:val="28"/>
        </w:rPr>
      </w:pPr>
    </w:p>
    <w:p w14:paraId="7F799CCF" w14:textId="77777777" w:rsidR="0098604E" w:rsidRPr="00643F3A" w:rsidRDefault="0098604E" w:rsidP="0098604E">
      <w:pPr>
        <w:widowControl w:val="0"/>
        <w:jc w:val="center"/>
        <w:rPr>
          <w:b/>
          <w:bCs/>
          <w:szCs w:val="28"/>
        </w:rPr>
      </w:pPr>
      <w:r w:rsidRPr="00643F3A">
        <w:rPr>
          <w:b/>
          <w:bCs/>
          <w:szCs w:val="28"/>
        </w:rPr>
        <w:t>Об утверждении Генерального плана Кавалерского сельского поселения</w:t>
      </w:r>
    </w:p>
    <w:p w14:paraId="7781A26A" w14:textId="77777777" w:rsidR="0098604E" w:rsidRPr="00643F3A" w:rsidRDefault="0098604E" w:rsidP="0098604E">
      <w:pPr>
        <w:rPr>
          <w:snapToGrid w:val="0"/>
          <w:color w:val="000000"/>
          <w:szCs w:val="28"/>
        </w:rPr>
      </w:pPr>
    </w:p>
    <w:p w14:paraId="4340A808" w14:textId="77777777" w:rsidR="0098604E" w:rsidRPr="00915DF8" w:rsidRDefault="0098604E" w:rsidP="0098604E">
      <w:pPr>
        <w:widowControl w:val="0"/>
        <w:rPr>
          <w:bCs/>
          <w:i/>
          <w:szCs w:val="28"/>
        </w:rPr>
      </w:pPr>
      <w:r w:rsidRPr="00915DF8">
        <w:rPr>
          <w:bCs/>
          <w:i/>
          <w:szCs w:val="28"/>
        </w:rPr>
        <w:t>Принято Решением Собрания депутатов Кавалерского сельского поселения</w:t>
      </w:r>
    </w:p>
    <w:p w14:paraId="227B078F" w14:textId="0CD4BDED" w:rsidR="0098604E" w:rsidRPr="00915DF8" w:rsidRDefault="00212E2F" w:rsidP="0098604E">
      <w:pPr>
        <w:widowControl w:val="0"/>
        <w:jc w:val="center"/>
        <w:rPr>
          <w:bCs/>
          <w:i/>
          <w:szCs w:val="28"/>
        </w:rPr>
      </w:pPr>
      <w:r>
        <w:rPr>
          <w:bCs/>
          <w:i/>
          <w:szCs w:val="28"/>
        </w:rPr>
        <w:t>о</w:t>
      </w:r>
      <w:r w:rsidR="0098604E">
        <w:rPr>
          <w:bCs/>
          <w:i/>
          <w:szCs w:val="28"/>
        </w:rPr>
        <w:t>т</w:t>
      </w:r>
      <w:r>
        <w:rPr>
          <w:bCs/>
          <w:i/>
          <w:szCs w:val="28"/>
        </w:rPr>
        <w:t xml:space="preserve"> 28</w:t>
      </w:r>
      <w:r w:rsidR="0098604E">
        <w:rPr>
          <w:bCs/>
          <w:i/>
          <w:szCs w:val="28"/>
        </w:rPr>
        <w:t xml:space="preserve"> ноября 2024 года № </w:t>
      </w:r>
      <w:r>
        <w:rPr>
          <w:bCs/>
          <w:i/>
          <w:szCs w:val="28"/>
        </w:rPr>
        <w:t>179</w:t>
      </w:r>
    </w:p>
    <w:p w14:paraId="64DDCBD1" w14:textId="77777777" w:rsidR="0098604E" w:rsidRPr="00915DF8" w:rsidRDefault="0098604E" w:rsidP="0098604E">
      <w:pPr>
        <w:widowControl w:val="0"/>
        <w:jc w:val="center"/>
        <w:rPr>
          <w:b/>
          <w:bCs/>
          <w:szCs w:val="28"/>
        </w:rPr>
      </w:pPr>
    </w:p>
    <w:p w14:paraId="2BE10D15" w14:textId="77777777" w:rsidR="0098604E" w:rsidRDefault="0098604E" w:rsidP="0098604E">
      <w:pPr>
        <w:widowControl w:val="0"/>
        <w:autoSpaceDE w:val="0"/>
        <w:autoSpaceDN w:val="0"/>
        <w:adjustRightInd w:val="0"/>
        <w:ind w:firstLine="142"/>
        <w:jc w:val="both"/>
        <w:rPr>
          <w:bCs/>
          <w:szCs w:val="28"/>
        </w:rPr>
      </w:pPr>
      <w:r>
        <w:rPr>
          <w:bCs/>
          <w:szCs w:val="28"/>
        </w:rPr>
        <w:tab/>
      </w:r>
      <w:r w:rsidRPr="00643F3A">
        <w:rPr>
          <w:bCs/>
          <w:szCs w:val="28"/>
        </w:rPr>
        <w:t>1.</w:t>
      </w:r>
      <w:r>
        <w:rPr>
          <w:bCs/>
          <w:szCs w:val="28"/>
        </w:rPr>
        <w:t xml:space="preserve"> </w:t>
      </w:r>
      <w:r w:rsidRPr="00643F3A">
        <w:rPr>
          <w:bCs/>
          <w:szCs w:val="28"/>
        </w:rPr>
        <w:t>Утвердить Генеральный план Кавалерского сельского поселения</w:t>
      </w:r>
      <w:r>
        <w:rPr>
          <w:bCs/>
          <w:szCs w:val="28"/>
        </w:rPr>
        <w:t>, согласно п</w:t>
      </w:r>
      <w:r w:rsidRPr="00643F3A">
        <w:rPr>
          <w:bCs/>
          <w:szCs w:val="28"/>
        </w:rPr>
        <w:t>риложени</w:t>
      </w:r>
      <w:r>
        <w:rPr>
          <w:bCs/>
          <w:szCs w:val="28"/>
        </w:rPr>
        <w:t>ю</w:t>
      </w:r>
      <w:r w:rsidRPr="00643F3A">
        <w:rPr>
          <w:bCs/>
          <w:szCs w:val="28"/>
        </w:rPr>
        <w:t xml:space="preserve"> №</w:t>
      </w:r>
      <w:r>
        <w:rPr>
          <w:bCs/>
          <w:szCs w:val="28"/>
        </w:rPr>
        <w:t xml:space="preserve"> 1,2.</w:t>
      </w:r>
    </w:p>
    <w:p w14:paraId="73BFB7A4" w14:textId="77777777" w:rsidR="0098604E" w:rsidRPr="0007436E" w:rsidRDefault="0098604E" w:rsidP="0098604E">
      <w:pPr>
        <w:widowControl w:val="0"/>
        <w:autoSpaceDE w:val="0"/>
        <w:autoSpaceDN w:val="0"/>
        <w:adjustRightInd w:val="0"/>
        <w:ind w:firstLine="142"/>
        <w:jc w:val="both"/>
        <w:rPr>
          <w:color w:val="000000"/>
          <w:szCs w:val="28"/>
        </w:rPr>
      </w:pPr>
      <w:r w:rsidRPr="00643F3A">
        <w:rPr>
          <w:szCs w:val="28"/>
        </w:rPr>
        <w:t xml:space="preserve"> </w:t>
      </w:r>
      <w:r>
        <w:rPr>
          <w:szCs w:val="28"/>
        </w:rPr>
        <w:tab/>
      </w:r>
      <w:r w:rsidRPr="00643F3A">
        <w:rPr>
          <w:szCs w:val="28"/>
        </w:rPr>
        <w:t>2.</w:t>
      </w:r>
      <w:r>
        <w:rPr>
          <w:szCs w:val="28"/>
        </w:rPr>
        <w:t xml:space="preserve"> </w:t>
      </w:r>
      <w:r w:rsidRPr="0007436E">
        <w:rPr>
          <w:bCs/>
          <w:color w:val="000000"/>
          <w:szCs w:val="28"/>
        </w:rPr>
        <w:t xml:space="preserve">Опубликовать настоящее Решение </w:t>
      </w:r>
      <w:r w:rsidRPr="0007436E">
        <w:rPr>
          <w:szCs w:val="28"/>
        </w:rPr>
        <w:t xml:space="preserve">в </w:t>
      </w:r>
      <w:proofErr w:type="spellStart"/>
      <w:r w:rsidRPr="0007436E">
        <w:rPr>
          <w:szCs w:val="28"/>
        </w:rPr>
        <w:t>Усть</w:t>
      </w:r>
      <w:proofErr w:type="spellEnd"/>
      <w:r w:rsidRPr="0007436E">
        <w:rPr>
          <w:szCs w:val="28"/>
        </w:rPr>
        <w:t xml:space="preserve">-Большерецкой еженедельной районной газете «Ударник» и разместить на официальном сайте Кавалерского сельского поселения </w:t>
      </w:r>
      <w:proofErr w:type="spellStart"/>
      <w:r w:rsidRPr="0007436E">
        <w:rPr>
          <w:szCs w:val="28"/>
        </w:rPr>
        <w:t>Усть</w:t>
      </w:r>
      <w:proofErr w:type="spellEnd"/>
      <w:r w:rsidRPr="0007436E">
        <w:rPr>
          <w:szCs w:val="28"/>
        </w:rPr>
        <w:t>-Большерецкого муниципального района в информационно-телекоммуникационной сети «Интернет»</w:t>
      </w:r>
      <w:r w:rsidRPr="0007436E">
        <w:rPr>
          <w:bCs/>
          <w:color w:val="000000"/>
          <w:szCs w:val="28"/>
        </w:rPr>
        <w:t>.</w:t>
      </w:r>
    </w:p>
    <w:p w14:paraId="1CF506B1" w14:textId="77777777" w:rsidR="0098604E" w:rsidRPr="00643F3A" w:rsidRDefault="0098604E" w:rsidP="0098604E">
      <w:pPr>
        <w:pStyle w:val="312"/>
        <w:numPr>
          <w:ilvl w:val="0"/>
          <w:numId w:val="0"/>
        </w:numPr>
        <w:tabs>
          <w:tab w:val="left" w:pos="2268"/>
        </w:tabs>
        <w:suppressAutoHyphens/>
        <w:spacing w:before="0" w:after="0"/>
        <w:ind w:firstLine="142"/>
        <w:jc w:val="both"/>
        <w:rPr>
          <w:b w:val="0"/>
          <w:bCs w:val="0"/>
          <w:sz w:val="28"/>
          <w:szCs w:val="28"/>
        </w:rPr>
      </w:pPr>
      <w:r>
        <w:rPr>
          <w:b w:val="0"/>
          <w:bCs w:val="0"/>
          <w:sz w:val="28"/>
          <w:szCs w:val="28"/>
        </w:rPr>
        <w:t xml:space="preserve">        3</w:t>
      </w:r>
      <w:r w:rsidRPr="00643F3A">
        <w:rPr>
          <w:b w:val="0"/>
          <w:bCs w:val="0"/>
          <w:sz w:val="28"/>
          <w:szCs w:val="28"/>
        </w:rPr>
        <w:t>.</w:t>
      </w:r>
      <w:r>
        <w:rPr>
          <w:b w:val="0"/>
          <w:bCs w:val="0"/>
          <w:sz w:val="28"/>
          <w:szCs w:val="28"/>
        </w:rPr>
        <w:t xml:space="preserve"> </w:t>
      </w:r>
      <w:r w:rsidRPr="00643F3A">
        <w:rPr>
          <w:b w:val="0"/>
          <w:bCs w:val="0"/>
          <w:sz w:val="28"/>
          <w:szCs w:val="28"/>
        </w:rPr>
        <w:t>Настоящее решение вступает в силу после дня его официального</w:t>
      </w:r>
      <w:r>
        <w:rPr>
          <w:b w:val="0"/>
          <w:bCs w:val="0"/>
          <w:sz w:val="28"/>
          <w:szCs w:val="28"/>
        </w:rPr>
        <w:t xml:space="preserve"> </w:t>
      </w:r>
      <w:r w:rsidRPr="00643F3A">
        <w:rPr>
          <w:b w:val="0"/>
          <w:bCs w:val="0"/>
          <w:sz w:val="28"/>
          <w:szCs w:val="28"/>
        </w:rPr>
        <w:t>опубликования.</w:t>
      </w:r>
    </w:p>
    <w:p w14:paraId="7F0E6E5E" w14:textId="77777777" w:rsidR="0098604E" w:rsidRDefault="0098604E" w:rsidP="0098604E">
      <w:pPr>
        <w:pStyle w:val="afffd"/>
        <w:suppressAutoHyphens/>
        <w:spacing w:before="0"/>
        <w:ind w:firstLine="0"/>
        <w:rPr>
          <w:rFonts w:ascii="Times New Roman" w:hAnsi="Times New Roman"/>
          <w:color w:val="auto"/>
          <w:sz w:val="28"/>
          <w:szCs w:val="28"/>
        </w:rPr>
      </w:pPr>
    </w:p>
    <w:p w14:paraId="67AD0395" w14:textId="77777777" w:rsidR="0098604E" w:rsidRDefault="0098604E" w:rsidP="0098604E">
      <w:pPr>
        <w:pStyle w:val="afffd"/>
        <w:suppressAutoHyphens/>
        <w:spacing w:before="0"/>
        <w:ind w:firstLine="0"/>
        <w:rPr>
          <w:rFonts w:ascii="Times New Roman" w:hAnsi="Times New Roman"/>
          <w:color w:val="auto"/>
          <w:sz w:val="28"/>
          <w:szCs w:val="28"/>
        </w:rPr>
      </w:pPr>
    </w:p>
    <w:p w14:paraId="736F59A5" w14:textId="77777777" w:rsidR="0098604E" w:rsidRDefault="0098604E" w:rsidP="0098604E">
      <w:pPr>
        <w:pStyle w:val="afffd"/>
        <w:suppressAutoHyphens/>
        <w:spacing w:before="0"/>
        <w:ind w:firstLine="0"/>
        <w:rPr>
          <w:rFonts w:ascii="Times New Roman" w:hAnsi="Times New Roman"/>
          <w:color w:val="auto"/>
          <w:sz w:val="28"/>
          <w:szCs w:val="28"/>
        </w:rPr>
      </w:pPr>
    </w:p>
    <w:p w14:paraId="11CF0C13" w14:textId="77777777" w:rsidR="0098604E" w:rsidRPr="00643F3A" w:rsidRDefault="0098604E" w:rsidP="0098604E">
      <w:pPr>
        <w:pStyle w:val="afffd"/>
        <w:suppressAutoHyphens/>
        <w:spacing w:before="0"/>
        <w:ind w:firstLine="0"/>
        <w:rPr>
          <w:rFonts w:ascii="Times New Roman" w:hAnsi="Times New Roman"/>
          <w:color w:val="auto"/>
          <w:sz w:val="28"/>
          <w:szCs w:val="28"/>
        </w:rPr>
      </w:pPr>
      <w:r w:rsidRPr="00643F3A">
        <w:rPr>
          <w:rFonts w:ascii="Times New Roman" w:hAnsi="Times New Roman"/>
          <w:color w:val="auto"/>
          <w:sz w:val="28"/>
          <w:szCs w:val="28"/>
        </w:rPr>
        <w:t>Глава Кавалерского</w:t>
      </w:r>
    </w:p>
    <w:p w14:paraId="4F0EF591" w14:textId="77777777" w:rsidR="0098604E" w:rsidRPr="00643F3A" w:rsidRDefault="0098604E" w:rsidP="0098604E">
      <w:pPr>
        <w:pStyle w:val="afffd"/>
        <w:suppressAutoHyphens/>
        <w:spacing w:before="0"/>
        <w:ind w:firstLine="0"/>
        <w:rPr>
          <w:rFonts w:ascii="Times New Roman" w:hAnsi="Times New Roman"/>
          <w:color w:val="auto"/>
          <w:sz w:val="28"/>
          <w:szCs w:val="28"/>
        </w:rPr>
      </w:pPr>
      <w:r w:rsidRPr="00643F3A">
        <w:rPr>
          <w:rFonts w:ascii="Times New Roman" w:hAnsi="Times New Roman"/>
          <w:color w:val="auto"/>
          <w:sz w:val="28"/>
          <w:szCs w:val="28"/>
        </w:rPr>
        <w:t xml:space="preserve">сельского поселения                                                                       </w:t>
      </w:r>
      <w:r>
        <w:rPr>
          <w:rFonts w:ascii="Times New Roman" w:hAnsi="Times New Roman"/>
          <w:color w:val="auto"/>
          <w:sz w:val="28"/>
          <w:szCs w:val="28"/>
        </w:rPr>
        <w:t xml:space="preserve">     </w:t>
      </w:r>
      <w:r w:rsidRPr="00643F3A">
        <w:rPr>
          <w:rFonts w:ascii="Times New Roman" w:hAnsi="Times New Roman"/>
          <w:color w:val="auto"/>
          <w:sz w:val="28"/>
          <w:szCs w:val="28"/>
        </w:rPr>
        <w:t xml:space="preserve"> В. М. Агапов</w:t>
      </w:r>
      <w:r w:rsidRPr="00643F3A">
        <w:rPr>
          <w:sz w:val="28"/>
          <w:szCs w:val="28"/>
        </w:rPr>
        <w:t xml:space="preserve"> </w:t>
      </w:r>
    </w:p>
    <w:p w14:paraId="0BEF8C27"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sz w:val="24"/>
          <w:szCs w:val="24"/>
        </w:rPr>
      </w:pPr>
    </w:p>
    <w:p w14:paraId="7FE06ACA"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sz w:val="24"/>
          <w:szCs w:val="24"/>
        </w:rPr>
      </w:pPr>
    </w:p>
    <w:p w14:paraId="5F6DB12E"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sz w:val="24"/>
          <w:szCs w:val="24"/>
        </w:rPr>
      </w:pPr>
    </w:p>
    <w:p w14:paraId="0E331DD6"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sz w:val="24"/>
          <w:szCs w:val="24"/>
        </w:rPr>
      </w:pPr>
    </w:p>
    <w:p w14:paraId="5A0C5256"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25BFA4E8"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44260ED4"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0313BDDA"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2766F7B7"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3439DEB5"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2B218B37"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40E67F11"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65A590F5"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1BB6E26B"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5218ED6D"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21593E2C"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77B2F413" w14:textId="18F5B550"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253974FD"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274A71CB" w14:textId="77777777" w:rsidR="0098604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7C8105C3" w14:textId="77777777" w:rsidR="0098604E" w:rsidRPr="0098604E" w:rsidRDefault="0098604E" w:rsidP="0098604E">
      <w:pPr>
        <w:widowControl w:val="0"/>
        <w:tabs>
          <w:tab w:val="left" w:pos="-142"/>
          <w:tab w:val="left" w:pos="8222"/>
        </w:tabs>
        <w:spacing w:line="276" w:lineRule="auto"/>
        <w:ind w:firstLine="709"/>
        <w:jc w:val="right"/>
        <w:rPr>
          <w:rFonts w:ascii="Liberation Serif" w:hAnsi="Liberation Serif" w:cs="Liberation Serif"/>
          <w:sz w:val="24"/>
          <w:szCs w:val="24"/>
        </w:rPr>
      </w:pPr>
      <w:r w:rsidRPr="0098604E">
        <w:rPr>
          <w:rFonts w:ascii="Liberation Serif" w:hAnsi="Liberation Serif" w:cs="Liberation Serif"/>
          <w:sz w:val="24"/>
          <w:szCs w:val="24"/>
        </w:rPr>
        <w:lastRenderedPageBreak/>
        <w:t xml:space="preserve">Приложение № 1 </w:t>
      </w:r>
    </w:p>
    <w:p w14:paraId="7CC7064B" w14:textId="77777777" w:rsidR="0098604E" w:rsidRPr="0098604E" w:rsidRDefault="0098604E" w:rsidP="0098604E">
      <w:pPr>
        <w:widowControl w:val="0"/>
        <w:tabs>
          <w:tab w:val="left" w:pos="-142"/>
          <w:tab w:val="left" w:pos="8222"/>
        </w:tabs>
        <w:spacing w:line="276" w:lineRule="auto"/>
        <w:ind w:firstLine="709"/>
        <w:jc w:val="right"/>
        <w:rPr>
          <w:rFonts w:ascii="Liberation Serif" w:hAnsi="Liberation Serif" w:cs="Liberation Serif"/>
          <w:sz w:val="24"/>
          <w:szCs w:val="24"/>
        </w:rPr>
      </w:pPr>
      <w:r w:rsidRPr="0098604E">
        <w:rPr>
          <w:rFonts w:ascii="Liberation Serif" w:hAnsi="Liberation Serif" w:cs="Liberation Serif"/>
          <w:sz w:val="24"/>
          <w:szCs w:val="24"/>
        </w:rPr>
        <w:t>к решению Собрания депутатов</w:t>
      </w:r>
    </w:p>
    <w:p w14:paraId="7A496035" w14:textId="77777777" w:rsidR="0098604E" w:rsidRPr="0098604E" w:rsidRDefault="0098604E" w:rsidP="0098604E">
      <w:pPr>
        <w:widowControl w:val="0"/>
        <w:tabs>
          <w:tab w:val="left" w:pos="-142"/>
          <w:tab w:val="left" w:pos="8222"/>
        </w:tabs>
        <w:spacing w:line="276" w:lineRule="auto"/>
        <w:ind w:firstLine="709"/>
        <w:jc w:val="right"/>
        <w:rPr>
          <w:rFonts w:ascii="Liberation Serif" w:hAnsi="Liberation Serif" w:cs="Liberation Serif"/>
          <w:sz w:val="24"/>
          <w:szCs w:val="24"/>
        </w:rPr>
      </w:pPr>
      <w:r w:rsidRPr="0098604E">
        <w:rPr>
          <w:rFonts w:ascii="Liberation Serif" w:hAnsi="Liberation Serif" w:cs="Liberation Serif"/>
          <w:sz w:val="24"/>
          <w:szCs w:val="24"/>
        </w:rPr>
        <w:t>Кавалерского сельского поселения</w:t>
      </w:r>
    </w:p>
    <w:p w14:paraId="6BFCBFEC" w14:textId="24DC9203" w:rsidR="0098604E" w:rsidRPr="0098604E" w:rsidRDefault="0098604E" w:rsidP="0098604E">
      <w:pPr>
        <w:widowControl w:val="0"/>
        <w:tabs>
          <w:tab w:val="left" w:pos="-142"/>
          <w:tab w:val="left" w:pos="8222"/>
        </w:tabs>
        <w:spacing w:line="276" w:lineRule="auto"/>
        <w:ind w:firstLine="709"/>
        <w:jc w:val="right"/>
        <w:rPr>
          <w:rFonts w:ascii="Liberation Serif" w:hAnsi="Liberation Serif" w:cs="Liberation Serif"/>
          <w:sz w:val="24"/>
          <w:szCs w:val="24"/>
        </w:rPr>
      </w:pPr>
      <w:r w:rsidRPr="0098604E">
        <w:rPr>
          <w:rFonts w:ascii="Liberation Serif" w:hAnsi="Liberation Serif" w:cs="Liberation Serif"/>
          <w:sz w:val="24"/>
          <w:szCs w:val="24"/>
        </w:rPr>
        <w:t>от 28.11.2024 №</w:t>
      </w:r>
      <w:r w:rsidR="00212E2F">
        <w:rPr>
          <w:rFonts w:ascii="Liberation Serif" w:hAnsi="Liberation Serif" w:cs="Liberation Serif"/>
          <w:sz w:val="24"/>
          <w:szCs w:val="24"/>
        </w:rPr>
        <w:t xml:space="preserve"> 179</w:t>
      </w:r>
    </w:p>
    <w:p w14:paraId="5A5BA583" w14:textId="77777777" w:rsidR="0098604E" w:rsidRDefault="0098604E" w:rsidP="0098604E">
      <w:pPr>
        <w:widowControl w:val="0"/>
        <w:tabs>
          <w:tab w:val="left" w:pos="-142"/>
          <w:tab w:val="left" w:pos="8222"/>
        </w:tabs>
        <w:spacing w:line="276" w:lineRule="auto"/>
        <w:ind w:firstLine="709"/>
        <w:jc w:val="right"/>
        <w:rPr>
          <w:rFonts w:ascii="Liberation Serif" w:hAnsi="Liberation Serif" w:cs="Liberation Serif"/>
        </w:rPr>
      </w:pPr>
    </w:p>
    <w:p w14:paraId="08E97845" w14:textId="77777777" w:rsidR="0098604E" w:rsidRDefault="0098604E" w:rsidP="0098604E">
      <w:pPr>
        <w:widowControl w:val="0"/>
        <w:tabs>
          <w:tab w:val="left" w:pos="-142"/>
          <w:tab w:val="left" w:pos="8222"/>
        </w:tabs>
        <w:spacing w:line="276" w:lineRule="auto"/>
        <w:ind w:firstLine="709"/>
        <w:jc w:val="right"/>
        <w:rPr>
          <w:rFonts w:ascii="Liberation Serif" w:hAnsi="Liberation Serif" w:cs="Liberation Serif"/>
        </w:rPr>
      </w:pPr>
    </w:p>
    <w:p w14:paraId="7FB7B532" w14:textId="77777777" w:rsidR="0098604E" w:rsidRDefault="0098604E" w:rsidP="0098604E">
      <w:pPr>
        <w:widowControl w:val="0"/>
        <w:tabs>
          <w:tab w:val="left" w:pos="-142"/>
          <w:tab w:val="left" w:pos="8222"/>
        </w:tabs>
        <w:spacing w:line="276" w:lineRule="auto"/>
        <w:ind w:firstLine="709"/>
        <w:jc w:val="right"/>
        <w:rPr>
          <w:rFonts w:ascii="Liberation Serif" w:hAnsi="Liberation Serif" w:cs="Liberation Serif"/>
        </w:rPr>
      </w:pPr>
    </w:p>
    <w:p w14:paraId="45AF3FF7" w14:textId="77777777" w:rsidR="0098604E" w:rsidRPr="0097688E" w:rsidRDefault="0098604E" w:rsidP="0098604E">
      <w:pPr>
        <w:widowControl w:val="0"/>
        <w:tabs>
          <w:tab w:val="left" w:pos="-142"/>
          <w:tab w:val="left" w:pos="8222"/>
        </w:tabs>
        <w:spacing w:line="276" w:lineRule="auto"/>
        <w:ind w:firstLine="709"/>
        <w:jc w:val="center"/>
        <w:rPr>
          <w:rFonts w:ascii="Liberation Serif" w:hAnsi="Liberation Serif" w:cs="Liberation Serif"/>
        </w:rPr>
      </w:pPr>
      <w:r>
        <w:rPr>
          <w:rFonts w:ascii="Liberation Serif" w:hAnsi="Liberation Serif" w:cs="Liberation Serif"/>
        </w:rPr>
        <w:t xml:space="preserve">  </w:t>
      </w:r>
      <w:r w:rsidRPr="0097688E">
        <w:rPr>
          <w:rFonts w:ascii="Liberation Serif" w:hAnsi="Liberation Serif" w:cs="Liberation Serif"/>
        </w:rPr>
        <w:t>ООО "ГРАДСОЮЗ"</w:t>
      </w:r>
    </w:p>
    <w:p w14:paraId="6F35C9DC" w14:textId="77777777" w:rsidR="0098604E" w:rsidRPr="0097688E" w:rsidRDefault="0098604E" w:rsidP="0098604E">
      <w:pPr>
        <w:widowControl w:val="0"/>
        <w:tabs>
          <w:tab w:val="left" w:pos="-142"/>
          <w:tab w:val="left" w:pos="8222"/>
        </w:tabs>
        <w:spacing w:line="276" w:lineRule="auto"/>
        <w:ind w:firstLine="709"/>
        <w:jc w:val="center"/>
        <w:rPr>
          <w:rFonts w:ascii="Liberation Serif" w:hAnsi="Liberation Serif" w:cs="Liberation Serif"/>
        </w:rPr>
      </w:pPr>
    </w:p>
    <w:p w14:paraId="7D8DE2AC" w14:textId="77777777" w:rsidR="0098604E" w:rsidRPr="0097688E" w:rsidRDefault="0098604E" w:rsidP="0098604E">
      <w:pPr>
        <w:widowControl w:val="0"/>
        <w:tabs>
          <w:tab w:val="left" w:pos="-142"/>
          <w:tab w:val="left" w:pos="8222"/>
        </w:tabs>
        <w:suppressAutoHyphens/>
        <w:autoSpaceDN w:val="0"/>
        <w:spacing w:line="276" w:lineRule="auto"/>
        <w:ind w:firstLine="709"/>
        <w:jc w:val="center"/>
        <w:textAlignment w:val="baseline"/>
        <w:rPr>
          <w:rFonts w:ascii="Liberation Serif" w:hAnsi="Liberation Serif" w:cs="Liberation Serif"/>
          <w:kern w:val="3"/>
        </w:rPr>
      </w:pPr>
    </w:p>
    <w:p w14:paraId="473DD419"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r w:rsidRPr="0097688E">
        <w:rPr>
          <w:rFonts w:ascii="Liberation Serif" w:hAnsi="Liberation Serif" w:cs="Liberation Serif"/>
          <w:noProof/>
        </w:rPr>
        <mc:AlternateContent>
          <mc:Choice Requires="wps">
            <w:drawing>
              <wp:inline distT="0" distB="0" distL="0" distR="0" wp14:anchorId="1020F064" wp14:editId="5AB2DB9B">
                <wp:extent cx="308610" cy="308610"/>
                <wp:effectExtent l="0" t="0" r="0" b="0"/>
                <wp:docPr id="1" name="Прямоугольник 1" descr="ГЕРБ ХОРО ПНГ.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B310C0" id="Прямоугольник 1" o:spid="_x0000_s1026" alt="ГЕРБ ХОРО ПНГ.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lG8LQIAAPoDAAAOAAAAZHJzL2Uyb0RvYy54bWysU81uEzEQviPxDpbvZJMQSlllU1WtipAK&#10;VCo8gOP17lrseoztZBNOSFyREKo40nLhCbggfvoMzhsx9iYhhRviYs2P/c0334zHB4umJnNhrASV&#10;0UGvT4lQHHKpyow+f3ZyZ58S65jKWQ1KZHQpLD2Y3L41bnUqhlBBnQtDEETZtNUZrZzTaZJYXomG&#10;2R5ooTBZgGmYQ9eUSW5Yi+hNnQz7/b2kBZNrA1xYi9HjLkknEb8oBHdPi8IKR+qMIjcXTxPPaTiT&#10;yZilpWG6knxNg/0Di4ZJhUW3UMfMMTIz8i+oRnIDFgrX49AkUBSSi9gDdjPo/9HNecW0iL2gOFZv&#10;ZbL/D5Y/mZ8ZInOcHSWKNTgif7V6vXrnf/jr1Rv/xV/776u3/qf/6r8RvJMLy1E/f+E/+E/+PfGf&#10;/SUal8Rf+Y/+oqdVGURttU0R+1yfmSCL1afAX1ii4KhiqhSHVuNouqKbkDHQVoLl2N0gQCQ3MIJj&#10;EY1M28eQI002cxAlXxSmCTVQTLKIk11uJysWjnAM3u3v7w1w/hxTaztUYOnmsTbWPRTQkGBk1CC7&#10;CM7mp9Z1VzdXQi0FJ7KuMc7SWt0IIGaIRPKBbyfFFPIlcjfQLSB+GDQqMK8oaXH5MmpfzpgRlNSP&#10;FPb/YDAahW2Nzuje/SE6Zjcz3c0wxREqo46Szjxy3YbPtJFlFWXuOB6iZoWM/QQ9O1ZrsrhgUZH1&#10;ZwgbvOvHW7+/7OQXAAAA//8DAFBLAwQUAAYACAAAACEAmPZsDdkAAAADAQAADwAAAGRycy9kb3du&#10;cmV2LnhtbEyPQUvDQBCF74L/YRnBi9iNIqXEbIoUxCJCMdWep9kxCWZn0+w2if/e0R70Mo/hDe99&#10;ky0n16qB+tB4NnAzS0ARl942XBl42z5eL0CFiGyx9UwGvijAMj8/yzC1fuRXGopYKQnhkKKBOsYu&#10;1TqUNTkMM98Ri/fhe4dR1r7StsdRwl2rb5Nkrh02LA01drSqqfwsjs7AWG6G3fblSW+udmvPh/Vh&#10;Vbw/G3N5MT3cg4o0xb9j+MEXdMiFae+PbINqDcgj8XeKd7eYg9qfVOeZ/s+efwMAAP//AwBQSwEC&#10;LQAUAAYACAAAACEAtoM4kv4AAADhAQAAEwAAAAAAAAAAAAAAAAAAAAAAW0NvbnRlbnRfVHlwZXNd&#10;LnhtbFBLAQItABQABgAIAAAAIQA4/SH/1gAAAJQBAAALAAAAAAAAAAAAAAAAAC8BAABfcmVscy8u&#10;cmVsc1BLAQItABQABgAIAAAAIQBNhlG8LQIAAPoDAAAOAAAAAAAAAAAAAAAAAC4CAABkcnMvZTJv&#10;RG9jLnhtbFBLAQItABQABgAIAAAAIQCY9mwN2QAAAAMBAAAPAAAAAAAAAAAAAAAAAIcEAABkcnMv&#10;ZG93bnJldi54bWxQSwUGAAAAAAQABADzAAAAjQUAAAAA&#10;" filled="f" stroked="f">
                <o:lock v:ext="edit" aspectratio="t"/>
                <w10:anchorlock/>
              </v:rect>
            </w:pict>
          </mc:Fallback>
        </mc:AlternateContent>
      </w:r>
    </w:p>
    <w:p w14:paraId="29FEA76A"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p>
    <w:p w14:paraId="2969494D"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p>
    <w:p w14:paraId="472DE6DD"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p>
    <w:p w14:paraId="46FE8899" w14:textId="77777777" w:rsidR="0098604E" w:rsidRPr="0097688E" w:rsidRDefault="0098604E" w:rsidP="0098604E">
      <w:pPr>
        <w:widowControl w:val="0"/>
        <w:tabs>
          <w:tab w:val="left" w:pos="-142"/>
          <w:tab w:val="left" w:pos="8222"/>
        </w:tabs>
        <w:spacing w:line="276" w:lineRule="auto"/>
        <w:ind w:firstLine="709"/>
        <w:jc w:val="center"/>
        <w:rPr>
          <w:rFonts w:ascii="Liberation Serif" w:eastAsia="Calibri" w:hAnsi="Liberation Serif" w:cs="Liberation Serif"/>
          <w:b/>
        </w:rPr>
      </w:pPr>
      <w:r w:rsidRPr="0097688E">
        <w:rPr>
          <w:rFonts w:ascii="Liberation Serif" w:eastAsia="Calibri" w:hAnsi="Liberation Serif" w:cs="Liberation Serif"/>
          <w:b/>
        </w:rPr>
        <w:t>Российская Федерация</w:t>
      </w:r>
    </w:p>
    <w:p w14:paraId="2DCB2708" w14:textId="77777777" w:rsidR="0098604E" w:rsidRPr="0097688E" w:rsidRDefault="0098604E" w:rsidP="0098604E">
      <w:pPr>
        <w:widowControl w:val="0"/>
        <w:tabs>
          <w:tab w:val="left" w:pos="-142"/>
          <w:tab w:val="left" w:pos="8222"/>
        </w:tabs>
        <w:spacing w:line="276" w:lineRule="auto"/>
        <w:ind w:firstLine="709"/>
        <w:jc w:val="center"/>
        <w:rPr>
          <w:rFonts w:ascii="Liberation Serif" w:eastAsia="Calibri" w:hAnsi="Liberation Serif" w:cs="Liberation Serif"/>
          <w:b/>
        </w:rPr>
      </w:pPr>
      <w:r w:rsidRPr="0097688E">
        <w:rPr>
          <w:rFonts w:ascii="Liberation Serif" w:eastAsia="Calibri" w:hAnsi="Liberation Serif" w:cs="Liberation Serif"/>
          <w:b/>
        </w:rPr>
        <w:t>Камчатский край</w:t>
      </w:r>
    </w:p>
    <w:p w14:paraId="65A52264" w14:textId="77777777" w:rsidR="0098604E" w:rsidRPr="0097688E" w:rsidRDefault="0098604E" w:rsidP="0098604E">
      <w:pPr>
        <w:widowControl w:val="0"/>
        <w:tabs>
          <w:tab w:val="left" w:pos="-142"/>
          <w:tab w:val="left" w:pos="8222"/>
        </w:tabs>
        <w:spacing w:line="276" w:lineRule="auto"/>
        <w:ind w:firstLine="709"/>
        <w:jc w:val="center"/>
        <w:rPr>
          <w:rFonts w:ascii="Liberation Serif" w:eastAsia="Calibri" w:hAnsi="Liberation Serif" w:cs="Liberation Serif"/>
          <w:b/>
        </w:rPr>
      </w:pPr>
      <w:proofErr w:type="spellStart"/>
      <w:r w:rsidRPr="0097688E">
        <w:rPr>
          <w:rFonts w:ascii="Liberation Serif" w:eastAsia="Calibri" w:hAnsi="Liberation Serif" w:cs="Liberation Serif"/>
          <w:b/>
        </w:rPr>
        <w:t>Усть</w:t>
      </w:r>
      <w:proofErr w:type="spellEnd"/>
      <w:r w:rsidRPr="0097688E">
        <w:rPr>
          <w:rFonts w:ascii="Liberation Serif" w:eastAsia="Calibri" w:hAnsi="Liberation Serif" w:cs="Liberation Serif"/>
          <w:b/>
        </w:rPr>
        <w:t>-Большерецкий район</w:t>
      </w:r>
    </w:p>
    <w:p w14:paraId="0B2530EC" w14:textId="77777777" w:rsidR="0098604E" w:rsidRPr="0097688E" w:rsidRDefault="0098604E" w:rsidP="0098604E">
      <w:pPr>
        <w:spacing w:line="276" w:lineRule="auto"/>
        <w:ind w:firstLine="709"/>
        <w:jc w:val="center"/>
        <w:rPr>
          <w:rFonts w:ascii="Liberation Serif" w:hAnsi="Liberation Serif" w:cs="Liberation Serif"/>
        </w:rPr>
      </w:pPr>
    </w:p>
    <w:p w14:paraId="2CD27200" w14:textId="77777777" w:rsidR="0098604E" w:rsidRPr="0097688E" w:rsidRDefault="0098604E" w:rsidP="0098604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206C408B" w14:textId="77777777" w:rsidR="0098604E" w:rsidRPr="0097688E" w:rsidRDefault="0098604E" w:rsidP="0098604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73F4E677" w14:textId="77777777" w:rsidR="0098604E" w:rsidRPr="0097688E" w:rsidRDefault="0098604E" w:rsidP="0098604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133D910F" w14:textId="77777777" w:rsidR="0098604E" w:rsidRPr="0097688E" w:rsidRDefault="0098604E" w:rsidP="0098604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3BF2A1A6" w14:textId="77777777" w:rsidR="0098604E" w:rsidRPr="0097688E" w:rsidRDefault="0098604E" w:rsidP="0098604E">
      <w:pPr>
        <w:widowControl w:val="0"/>
        <w:tabs>
          <w:tab w:val="left" w:pos="-142"/>
        </w:tabs>
        <w:suppressAutoHyphens/>
        <w:spacing w:line="276" w:lineRule="auto"/>
        <w:ind w:firstLine="709"/>
        <w:jc w:val="center"/>
        <w:rPr>
          <w:rFonts w:ascii="Liberation Serif" w:eastAsia="Lucida Sans Unicode" w:hAnsi="Liberation Serif" w:cs="Liberation Serif"/>
          <w:b/>
          <w:caps/>
          <w:kern w:val="1"/>
        </w:rPr>
      </w:pPr>
    </w:p>
    <w:p w14:paraId="663035CB" w14:textId="77777777" w:rsidR="0098604E" w:rsidRPr="0097688E" w:rsidRDefault="0098604E" w:rsidP="0098604E">
      <w:pPr>
        <w:widowControl w:val="0"/>
        <w:tabs>
          <w:tab w:val="left" w:pos="-142"/>
          <w:tab w:val="left" w:pos="8222"/>
        </w:tabs>
        <w:spacing w:line="276" w:lineRule="auto"/>
        <w:ind w:firstLine="709"/>
        <w:jc w:val="center"/>
        <w:rPr>
          <w:rFonts w:ascii="Liberation Serif" w:eastAsia="Calibri" w:hAnsi="Liberation Serif" w:cs="Liberation Serif"/>
          <w:b/>
        </w:rPr>
      </w:pPr>
      <w:r w:rsidRPr="0097688E">
        <w:rPr>
          <w:rFonts w:ascii="Liberation Serif" w:eastAsia="Calibri" w:hAnsi="Liberation Serif" w:cs="Liberation Serif"/>
          <w:b/>
        </w:rPr>
        <w:t>ГЕНЕРАЛЬНЫЙ ПЛАН</w:t>
      </w:r>
    </w:p>
    <w:p w14:paraId="628C9A70" w14:textId="77777777" w:rsidR="0098604E" w:rsidRPr="0097688E" w:rsidRDefault="0098604E" w:rsidP="0098604E">
      <w:pPr>
        <w:widowControl w:val="0"/>
        <w:tabs>
          <w:tab w:val="left" w:pos="-142"/>
          <w:tab w:val="left" w:pos="8222"/>
        </w:tabs>
        <w:spacing w:line="276" w:lineRule="auto"/>
        <w:ind w:firstLine="709"/>
        <w:jc w:val="center"/>
        <w:rPr>
          <w:rFonts w:ascii="Liberation Serif" w:eastAsia="Calibri" w:hAnsi="Liberation Serif" w:cs="Liberation Serif"/>
          <w:b/>
          <w:i/>
        </w:rPr>
      </w:pPr>
      <w:r w:rsidRPr="0097688E">
        <w:rPr>
          <w:rFonts w:ascii="Liberation Serif" w:eastAsia="Calibri" w:hAnsi="Liberation Serif" w:cs="Liberation Serif"/>
          <w:b/>
          <w:i/>
        </w:rPr>
        <w:t>Кавалерского сельского поселения</w:t>
      </w:r>
    </w:p>
    <w:p w14:paraId="470DB7E4" w14:textId="77777777" w:rsidR="0098604E" w:rsidRPr="0097688E" w:rsidRDefault="0098604E" w:rsidP="0098604E">
      <w:pPr>
        <w:widowControl w:val="0"/>
        <w:tabs>
          <w:tab w:val="left" w:pos="-142"/>
          <w:tab w:val="left" w:pos="8222"/>
        </w:tabs>
        <w:spacing w:line="276" w:lineRule="auto"/>
        <w:ind w:firstLine="709"/>
        <w:jc w:val="center"/>
        <w:rPr>
          <w:rFonts w:ascii="Liberation Serif" w:eastAsia="Calibri" w:hAnsi="Liberation Serif" w:cs="Liberation Serif"/>
          <w:b/>
          <w:i/>
        </w:rPr>
      </w:pPr>
    </w:p>
    <w:p w14:paraId="745493AC" w14:textId="77777777" w:rsidR="0098604E" w:rsidRPr="0097688E" w:rsidRDefault="0098604E" w:rsidP="0098604E">
      <w:pPr>
        <w:widowControl w:val="0"/>
        <w:tabs>
          <w:tab w:val="left" w:pos="-142"/>
          <w:tab w:val="left" w:pos="8222"/>
        </w:tabs>
        <w:spacing w:line="276" w:lineRule="auto"/>
        <w:ind w:firstLine="709"/>
        <w:jc w:val="center"/>
        <w:rPr>
          <w:rFonts w:ascii="Liberation Serif" w:hAnsi="Liberation Serif" w:cs="Liberation Serif"/>
          <w:b/>
        </w:rPr>
      </w:pPr>
      <w:r w:rsidRPr="0097688E">
        <w:rPr>
          <w:rFonts w:ascii="Liberation Serif" w:eastAsia="Calibri" w:hAnsi="Liberation Serif" w:cs="Liberation Serif"/>
          <w:b/>
          <w:i/>
        </w:rPr>
        <w:t>Договор № 25 от 18.03.2024</w:t>
      </w:r>
    </w:p>
    <w:p w14:paraId="6BB21243" w14:textId="77777777" w:rsidR="0098604E" w:rsidRPr="0097688E" w:rsidRDefault="0098604E" w:rsidP="0098604E">
      <w:pPr>
        <w:widowControl w:val="0"/>
        <w:tabs>
          <w:tab w:val="left" w:pos="-142"/>
          <w:tab w:val="left" w:pos="8222"/>
        </w:tabs>
        <w:spacing w:line="276" w:lineRule="auto"/>
        <w:ind w:firstLine="709"/>
        <w:jc w:val="center"/>
        <w:rPr>
          <w:rFonts w:ascii="Liberation Serif" w:hAnsi="Liberation Serif" w:cs="Liberation Serif"/>
          <w:b/>
        </w:rPr>
      </w:pPr>
      <w:r w:rsidRPr="0097688E">
        <w:rPr>
          <w:rFonts w:ascii="Liberation Serif" w:hAnsi="Liberation Serif" w:cs="Liberation Serif"/>
          <w:b/>
        </w:rPr>
        <w:t>Материалы по обоснованию</w:t>
      </w:r>
      <w:r w:rsidRPr="0097688E">
        <w:rPr>
          <w:rFonts w:ascii="Liberation Serif" w:hAnsi="Liberation Serif" w:cs="Liberation Serif"/>
          <w:b/>
        </w:rPr>
        <w:br/>
      </w:r>
    </w:p>
    <w:p w14:paraId="29737A05" w14:textId="77777777" w:rsidR="0098604E" w:rsidRPr="0097688E" w:rsidRDefault="0098604E" w:rsidP="0098604E">
      <w:pPr>
        <w:widowControl w:val="0"/>
        <w:tabs>
          <w:tab w:val="left" w:pos="-142"/>
          <w:tab w:val="left" w:pos="8222"/>
        </w:tabs>
        <w:spacing w:line="276" w:lineRule="auto"/>
        <w:ind w:firstLine="709"/>
        <w:jc w:val="center"/>
        <w:rPr>
          <w:rFonts w:ascii="Liberation Serif" w:hAnsi="Liberation Serif" w:cs="Liberation Serif"/>
          <w:b/>
        </w:rPr>
      </w:pPr>
    </w:p>
    <w:p w14:paraId="4E1CD806" w14:textId="77777777" w:rsidR="0098604E" w:rsidRPr="0097688E" w:rsidRDefault="0098604E" w:rsidP="0098604E">
      <w:pPr>
        <w:widowControl w:val="0"/>
        <w:tabs>
          <w:tab w:val="left" w:pos="-142"/>
          <w:tab w:val="left" w:pos="8222"/>
        </w:tabs>
        <w:spacing w:line="276" w:lineRule="auto"/>
        <w:ind w:firstLine="709"/>
        <w:jc w:val="center"/>
        <w:rPr>
          <w:rFonts w:ascii="Liberation Serif" w:hAnsi="Liberation Serif" w:cs="Liberation Serif"/>
          <w:b/>
        </w:rPr>
      </w:pPr>
    </w:p>
    <w:p w14:paraId="43983F96"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p>
    <w:p w14:paraId="42CC3C6D" w14:textId="77777777" w:rsidR="0098604E" w:rsidRPr="0097688E" w:rsidRDefault="0098604E" w:rsidP="0098604E">
      <w:pPr>
        <w:tabs>
          <w:tab w:val="left" w:pos="-142"/>
        </w:tabs>
        <w:spacing w:line="276" w:lineRule="auto"/>
        <w:jc w:val="center"/>
        <w:rPr>
          <w:rFonts w:ascii="Liberation Serif" w:hAnsi="Liberation Serif" w:cs="Liberation Serif"/>
        </w:rPr>
      </w:pPr>
    </w:p>
    <w:p w14:paraId="303700C2"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p>
    <w:p w14:paraId="4924E02D"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p>
    <w:p w14:paraId="4B658A0D"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p>
    <w:p w14:paraId="116DE127" w14:textId="77777777" w:rsidR="0098604E" w:rsidRPr="0097688E" w:rsidRDefault="0098604E" w:rsidP="0098604E">
      <w:pPr>
        <w:tabs>
          <w:tab w:val="left" w:pos="-142"/>
        </w:tabs>
        <w:spacing w:line="276" w:lineRule="auto"/>
        <w:ind w:firstLine="709"/>
        <w:jc w:val="center"/>
        <w:rPr>
          <w:rFonts w:ascii="Liberation Serif" w:hAnsi="Liberation Serif" w:cs="Liberation Serif"/>
        </w:rPr>
      </w:pPr>
    </w:p>
    <w:p w14:paraId="3F635322" w14:textId="77777777" w:rsidR="0098604E" w:rsidRPr="0097688E" w:rsidRDefault="0098604E" w:rsidP="0098604E">
      <w:pPr>
        <w:tabs>
          <w:tab w:val="left" w:pos="-142"/>
        </w:tabs>
        <w:spacing w:line="276" w:lineRule="auto"/>
        <w:ind w:firstLine="709"/>
        <w:jc w:val="center"/>
        <w:rPr>
          <w:rFonts w:ascii="Liberation Serif" w:hAnsi="Liberation Serif" w:cs="Liberation Serif"/>
          <w:u w:val="single"/>
        </w:rPr>
      </w:pPr>
      <w:r w:rsidRPr="0097688E">
        <w:rPr>
          <w:rFonts w:ascii="Liberation Serif" w:hAnsi="Liberation Serif" w:cs="Liberation Serif"/>
        </w:rPr>
        <w:t>Екатеринбург, 2024 г</w:t>
      </w:r>
    </w:p>
    <w:p w14:paraId="60792182" w14:textId="77777777" w:rsidR="0098604E" w:rsidRPr="0097688E" w:rsidRDefault="0098604E" w:rsidP="0098604E">
      <w:pPr>
        <w:spacing w:line="276" w:lineRule="auto"/>
        <w:ind w:firstLine="709"/>
        <w:jc w:val="both"/>
        <w:rPr>
          <w:rFonts w:ascii="Liberation Serif" w:hAnsi="Liberation Serif" w:cs="Liberation Serif"/>
          <w:highlight w:val="yellow"/>
        </w:rPr>
        <w:sectPr w:rsidR="0098604E" w:rsidRPr="0097688E" w:rsidSect="0098604E">
          <w:footerReference w:type="first" r:id="rId8"/>
          <w:pgSz w:w="11906" w:h="16838"/>
          <w:pgMar w:top="1134" w:right="851" w:bottom="1134" w:left="1701" w:header="708" w:footer="708" w:gutter="0"/>
          <w:cols w:space="708"/>
          <w:titlePg/>
          <w:docGrid w:linePitch="360"/>
        </w:sectPr>
      </w:pPr>
    </w:p>
    <w:p w14:paraId="2207501F" w14:textId="77777777" w:rsidR="0098604E" w:rsidRPr="00EF7E0E" w:rsidRDefault="0098604E" w:rsidP="0098604E">
      <w:pPr>
        <w:pStyle w:val="af4"/>
        <w:tabs>
          <w:tab w:val="left" w:pos="426"/>
        </w:tabs>
        <w:spacing w:before="0" w:line="276" w:lineRule="auto"/>
        <w:ind w:firstLine="709"/>
        <w:jc w:val="center"/>
        <w:rPr>
          <w:rFonts w:ascii="Liberation Serif" w:hAnsi="Liberation Serif" w:cs="Liberation Serif"/>
          <w:b/>
          <w:color w:val="000000"/>
          <w:sz w:val="24"/>
          <w:szCs w:val="24"/>
        </w:rPr>
      </w:pPr>
      <w:r w:rsidRPr="00EF7E0E">
        <w:rPr>
          <w:rFonts w:ascii="Liberation Serif" w:hAnsi="Liberation Serif" w:cs="Liberation Serif"/>
          <w:b/>
          <w:color w:val="000000"/>
          <w:sz w:val="24"/>
          <w:szCs w:val="24"/>
        </w:rPr>
        <w:lastRenderedPageBreak/>
        <w:t>ОГЛАВЛЕНИЕ</w:t>
      </w:r>
    </w:p>
    <w:p w14:paraId="0D996B37" w14:textId="77777777" w:rsidR="0098604E" w:rsidRDefault="0098604E" w:rsidP="0098604E">
      <w:pPr>
        <w:pStyle w:val="13"/>
        <w:rPr>
          <w:rFonts w:asciiTheme="minorHAnsi" w:eastAsiaTheme="minorEastAsia" w:hAnsiTheme="minorHAnsi"/>
          <w:noProof/>
          <w:sz w:val="22"/>
        </w:rPr>
      </w:pPr>
      <w:r w:rsidRPr="00EF7E0E">
        <w:rPr>
          <w:rFonts w:ascii="Liberation Serif" w:hAnsi="Liberation Serif" w:cs="Liberation Serif"/>
          <w:bCs/>
          <w:color w:val="000000"/>
        </w:rPr>
        <w:fldChar w:fldCharType="begin"/>
      </w:r>
      <w:r w:rsidRPr="00EF7E0E">
        <w:rPr>
          <w:rFonts w:ascii="Liberation Serif" w:hAnsi="Liberation Serif" w:cs="Liberation Serif"/>
          <w:bCs/>
          <w:color w:val="000000"/>
        </w:rPr>
        <w:instrText xml:space="preserve"> TOC \o "1-3" \h \z \u </w:instrText>
      </w:r>
      <w:r w:rsidRPr="00EF7E0E">
        <w:rPr>
          <w:rFonts w:ascii="Liberation Serif" w:hAnsi="Liberation Serif" w:cs="Liberation Serif"/>
          <w:bCs/>
          <w:color w:val="000000"/>
        </w:rPr>
        <w:fldChar w:fldCharType="separate"/>
      </w:r>
      <w:hyperlink w:anchor="_Toc179453854" w:history="1">
        <w:r w:rsidRPr="00F05E0F">
          <w:rPr>
            <w:rStyle w:val="aa"/>
            <w:rFonts w:ascii="Liberation Serif" w:hAnsi="Liberation Serif" w:cs="Liberation Serif"/>
          </w:rPr>
          <w:t>Введение</w:t>
        </w:r>
        <w:r>
          <w:rPr>
            <w:noProof/>
            <w:webHidden/>
          </w:rPr>
          <w:tab/>
        </w:r>
        <w:r>
          <w:rPr>
            <w:noProof/>
            <w:webHidden/>
          </w:rPr>
          <w:fldChar w:fldCharType="begin"/>
        </w:r>
        <w:r>
          <w:rPr>
            <w:noProof/>
            <w:webHidden/>
          </w:rPr>
          <w:instrText xml:space="preserve"> PAGEREF _Toc179453854 \h </w:instrText>
        </w:r>
        <w:r>
          <w:rPr>
            <w:noProof/>
            <w:webHidden/>
          </w:rPr>
        </w:r>
        <w:r>
          <w:rPr>
            <w:noProof/>
            <w:webHidden/>
          </w:rPr>
          <w:fldChar w:fldCharType="separate"/>
        </w:r>
        <w:r>
          <w:rPr>
            <w:noProof/>
            <w:webHidden/>
          </w:rPr>
          <w:t>7</w:t>
        </w:r>
        <w:r>
          <w:rPr>
            <w:noProof/>
            <w:webHidden/>
          </w:rPr>
          <w:fldChar w:fldCharType="end"/>
        </w:r>
      </w:hyperlink>
    </w:p>
    <w:p w14:paraId="51B2C810" w14:textId="77777777" w:rsidR="0098604E" w:rsidRDefault="00CF4C93" w:rsidP="0098604E">
      <w:pPr>
        <w:pStyle w:val="13"/>
        <w:rPr>
          <w:rFonts w:asciiTheme="minorHAnsi" w:eastAsiaTheme="minorEastAsia" w:hAnsiTheme="minorHAnsi"/>
          <w:noProof/>
          <w:sz w:val="22"/>
        </w:rPr>
      </w:pPr>
      <w:hyperlink w:anchor="_Toc179453855" w:history="1">
        <w:r w:rsidR="0098604E" w:rsidRPr="00F05E0F">
          <w:rPr>
            <w:rStyle w:val="aa"/>
            <w:rFonts w:ascii="Liberation Serif" w:hAnsi="Liberation Serif" w:cs="Liberation Serif"/>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98604E">
          <w:rPr>
            <w:noProof/>
            <w:webHidden/>
          </w:rPr>
          <w:tab/>
        </w:r>
        <w:r w:rsidR="0098604E">
          <w:rPr>
            <w:noProof/>
            <w:webHidden/>
          </w:rPr>
          <w:fldChar w:fldCharType="begin"/>
        </w:r>
        <w:r w:rsidR="0098604E">
          <w:rPr>
            <w:noProof/>
            <w:webHidden/>
          </w:rPr>
          <w:instrText xml:space="preserve"> PAGEREF _Toc179453855 \h </w:instrText>
        </w:r>
        <w:r w:rsidR="0098604E">
          <w:rPr>
            <w:noProof/>
            <w:webHidden/>
          </w:rPr>
        </w:r>
        <w:r w:rsidR="0098604E">
          <w:rPr>
            <w:noProof/>
            <w:webHidden/>
          </w:rPr>
          <w:fldChar w:fldCharType="separate"/>
        </w:r>
        <w:r w:rsidR="0098604E">
          <w:rPr>
            <w:noProof/>
            <w:webHidden/>
          </w:rPr>
          <w:t>8</w:t>
        </w:r>
        <w:r w:rsidR="0098604E">
          <w:rPr>
            <w:noProof/>
            <w:webHidden/>
          </w:rPr>
          <w:fldChar w:fldCharType="end"/>
        </w:r>
      </w:hyperlink>
    </w:p>
    <w:p w14:paraId="52B1F8A9" w14:textId="77777777" w:rsidR="0098604E" w:rsidRDefault="00CF4C93" w:rsidP="0098604E">
      <w:pPr>
        <w:pStyle w:val="13"/>
        <w:rPr>
          <w:rFonts w:asciiTheme="minorHAnsi" w:eastAsiaTheme="minorEastAsia" w:hAnsiTheme="minorHAnsi"/>
          <w:noProof/>
          <w:sz w:val="22"/>
        </w:rPr>
      </w:pPr>
      <w:hyperlink w:anchor="_Toc179453856" w:history="1">
        <w:r w:rsidR="0098604E" w:rsidRPr="00F05E0F">
          <w:rPr>
            <w:rStyle w:val="aa"/>
            <w:rFonts w:ascii="Liberation Serif" w:hAnsi="Liberation Serif"/>
          </w:rPr>
          <w:t>1.</w:t>
        </w:r>
        <w:r w:rsidR="0098604E">
          <w:rPr>
            <w:rFonts w:asciiTheme="minorHAnsi" w:eastAsiaTheme="minorEastAsia" w:hAnsiTheme="minorHAnsi"/>
            <w:noProof/>
            <w:sz w:val="22"/>
          </w:rPr>
          <w:tab/>
        </w:r>
        <w:r w:rsidR="0098604E" w:rsidRPr="00F05E0F">
          <w:rPr>
            <w:rStyle w:val="aa"/>
            <w:rFonts w:ascii="Liberation Serif" w:hAnsi="Liberation Serif" w:cs="Liberation Serif"/>
          </w:rPr>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территории и прогнозируемых ограничений её использования</w:t>
        </w:r>
        <w:r w:rsidR="0098604E">
          <w:rPr>
            <w:noProof/>
            <w:webHidden/>
          </w:rPr>
          <w:tab/>
        </w:r>
        <w:r w:rsidR="0098604E">
          <w:rPr>
            <w:noProof/>
            <w:webHidden/>
          </w:rPr>
          <w:fldChar w:fldCharType="begin"/>
        </w:r>
        <w:r w:rsidR="0098604E">
          <w:rPr>
            <w:noProof/>
            <w:webHidden/>
          </w:rPr>
          <w:instrText xml:space="preserve"> PAGEREF _Toc179453856 \h </w:instrText>
        </w:r>
        <w:r w:rsidR="0098604E">
          <w:rPr>
            <w:noProof/>
            <w:webHidden/>
          </w:rPr>
        </w:r>
        <w:r w:rsidR="0098604E">
          <w:rPr>
            <w:noProof/>
            <w:webHidden/>
          </w:rPr>
          <w:fldChar w:fldCharType="separate"/>
        </w:r>
        <w:r w:rsidR="0098604E">
          <w:rPr>
            <w:noProof/>
            <w:webHidden/>
          </w:rPr>
          <w:t>10</w:t>
        </w:r>
        <w:r w:rsidR="0098604E">
          <w:rPr>
            <w:noProof/>
            <w:webHidden/>
          </w:rPr>
          <w:fldChar w:fldCharType="end"/>
        </w:r>
      </w:hyperlink>
    </w:p>
    <w:p w14:paraId="109D45FC" w14:textId="77777777" w:rsidR="0098604E" w:rsidRDefault="00CF4C93" w:rsidP="0098604E">
      <w:pPr>
        <w:pStyle w:val="27"/>
        <w:tabs>
          <w:tab w:val="left" w:pos="880"/>
          <w:tab w:val="right" w:leader="dot" w:pos="9344"/>
        </w:tabs>
        <w:rPr>
          <w:rFonts w:asciiTheme="minorHAnsi" w:eastAsiaTheme="minorEastAsia" w:hAnsiTheme="minorHAnsi" w:cstheme="minorBidi"/>
          <w:noProof/>
          <w:sz w:val="22"/>
          <w:szCs w:val="22"/>
        </w:rPr>
      </w:pPr>
      <w:hyperlink w:anchor="_Toc179453857" w:history="1">
        <w:r w:rsidR="0098604E" w:rsidRPr="00F05E0F">
          <w:rPr>
            <w:rStyle w:val="aa"/>
            <w:rFonts w:ascii="Liberation Serif" w:hAnsi="Liberation Serif"/>
          </w:rPr>
          <w:t>1.1.</w:t>
        </w:r>
        <w:r w:rsidR="0098604E">
          <w:rPr>
            <w:rFonts w:asciiTheme="minorHAnsi" w:eastAsiaTheme="minorEastAsia" w:hAnsiTheme="minorHAnsi" w:cstheme="minorBidi"/>
            <w:noProof/>
            <w:sz w:val="22"/>
            <w:szCs w:val="22"/>
          </w:rPr>
          <w:tab/>
        </w:r>
        <w:r w:rsidR="0098604E" w:rsidRPr="00F05E0F">
          <w:rPr>
            <w:rStyle w:val="aa"/>
            <w:rFonts w:ascii="Liberation Serif" w:hAnsi="Liberation Serif" w:cs="Liberation Serif"/>
          </w:rPr>
          <w:t>Природные условия и инженерно-строительная характеристика территории.</w:t>
        </w:r>
        <w:r w:rsidR="0098604E">
          <w:rPr>
            <w:noProof/>
            <w:webHidden/>
          </w:rPr>
          <w:tab/>
        </w:r>
        <w:r w:rsidR="0098604E">
          <w:rPr>
            <w:noProof/>
            <w:webHidden/>
          </w:rPr>
          <w:fldChar w:fldCharType="begin"/>
        </w:r>
        <w:r w:rsidR="0098604E">
          <w:rPr>
            <w:noProof/>
            <w:webHidden/>
          </w:rPr>
          <w:instrText xml:space="preserve"> PAGEREF _Toc179453857 \h </w:instrText>
        </w:r>
        <w:r w:rsidR="0098604E">
          <w:rPr>
            <w:noProof/>
            <w:webHidden/>
          </w:rPr>
        </w:r>
        <w:r w:rsidR="0098604E">
          <w:rPr>
            <w:noProof/>
            <w:webHidden/>
          </w:rPr>
          <w:fldChar w:fldCharType="separate"/>
        </w:r>
        <w:r w:rsidR="0098604E">
          <w:rPr>
            <w:noProof/>
            <w:webHidden/>
          </w:rPr>
          <w:t>10</w:t>
        </w:r>
        <w:r w:rsidR="0098604E">
          <w:rPr>
            <w:noProof/>
            <w:webHidden/>
          </w:rPr>
          <w:fldChar w:fldCharType="end"/>
        </w:r>
      </w:hyperlink>
    </w:p>
    <w:p w14:paraId="7C929F2C" w14:textId="77777777" w:rsidR="0098604E" w:rsidRDefault="00CF4C93" w:rsidP="0098604E">
      <w:pPr>
        <w:pStyle w:val="32"/>
        <w:tabs>
          <w:tab w:val="right" w:leader="dot" w:pos="9344"/>
        </w:tabs>
        <w:rPr>
          <w:rFonts w:asciiTheme="minorHAnsi" w:eastAsiaTheme="minorEastAsia" w:hAnsiTheme="minorHAnsi"/>
          <w:noProof/>
        </w:rPr>
      </w:pPr>
      <w:hyperlink w:anchor="_Toc179453858" w:history="1">
        <w:r w:rsidR="0098604E" w:rsidRPr="00F05E0F">
          <w:rPr>
            <w:rStyle w:val="aa"/>
            <w:rFonts w:ascii="Liberation Serif" w:hAnsi="Liberation Serif" w:cs="Liberation Serif"/>
            <w:i/>
          </w:rPr>
          <w:t>1.1.1 Климат</w:t>
        </w:r>
        <w:r w:rsidR="0098604E">
          <w:rPr>
            <w:noProof/>
            <w:webHidden/>
          </w:rPr>
          <w:tab/>
        </w:r>
        <w:r w:rsidR="0098604E">
          <w:rPr>
            <w:noProof/>
            <w:webHidden/>
          </w:rPr>
          <w:fldChar w:fldCharType="begin"/>
        </w:r>
        <w:r w:rsidR="0098604E">
          <w:rPr>
            <w:noProof/>
            <w:webHidden/>
          </w:rPr>
          <w:instrText xml:space="preserve"> PAGEREF _Toc179453858 \h </w:instrText>
        </w:r>
        <w:r w:rsidR="0098604E">
          <w:rPr>
            <w:noProof/>
            <w:webHidden/>
          </w:rPr>
        </w:r>
        <w:r w:rsidR="0098604E">
          <w:rPr>
            <w:noProof/>
            <w:webHidden/>
          </w:rPr>
          <w:fldChar w:fldCharType="separate"/>
        </w:r>
        <w:r w:rsidR="0098604E">
          <w:rPr>
            <w:noProof/>
            <w:webHidden/>
          </w:rPr>
          <w:t>10</w:t>
        </w:r>
        <w:r w:rsidR="0098604E">
          <w:rPr>
            <w:noProof/>
            <w:webHidden/>
          </w:rPr>
          <w:fldChar w:fldCharType="end"/>
        </w:r>
      </w:hyperlink>
    </w:p>
    <w:p w14:paraId="1FF157E4" w14:textId="77777777" w:rsidR="0098604E" w:rsidRDefault="00CF4C93" w:rsidP="0098604E">
      <w:pPr>
        <w:pStyle w:val="32"/>
        <w:tabs>
          <w:tab w:val="right" w:leader="dot" w:pos="9344"/>
        </w:tabs>
        <w:rPr>
          <w:rFonts w:asciiTheme="minorHAnsi" w:eastAsiaTheme="minorEastAsia" w:hAnsiTheme="minorHAnsi"/>
          <w:noProof/>
        </w:rPr>
      </w:pPr>
      <w:hyperlink w:anchor="_Toc179453859" w:history="1">
        <w:r w:rsidR="0098604E" w:rsidRPr="00F05E0F">
          <w:rPr>
            <w:rStyle w:val="aa"/>
            <w:rFonts w:ascii="Liberation Serif" w:hAnsi="Liberation Serif" w:cs="Liberation Serif"/>
            <w:i/>
          </w:rPr>
          <w:t>1.1.2 Гидрологическая характеристика</w:t>
        </w:r>
        <w:r w:rsidR="0098604E">
          <w:rPr>
            <w:noProof/>
            <w:webHidden/>
          </w:rPr>
          <w:tab/>
        </w:r>
        <w:r w:rsidR="0098604E">
          <w:rPr>
            <w:noProof/>
            <w:webHidden/>
          </w:rPr>
          <w:fldChar w:fldCharType="begin"/>
        </w:r>
        <w:r w:rsidR="0098604E">
          <w:rPr>
            <w:noProof/>
            <w:webHidden/>
          </w:rPr>
          <w:instrText xml:space="preserve"> PAGEREF _Toc179453859 \h </w:instrText>
        </w:r>
        <w:r w:rsidR="0098604E">
          <w:rPr>
            <w:noProof/>
            <w:webHidden/>
          </w:rPr>
        </w:r>
        <w:r w:rsidR="0098604E">
          <w:rPr>
            <w:noProof/>
            <w:webHidden/>
          </w:rPr>
          <w:fldChar w:fldCharType="separate"/>
        </w:r>
        <w:r w:rsidR="0098604E">
          <w:rPr>
            <w:noProof/>
            <w:webHidden/>
          </w:rPr>
          <w:t>10</w:t>
        </w:r>
        <w:r w:rsidR="0098604E">
          <w:rPr>
            <w:noProof/>
            <w:webHidden/>
          </w:rPr>
          <w:fldChar w:fldCharType="end"/>
        </w:r>
      </w:hyperlink>
    </w:p>
    <w:p w14:paraId="08C597E1" w14:textId="77777777" w:rsidR="0098604E" w:rsidRDefault="00CF4C93" w:rsidP="0098604E">
      <w:pPr>
        <w:pStyle w:val="32"/>
        <w:tabs>
          <w:tab w:val="right" w:leader="dot" w:pos="9344"/>
        </w:tabs>
        <w:rPr>
          <w:rFonts w:asciiTheme="minorHAnsi" w:eastAsiaTheme="minorEastAsia" w:hAnsiTheme="minorHAnsi"/>
          <w:noProof/>
        </w:rPr>
      </w:pPr>
      <w:hyperlink w:anchor="_Toc179453860" w:history="1">
        <w:r w:rsidR="0098604E" w:rsidRPr="00F05E0F">
          <w:rPr>
            <w:rStyle w:val="aa"/>
            <w:rFonts w:ascii="Liberation Serif" w:hAnsi="Liberation Serif" w:cs="Liberation Serif"/>
            <w:i/>
          </w:rPr>
          <w:t>1.1.3 Растительность и животный мир</w:t>
        </w:r>
        <w:r w:rsidR="0098604E">
          <w:rPr>
            <w:noProof/>
            <w:webHidden/>
          </w:rPr>
          <w:tab/>
        </w:r>
        <w:r w:rsidR="0098604E">
          <w:rPr>
            <w:noProof/>
            <w:webHidden/>
          </w:rPr>
          <w:fldChar w:fldCharType="begin"/>
        </w:r>
        <w:r w:rsidR="0098604E">
          <w:rPr>
            <w:noProof/>
            <w:webHidden/>
          </w:rPr>
          <w:instrText xml:space="preserve"> PAGEREF _Toc179453860 \h </w:instrText>
        </w:r>
        <w:r w:rsidR="0098604E">
          <w:rPr>
            <w:noProof/>
            <w:webHidden/>
          </w:rPr>
        </w:r>
        <w:r w:rsidR="0098604E">
          <w:rPr>
            <w:noProof/>
            <w:webHidden/>
          </w:rPr>
          <w:fldChar w:fldCharType="separate"/>
        </w:r>
        <w:r w:rsidR="0098604E">
          <w:rPr>
            <w:noProof/>
            <w:webHidden/>
          </w:rPr>
          <w:t>11</w:t>
        </w:r>
        <w:r w:rsidR="0098604E">
          <w:rPr>
            <w:noProof/>
            <w:webHidden/>
          </w:rPr>
          <w:fldChar w:fldCharType="end"/>
        </w:r>
      </w:hyperlink>
    </w:p>
    <w:p w14:paraId="1F60423F" w14:textId="77777777" w:rsidR="0098604E" w:rsidRDefault="00CF4C93" w:rsidP="0098604E">
      <w:pPr>
        <w:pStyle w:val="32"/>
        <w:tabs>
          <w:tab w:val="right" w:leader="dot" w:pos="9344"/>
        </w:tabs>
        <w:rPr>
          <w:rFonts w:asciiTheme="minorHAnsi" w:eastAsiaTheme="minorEastAsia" w:hAnsiTheme="minorHAnsi"/>
          <w:noProof/>
        </w:rPr>
      </w:pPr>
      <w:hyperlink w:anchor="_Toc179453861" w:history="1">
        <w:r w:rsidR="0098604E" w:rsidRPr="00F05E0F">
          <w:rPr>
            <w:rStyle w:val="aa"/>
            <w:rFonts w:ascii="Liberation Serif" w:hAnsi="Liberation Serif" w:cs="Liberation Serif"/>
            <w:i/>
          </w:rPr>
          <w:t>1.1.4 Рельеф и геологическое строение</w:t>
        </w:r>
        <w:r w:rsidR="0098604E">
          <w:rPr>
            <w:noProof/>
            <w:webHidden/>
          </w:rPr>
          <w:tab/>
        </w:r>
        <w:r w:rsidR="0098604E">
          <w:rPr>
            <w:noProof/>
            <w:webHidden/>
          </w:rPr>
          <w:fldChar w:fldCharType="begin"/>
        </w:r>
        <w:r w:rsidR="0098604E">
          <w:rPr>
            <w:noProof/>
            <w:webHidden/>
          </w:rPr>
          <w:instrText xml:space="preserve"> PAGEREF _Toc179453861 \h </w:instrText>
        </w:r>
        <w:r w:rsidR="0098604E">
          <w:rPr>
            <w:noProof/>
            <w:webHidden/>
          </w:rPr>
        </w:r>
        <w:r w:rsidR="0098604E">
          <w:rPr>
            <w:noProof/>
            <w:webHidden/>
          </w:rPr>
          <w:fldChar w:fldCharType="separate"/>
        </w:r>
        <w:r w:rsidR="0098604E">
          <w:rPr>
            <w:noProof/>
            <w:webHidden/>
          </w:rPr>
          <w:t>11</w:t>
        </w:r>
        <w:r w:rsidR="0098604E">
          <w:rPr>
            <w:noProof/>
            <w:webHidden/>
          </w:rPr>
          <w:fldChar w:fldCharType="end"/>
        </w:r>
      </w:hyperlink>
    </w:p>
    <w:p w14:paraId="4ADA2482" w14:textId="77777777" w:rsidR="0098604E" w:rsidRDefault="00CF4C93" w:rsidP="0098604E">
      <w:pPr>
        <w:pStyle w:val="32"/>
        <w:tabs>
          <w:tab w:val="right" w:leader="dot" w:pos="9344"/>
        </w:tabs>
        <w:rPr>
          <w:rFonts w:asciiTheme="minorHAnsi" w:eastAsiaTheme="minorEastAsia" w:hAnsiTheme="minorHAnsi"/>
          <w:noProof/>
        </w:rPr>
      </w:pPr>
      <w:hyperlink w:anchor="_Toc179453862" w:history="1">
        <w:r w:rsidR="0098604E" w:rsidRPr="00F05E0F">
          <w:rPr>
            <w:rStyle w:val="aa"/>
            <w:rFonts w:ascii="Liberation Serif" w:hAnsi="Liberation Serif" w:cs="Liberation Serif"/>
            <w:i/>
          </w:rPr>
          <w:t>1.1.5 Полезные ископаемые</w:t>
        </w:r>
        <w:r w:rsidR="0098604E">
          <w:rPr>
            <w:noProof/>
            <w:webHidden/>
          </w:rPr>
          <w:tab/>
        </w:r>
        <w:r w:rsidR="0098604E">
          <w:rPr>
            <w:noProof/>
            <w:webHidden/>
          </w:rPr>
          <w:fldChar w:fldCharType="begin"/>
        </w:r>
        <w:r w:rsidR="0098604E">
          <w:rPr>
            <w:noProof/>
            <w:webHidden/>
          </w:rPr>
          <w:instrText xml:space="preserve"> PAGEREF _Toc179453862 \h </w:instrText>
        </w:r>
        <w:r w:rsidR="0098604E">
          <w:rPr>
            <w:noProof/>
            <w:webHidden/>
          </w:rPr>
        </w:r>
        <w:r w:rsidR="0098604E">
          <w:rPr>
            <w:noProof/>
            <w:webHidden/>
          </w:rPr>
          <w:fldChar w:fldCharType="separate"/>
        </w:r>
        <w:r w:rsidR="0098604E">
          <w:rPr>
            <w:noProof/>
            <w:webHidden/>
          </w:rPr>
          <w:t>11</w:t>
        </w:r>
        <w:r w:rsidR="0098604E">
          <w:rPr>
            <w:noProof/>
            <w:webHidden/>
          </w:rPr>
          <w:fldChar w:fldCharType="end"/>
        </w:r>
      </w:hyperlink>
    </w:p>
    <w:p w14:paraId="2DB75CDB" w14:textId="77777777" w:rsidR="0098604E" w:rsidRDefault="00CF4C93" w:rsidP="0098604E">
      <w:pPr>
        <w:pStyle w:val="27"/>
        <w:tabs>
          <w:tab w:val="left" w:pos="880"/>
          <w:tab w:val="right" w:leader="dot" w:pos="9344"/>
        </w:tabs>
        <w:rPr>
          <w:rFonts w:asciiTheme="minorHAnsi" w:eastAsiaTheme="minorEastAsia" w:hAnsiTheme="minorHAnsi" w:cstheme="minorBidi"/>
          <w:noProof/>
          <w:sz w:val="22"/>
          <w:szCs w:val="22"/>
        </w:rPr>
      </w:pPr>
      <w:hyperlink w:anchor="_Toc179453863" w:history="1">
        <w:r w:rsidR="0098604E" w:rsidRPr="00F05E0F">
          <w:rPr>
            <w:rStyle w:val="aa"/>
            <w:rFonts w:ascii="Liberation Serif" w:hAnsi="Liberation Serif"/>
          </w:rPr>
          <w:t>1.2.</w:t>
        </w:r>
        <w:r w:rsidR="0098604E">
          <w:rPr>
            <w:rFonts w:asciiTheme="minorHAnsi" w:eastAsiaTheme="minorEastAsia" w:hAnsiTheme="minorHAnsi" w:cstheme="minorBidi"/>
            <w:noProof/>
            <w:sz w:val="22"/>
            <w:szCs w:val="22"/>
          </w:rPr>
          <w:tab/>
        </w:r>
        <w:r w:rsidR="0098604E" w:rsidRPr="00F05E0F">
          <w:rPr>
            <w:rStyle w:val="aa"/>
            <w:rFonts w:ascii="Liberation Serif" w:hAnsi="Liberation Serif" w:cs="Liberation Serif"/>
          </w:rPr>
          <w:t>Современная организация территории поселения и перспективы социально-экономического развития поселения.</w:t>
        </w:r>
        <w:r w:rsidR="0098604E">
          <w:rPr>
            <w:noProof/>
            <w:webHidden/>
          </w:rPr>
          <w:tab/>
        </w:r>
        <w:r w:rsidR="0098604E">
          <w:rPr>
            <w:noProof/>
            <w:webHidden/>
          </w:rPr>
          <w:fldChar w:fldCharType="begin"/>
        </w:r>
        <w:r w:rsidR="0098604E">
          <w:rPr>
            <w:noProof/>
            <w:webHidden/>
          </w:rPr>
          <w:instrText xml:space="preserve"> PAGEREF _Toc179453863 \h </w:instrText>
        </w:r>
        <w:r w:rsidR="0098604E">
          <w:rPr>
            <w:noProof/>
            <w:webHidden/>
          </w:rPr>
        </w:r>
        <w:r w:rsidR="0098604E">
          <w:rPr>
            <w:noProof/>
            <w:webHidden/>
          </w:rPr>
          <w:fldChar w:fldCharType="separate"/>
        </w:r>
        <w:r w:rsidR="0098604E">
          <w:rPr>
            <w:noProof/>
            <w:webHidden/>
          </w:rPr>
          <w:t>12</w:t>
        </w:r>
        <w:r w:rsidR="0098604E">
          <w:rPr>
            <w:noProof/>
            <w:webHidden/>
          </w:rPr>
          <w:fldChar w:fldCharType="end"/>
        </w:r>
      </w:hyperlink>
    </w:p>
    <w:p w14:paraId="6E71F7ED" w14:textId="77777777" w:rsidR="0098604E" w:rsidRDefault="00CF4C93" w:rsidP="0098604E">
      <w:pPr>
        <w:pStyle w:val="32"/>
        <w:tabs>
          <w:tab w:val="right" w:leader="dot" w:pos="9344"/>
        </w:tabs>
        <w:rPr>
          <w:rFonts w:asciiTheme="minorHAnsi" w:eastAsiaTheme="minorEastAsia" w:hAnsiTheme="minorHAnsi"/>
          <w:noProof/>
        </w:rPr>
      </w:pPr>
      <w:hyperlink w:anchor="_Toc179453864" w:history="1">
        <w:r w:rsidR="0098604E" w:rsidRPr="00F05E0F">
          <w:rPr>
            <w:rStyle w:val="aa"/>
            <w:rFonts w:ascii="Liberation Serif" w:hAnsi="Liberation Serif" w:cs="Liberation Serif"/>
            <w:i/>
          </w:rPr>
          <w:t>1.2.1 Общие сведения о сельском поселении</w:t>
        </w:r>
        <w:r w:rsidR="0098604E">
          <w:rPr>
            <w:noProof/>
            <w:webHidden/>
          </w:rPr>
          <w:tab/>
        </w:r>
        <w:r w:rsidR="0098604E">
          <w:rPr>
            <w:noProof/>
            <w:webHidden/>
          </w:rPr>
          <w:fldChar w:fldCharType="begin"/>
        </w:r>
        <w:r w:rsidR="0098604E">
          <w:rPr>
            <w:noProof/>
            <w:webHidden/>
          </w:rPr>
          <w:instrText xml:space="preserve"> PAGEREF _Toc179453864 \h </w:instrText>
        </w:r>
        <w:r w:rsidR="0098604E">
          <w:rPr>
            <w:noProof/>
            <w:webHidden/>
          </w:rPr>
        </w:r>
        <w:r w:rsidR="0098604E">
          <w:rPr>
            <w:noProof/>
            <w:webHidden/>
          </w:rPr>
          <w:fldChar w:fldCharType="separate"/>
        </w:r>
        <w:r w:rsidR="0098604E">
          <w:rPr>
            <w:noProof/>
            <w:webHidden/>
          </w:rPr>
          <w:t>12</w:t>
        </w:r>
        <w:r w:rsidR="0098604E">
          <w:rPr>
            <w:noProof/>
            <w:webHidden/>
          </w:rPr>
          <w:fldChar w:fldCharType="end"/>
        </w:r>
      </w:hyperlink>
    </w:p>
    <w:p w14:paraId="25412C0C" w14:textId="77777777" w:rsidR="0098604E" w:rsidRDefault="00CF4C93" w:rsidP="0098604E">
      <w:pPr>
        <w:pStyle w:val="32"/>
        <w:tabs>
          <w:tab w:val="right" w:leader="dot" w:pos="9344"/>
        </w:tabs>
        <w:rPr>
          <w:rFonts w:asciiTheme="minorHAnsi" w:eastAsiaTheme="minorEastAsia" w:hAnsiTheme="minorHAnsi"/>
          <w:noProof/>
        </w:rPr>
      </w:pPr>
      <w:hyperlink w:anchor="_Toc179453865" w:history="1">
        <w:r w:rsidR="0098604E" w:rsidRPr="00F05E0F">
          <w:rPr>
            <w:rStyle w:val="aa"/>
            <w:rFonts w:ascii="Liberation Serif" w:hAnsi="Liberation Serif" w:cs="Liberation Serif"/>
            <w:i/>
          </w:rPr>
          <w:t>1.2.2 Современное функциональное зонирование территории. Архитектурно-планировочная и объемно-пространственная характеристика</w:t>
        </w:r>
        <w:r w:rsidR="0098604E">
          <w:rPr>
            <w:noProof/>
            <w:webHidden/>
          </w:rPr>
          <w:tab/>
        </w:r>
        <w:r w:rsidR="0098604E">
          <w:rPr>
            <w:noProof/>
            <w:webHidden/>
          </w:rPr>
          <w:fldChar w:fldCharType="begin"/>
        </w:r>
        <w:r w:rsidR="0098604E">
          <w:rPr>
            <w:noProof/>
            <w:webHidden/>
          </w:rPr>
          <w:instrText xml:space="preserve"> PAGEREF _Toc179453865 \h </w:instrText>
        </w:r>
        <w:r w:rsidR="0098604E">
          <w:rPr>
            <w:noProof/>
            <w:webHidden/>
          </w:rPr>
        </w:r>
        <w:r w:rsidR="0098604E">
          <w:rPr>
            <w:noProof/>
            <w:webHidden/>
          </w:rPr>
          <w:fldChar w:fldCharType="separate"/>
        </w:r>
        <w:r w:rsidR="0098604E">
          <w:rPr>
            <w:noProof/>
            <w:webHidden/>
          </w:rPr>
          <w:t>12</w:t>
        </w:r>
        <w:r w:rsidR="0098604E">
          <w:rPr>
            <w:noProof/>
            <w:webHidden/>
          </w:rPr>
          <w:fldChar w:fldCharType="end"/>
        </w:r>
      </w:hyperlink>
    </w:p>
    <w:p w14:paraId="50438008" w14:textId="77777777" w:rsidR="0098604E" w:rsidRDefault="00CF4C93" w:rsidP="0098604E">
      <w:pPr>
        <w:pStyle w:val="32"/>
        <w:tabs>
          <w:tab w:val="right" w:leader="dot" w:pos="9344"/>
        </w:tabs>
        <w:rPr>
          <w:rFonts w:asciiTheme="minorHAnsi" w:eastAsiaTheme="minorEastAsia" w:hAnsiTheme="minorHAnsi"/>
          <w:noProof/>
        </w:rPr>
      </w:pPr>
      <w:hyperlink w:anchor="_Toc179453866" w:history="1">
        <w:r w:rsidR="0098604E" w:rsidRPr="00F05E0F">
          <w:rPr>
            <w:rStyle w:val="aa"/>
            <w:rFonts w:ascii="Liberation Serif" w:hAnsi="Liberation Serif" w:cs="Liberation Serif"/>
            <w:i/>
          </w:rPr>
          <w:t>1.2.3 Численность населения</w:t>
        </w:r>
        <w:r w:rsidR="0098604E">
          <w:rPr>
            <w:noProof/>
            <w:webHidden/>
          </w:rPr>
          <w:tab/>
        </w:r>
        <w:r w:rsidR="0098604E">
          <w:rPr>
            <w:noProof/>
            <w:webHidden/>
          </w:rPr>
          <w:fldChar w:fldCharType="begin"/>
        </w:r>
        <w:r w:rsidR="0098604E">
          <w:rPr>
            <w:noProof/>
            <w:webHidden/>
          </w:rPr>
          <w:instrText xml:space="preserve"> PAGEREF _Toc179453866 \h </w:instrText>
        </w:r>
        <w:r w:rsidR="0098604E">
          <w:rPr>
            <w:noProof/>
            <w:webHidden/>
          </w:rPr>
        </w:r>
        <w:r w:rsidR="0098604E">
          <w:rPr>
            <w:noProof/>
            <w:webHidden/>
          </w:rPr>
          <w:fldChar w:fldCharType="separate"/>
        </w:r>
        <w:r w:rsidR="0098604E">
          <w:rPr>
            <w:noProof/>
            <w:webHidden/>
          </w:rPr>
          <w:t>15</w:t>
        </w:r>
        <w:r w:rsidR="0098604E">
          <w:rPr>
            <w:noProof/>
            <w:webHidden/>
          </w:rPr>
          <w:fldChar w:fldCharType="end"/>
        </w:r>
      </w:hyperlink>
    </w:p>
    <w:p w14:paraId="48938B2C" w14:textId="77777777" w:rsidR="0098604E" w:rsidRDefault="00CF4C93" w:rsidP="0098604E">
      <w:pPr>
        <w:pStyle w:val="32"/>
        <w:tabs>
          <w:tab w:val="right" w:leader="dot" w:pos="9344"/>
        </w:tabs>
        <w:rPr>
          <w:rFonts w:asciiTheme="minorHAnsi" w:eastAsiaTheme="minorEastAsia" w:hAnsiTheme="minorHAnsi"/>
          <w:noProof/>
        </w:rPr>
      </w:pPr>
      <w:hyperlink w:anchor="_Toc179453867" w:history="1">
        <w:r w:rsidR="0098604E" w:rsidRPr="00F05E0F">
          <w:rPr>
            <w:rStyle w:val="aa"/>
            <w:rFonts w:ascii="Liberation Serif" w:hAnsi="Liberation Serif" w:cs="Liberation Serif"/>
            <w:i/>
          </w:rPr>
          <w:t>1.2.4 Жилищный фонд</w:t>
        </w:r>
        <w:r w:rsidR="0098604E">
          <w:rPr>
            <w:noProof/>
            <w:webHidden/>
          </w:rPr>
          <w:tab/>
        </w:r>
        <w:r w:rsidR="0098604E">
          <w:rPr>
            <w:noProof/>
            <w:webHidden/>
          </w:rPr>
          <w:fldChar w:fldCharType="begin"/>
        </w:r>
        <w:r w:rsidR="0098604E">
          <w:rPr>
            <w:noProof/>
            <w:webHidden/>
          </w:rPr>
          <w:instrText xml:space="preserve"> PAGEREF _Toc179453867 \h </w:instrText>
        </w:r>
        <w:r w:rsidR="0098604E">
          <w:rPr>
            <w:noProof/>
            <w:webHidden/>
          </w:rPr>
        </w:r>
        <w:r w:rsidR="0098604E">
          <w:rPr>
            <w:noProof/>
            <w:webHidden/>
          </w:rPr>
          <w:fldChar w:fldCharType="separate"/>
        </w:r>
        <w:r w:rsidR="0098604E">
          <w:rPr>
            <w:noProof/>
            <w:webHidden/>
          </w:rPr>
          <w:t>17</w:t>
        </w:r>
        <w:r w:rsidR="0098604E">
          <w:rPr>
            <w:noProof/>
            <w:webHidden/>
          </w:rPr>
          <w:fldChar w:fldCharType="end"/>
        </w:r>
      </w:hyperlink>
    </w:p>
    <w:p w14:paraId="5F4EEFC6" w14:textId="77777777" w:rsidR="0098604E" w:rsidRDefault="00CF4C93" w:rsidP="0098604E">
      <w:pPr>
        <w:pStyle w:val="32"/>
        <w:tabs>
          <w:tab w:val="right" w:leader="dot" w:pos="9344"/>
        </w:tabs>
        <w:rPr>
          <w:rFonts w:asciiTheme="minorHAnsi" w:eastAsiaTheme="minorEastAsia" w:hAnsiTheme="minorHAnsi"/>
          <w:noProof/>
        </w:rPr>
      </w:pPr>
      <w:hyperlink w:anchor="_Toc179453868" w:history="1">
        <w:r w:rsidR="0098604E" w:rsidRPr="00F05E0F">
          <w:rPr>
            <w:rStyle w:val="aa"/>
            <w:rFonts w:ascii="Liberation Serif" w:hAnsi="Liberation Serif" w:cs="Liberation Serif"/>
            <w:i/>
          </w:rPr>
          <w:t>1.2.5 Социальная инфраструктура</w:t>
        </w:r>
        <w:r w:rsidR="0098604E">
          <w:rPr>
            <w:noProof/>
            <w:webHidden/>
          </w:rPr>
          <w:tab/>
        </w:r>
        <w:r w:rsidR="0098604E">
          <w:rPr>
            <w:noProof/>
            <w:webHidden/>
          </w:rPr>
          <w:fldChar w:fldCharType="begin"/>
        </w:r>
        <w:r w:rsidR="0098604E">
          <w:rPr>
            <w:noProof/>
            <w:webHidden/>
          </w:rPr>
          <w:instrText xml:space="preserve"> PAGEREF _Toc179453868 \h </w:instrText>
        </w:r>
        <w:r w:rsidR="0098604E">
          <w:rPr>
            <w:noProof/>
            <w:webHidden/>
          </w:rPr>
        </w:r>
        <w:r w:rsidR="0098604E">
          <w:rPr>
            <w:noProof/>
            <w:webHidden/>
          </w:rPr>
          <w:fldChar w:fldCharType="separate"/>
        </w:r>
        <w:r w:rsidR="0098604E">
          <w:rPr>
            <w:noProof/>
            <w:webHidden/>
          </w:rPr>
          <w:t>18</w:t>
        </w:r>
        <w:r w:rsidR="0098604E">
          <w:rPr>
            <w:noProof/>
            <w:webHidden/>
          </w:rPr>
          <w:fldChar w:fldCharType="end"/>
        </w:r>
      </w:hyperlink>
    </w:p>
    <w:p w14:paraId="72516222" w14:textId="77777777" w:rsidR="0098604E" w:rsidRDefault="00CF4C93" w:rsidP="0098604E">
      <w:pPr>
        <w:pStyle w:val="32"/>
        <w:tabs>
          <w:tab w:val="right" w:leader="dot" w:pos="9344"/>
        </w:tabs>
        <w:rPr>
          <w:rFonts w:asciiTheme="minorHAnsi" w:eastAsiaTheme="minorEastAsia" w:hAnsiTheme="minorHAnsi"/>
          <w:noProof/>
        </w:rPr>
      </w:pPr>
      <w:hyperlink w:anchor="_Toc179453869" w:history="1">
        <w:r w:rsidR="0098604E" w:rsidRPr="00F05E0F">
          <w:rPr>
            <w:rStyle w:val="aa"/>
            <w:rFonts w:ascii="Liberation Serif" w:hAnsi="Liberation Serif" w:cs="Liberation Serif"/>
            <w:i/>
          </w:rPr>
          <w:t>1.2.6 Транспортная инфраструктура</w:t>
        </w:r>
        <w:r w:rsidR="0098604E">
          <w:rPr>
            <w:noProof/>
            <w:webHidden/>
          </w:rPr>
          <w:tab/>
        </w:r>
        <w:r w:rsidR="0098604E">
          <w:rPr>
            <w:noProof/>
            <w:webHidden/>
          </w:rPr>
          <w:fldChar w:fldCharType="begin"/>
        </w:r>
        <w:r w:rsidR="0098604E">
          <w:rPr>
            <w:noProof/>
            <w:webHidden/>
          </w:rPr>
          <w:instrText xml:space="preserve"> PAGEREF _Toc179453869 \h </w:instrText>
        </w:r>
        <w:r w:rsidR="0098604E">
          <w:rPr>
            <w:noProof/>
            <w:webHidden/>
          </w:rPr>
        </w:r>
        <w:r w:rsidR="0098604E">
          <w:rPr>
            <w:noProof/>
            <w:webHidden/>
          </w:rPr>
          <w:fldChar w:fldCharType="separate"/>
        </w:r>
        <w:r w:rsidR="0098604E">
          <w:rPr>
            <w:noProof/>
            <w:webHidden/>
          </w:rPr>
          <w:t>25</w:t>
        </w:r>
        <w:r w:rsidR="0098604E">
          <w:rPr>
            <w:noProof/>
            <w:webHidden/>
          </w:rPr>
          <w:fldChar w:fldCharType="end"/>
        </w:r>
      </w:hyperlink>
    </w:p>
    <w:p w14:paraId="372E9F13" w14:textId="77777777" w:rsidR="0098604E" w:rsidRDefault="00CF4C93" w:rsidP="0098604E">
      <w:pPr>
        <w:pStyle w:val="32"/>
        <w:tabs>
          <w:tab w:val="right" w:leader="dot" w:pos="9344"/>
        </w:tabs>
        <w:rPr>
          <w:rFonts w:asciiTheme="minorHAnsi" w:eastAsiaTheme="minorEastAsia" w:hAnsiTheme="minorHAnsi"/>
          <w:noProof/>
        </w:rPr>
      </w:pPr>
      <w:hyperlink w:anchor="_Toc179453870" w:history="1">
        <w:r w:rsidR="0098604E" w:rsidRPr="00F05E0F">
          <w:rPr>
            <w:rStyle w:val="aa"/>
            <w:rFonts w:ascii="Liberation Serif" w:hAnsi="Liberation Serif" w:cs="Liberation Serif"/>
            <w:i/>
          </w:rPr>
          <w:t>1.2.7 Объекты культурного наследия</w:t>
        </w:r>
        <w:r w:rsidR="0098604E">
          <w:rPr>
            <w:noProof/>
            <w:webHidden/>
          </w:rPr>
          <w:tab/>
        </w:r>
        <w:r w:rsidR="0098604E">
          <w:rPr>
            <w:noProof/>
            <w:webHidden/>
          </w:rPr>
          <w:fldChar w:fldCharType="begin"/>
        </w:r>
        <w:r w:rsidR="0098604E">
          <w:rPr>
            <w:noProof/>
            <w:webHidden/>
          </w:rPr>
          <w:instrText xml:space="preserve"> PAGEREF _Toc179453870 \h </w:instrText>
        </w:r>
        <w:r w:rsidR="0098604E">
          <w:rPr>
            <w:noProof/>
            <w:webHidden/>
          </w:rPr>
        </w:r>
        <w:r w:rsidR="0098604E">
          <w:rPr>
            <w:noProof/>
            <w:webHidden/>
          </w:rPr>
          <w:fldChar w:fldCharType="separate"/>
        </w:r>
        <w:r w:rsidR="0098604E">
          <w:rPr>
            <w:noProof/>
            <w:webHidden/>
          </w:rPr>
          <w:t>26</w:t>
        </w:r>
        <w:r w:rsidR="0098604E">
          <w:rPr>
            <w:noProof/>
            <w:webHidden/>
          </w:rPr>
          <w:fldChar w:fldCharType="end"/>
        </w:r>
      </w:hyperlink>
    </w:p>
    <w:p w14:paraId="129964F6" w14:textId="77777777" w:rsidR="0098604E" w:rsidRDefault="00CF4C93" w:rsidP="0098604E">
      <w:pPr>
        <w:pStyle w:val="32"/>
        <w:tabs>
          <w:tab w:val="right" w:leader="dot" w:pos="9344"/>
        </w:tabs>
        <w:rPr>
          <w:rFonts w:asciiTheme="minorHAnsi" w:eastAsiaTheme="minorEastAsia" w:hAnsiTheme="minorHAnsi"/>
          <w:noProof/>
        </w:rPr>
      </w:pPr>
      <w:hyperlink w:anchor="_Toc179453871" w:history="1">
        <w:r w:rsidR="0098604E" w:rsidRPr="00F05E0F">
          <w:rPr>
            <w:rStyle w:val="aa"/>
            <w:rFonts w:ascii="Liberation Serif" w:hAnsi="Liberation Serif" w:cs="Liberation Serif"/>
            <w:i/>
          </w:rPr>
          <w:t>1.2.8 Особо охраняемые природные территории</w:t>
        </w:r>
        <w:r w:rsidR="0098604E">
          <w:rPr>
            <w:noProof/>
            <w:webHidden/>
          </w:rPr>
          <w:tab/>
        </w:r>
        <w:r w:rsidR="0098604E">
          <w:rPr>
            <w:noProof/>
            <w:webHidden/>
          </w:rPr>
          <w:fldChar w:fldCharType="begin"/>
        </w:r>
        <w:r w:rsidR="0098604E">
          <w:rPr>
            <w:noProof/>
            <w:webHidden/>
          </w:rPr>
          <w:instrText xml:space="preserve"> PAGEREF _Toc179453871 \h </w:instrText>
        </w:r>
        <w:r w:rsidR="0098604E">
          <w:rPr>
            <w:noProof/>
            <w:webHidden/>
          </w:rPr>
        </w:r>
        <w:r w:rsidR="0098604E">
          <w:rPr>
            <w:noProof/>
            <w:webHidden/>
          </w:rPr>
          <w:fldChar w:fldCharType="separate"/>
        </w:r>
        <w:r w:rsidR="0098604E">
          <w:rPr>
            <w:noProof/>
            <w:webHidden/>
          </w:rPr>
          <w:t>27</w:t>
        </w:r>
        <w:r w:rsidR="0098604E">
          <w:rPr>
            <w:noProof/>
            <w:webHidden/>
          </w:rPr>
          <w:fldChar w:fldCharType="end"/>
        </w:r>
      </w:hyperlink>
    </w:p>
    <w:p w14:paraId="21C2E8AB" w14:textId="77777777" w:rsidR="0098604E" w:rsidRDefault="00CF4C93" w:rsidP="0098604E">
      <w:pPr>
        <w:pStyle w:val="32"/>
        <w:tabs>
          <w:tab w:val="right" w:leader="dot" w:pos="9344"/>
        </w:tabs>
        <w:rPr>
          <w:rFonts w:asciiTheme="minorHAnsi" w:eastAsiaTheme="minorEastAsia" w:hAnsiTheme="minorHAnsi"/>
          <w:noProof/>
        </w:rPr>
      </w:pPr>
      <w:hyperlink w:anchor="_Toc179453872" w:history="1">
        <w:r w:rsidR="0098604E" w:rsidRPr="00F05E0F">
          <w:rPr>
            <w:rStyle w:val="aa"/>
            <w:rFonts w:ascii="Liberation Serif" w:hAnsi="Liberation Serif" w:cs="Liberation Serif"/>
            <w:i/>
          </w:rPr>
          <w:t>1.2.9 Инженерная инфраструктура</w:t>
        </w:r>
        <w:r w:rsidR="0098604E">
          <w:rPr>
            <w:noProof/>
            <w:webHidden/>
          </w:rPr>
          <w:tab/>
        </w:r>
        <w:r w:rsidR="0098604E">
          <w:rPr>
            <w:noProof/>
            <w:webHidden/>
          </w:rPr>
          <w:fldChar w:fldCharType="begin"/>
        </w:r>
        <w:r w:rsidR="0098604E">
          <w:rPr>
            <w:noProof/>
            <w:webHidden/>
          </w:rPr>
          <w:instrText xml:space="preserve"> PAGEREF _Toc179453872 \h </w:instrText>
        </w:r>
        <w:r w:rsidR="0098604E">
          <w:rPr>
            <w:noProof/>
            <w:webHidden/>
          </w:rPr>
        </w:r>
        <w:r w:rsidR="0098604E">
          <w:rPr>
            <w:noProof/>
            <w:webHidden/>
          </w:rPr>
          <w:fldChar w:fldCharType="separate"/>
        </w:r>
        <w:r w:rsidR="0098604E">
          <w:rPr>
            <w:noProof/>
            <w:webHidden/>
          </w:rPr>
          <w:t>27</w:t>
        </w:r>
        <w:r w:rsidR="0098604E">
          <w:rPr>
            <w:noProof/>
            <w:webHidden/>
          </w:rPr>
          <w:fldChar w:fldCharType="end"/>
        </w:r>
      </w:hyperlink>
    </w:p>
    <w:p w14:paraId="4D649D8B" w14:textId="77777777" w:rsidR="0098604E" w:rsidRDefault="00CF4C93" w:rsidP="0098604E">
      <w:pPr>
        <w:pStyle w:val="32"/>
        <w:tabs>
          <w:tab w:val="right" w:leader="dot" w:pos="9344"/>
        </w:tabs>
        <w:rPr>
          <w:rFonts w:asciiTheme="minorHAnsi" w:eastAsiaTheme="minorEastAsia" w:hAnsiTheme="minorHAnsi"/>
          <w:noProof/>
        </w:rPr>
      </w:pPr>
      <w:hyperlink w:anchor="_Toc179453873" w:history="1">
        <w:r w:rsidR="0098604E" w:rsidRPr="00F05E0F">
          <w:rPr>
            <w:rStyle w:val="aa"/>
            <w:rFonts w:ascii="Liberation Serif" w:hAnsi="Liberation Serif" w:cs="Liberation Serif"/>
            <w:i/>
          </w:rPr>
          <w:t>1.2.10 Благоустройство и санитарная очистка территории</w:t>
        </w:r>
        <w:r w:rsidR="0098604E">
          <w:rPr>
            <w:noProof/>
            <w:webHidden/>
          </w:rPr>
          <w:tab/>
        </w:r>
        <w:r w:rsidR="0098604E">
          <w:rPr>
            <w:noProof/>
            <w:webHidden/>
          </w:rPr>
          <w:fldChar w:fldCharType="begin"/>
        </w:r>
        <w:r w:rsidR="0098604E">
          <w:rPr>
            <w:noProof/>
            <w:webHidden/>
          </w:rPr>
          <w:instrText xml:space="preserve"> PAGEREF _Toc179453873 \h </w:instrText>
        </w:r>
        <w:r w:rsidR="0098604E">
          <w:rPr>
            <w:noProof/>
            <w:webHidden/>
          </w:rPr>
        </w:r>
        <w:r w:rsidR="0098604E">
          <w:rPr>
            <w:noProof/>
            <w:webHidden/>
          </w:rPr>
          <w:fldChar w:fldCharType="separate"/>
        </w:r>
        <w:r w:rsidR="0098604E">
          <w:rPr>
            <w:noProof/>
            <w:webHidden/>
          </w:rPr>
          <w:t>34</w:t>
        </w:r>
        <w:r w:rsidR="0098604E">
          <w:rPr>
            <w:noProof/>
            <w:webHidden/>
          </w:rPr>
          <w:fldChar w:fldCharType="end"/>
        </w:r>
      </w:hyperlink>
    </w:p>
    <w:p w14:paraId="27FCCAE5"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874" w:history="1">
        <w:r w:rsidR="0098604E" w:rsidRPr="00F05E0F">
          <w:rPr>
            <w:rStyle w:val="aa"/>
            <w:rFonts w:ascii="Liberation Serif" w:hAnsi="Liberation Serif" w:cs="Liberation Serif"/>
          </w:rPr>
          <w:t>1.3 Зоны с особыми условиями использования территорий</w:t>
        </w:r>
        <w:r w:rsidR="0098604E">
          <w:rPr>
            <w:noProof/>
            <w:webHidden/>
          </w:rPr>
          <w:tab/>
        </w:r>
        <w:r w:rsidR="0098604E">
          <w:rPr>
            <w:noProof/>
            <w:webHidden/>
          </w:rPr>
          <w:fldChar w:fldCharType="begin"/>
        </w:r>
        <w:r w:rsidR="0098604E">
          <w:rPr>
            <w:noProof/>
            <w:webHidden/>
          </w:rPr>
          <w:instrText xml:space="preserve"> PAGEREF _Toc179453874 \h </w:instrText>
        </w:r>
        <w:r w:rsidR="0098604E">
          <w:rPr>
            <w:noProof/>
            <w:webHidden/>
          </w:rPr>
        </w:r>
        <w:r w:rsidR="0098604E">
          <w:rPr>
            <w:noProof/>
            <w:webHidden/>
          </w:rPr>
          <w:fldChar w:fldCharType="separate"/>
        </w:r>
        <w:r w:rsidR="0098604E">
          <w:rPr>
            <w:noProof/>
            <w:webHidden/>
          </w:rPr>
          <w:t>38</w:t>
        </w:r>
        <w:r w:rsidR="0098604E">
          <w:rPr>
            <w:noProof/>
            <w:webHidden/>
          </w:rPr>
          <w:fldChar w:fldCharType="end"/>
        </w:r>
      </w:hyperlink>
    </w:p>
    <w:p w14:paraId="28006E29" w14:textId="77777777" w:rsidR="0098604E" w:rsidRDefault="00CF4C93" w:rsidP="0098604E">
      <w:pPr>
        <w:pStyle w:val="32"/>
        <w:tabs>
          <w:tab w:val="right" w:leader="dot" w:pos="9344"/>
        </w:tabs>
        <w:rPr>
          <w:rFonts w:asciiTheme="minorHAnsi" w:eastAsiaTheme="minorEastAsia" w:hAnsiTheme="minorHAnsi"/>
          <w:noProof/>
        </w:rPr>
      </w:pPr>
      <w:hyperlink w:anchor="_Toc179453875" w:history="1">
        <w:r w:rsidR="0098604E" w:rsidRPr="00F05E0F">
          <w:rPr>
            <w:rStyle w:val="aa"/>
            <w:rFonts w:ascii="Liberation Serif" w:hAnsi="Liberation Serif" w:cs="Liberation Serif"/>
            <w:i/>
          </w:rPr>
          <w:t>1.3.1 Санитарно-защитная зона предприятий, сооружений и иных объектов</w:t>
        </w:r>
        <w:r w:rsidR="0098604E">
          <w:rPr>
            <w:noProof/>
            <w:webHidden/>
          </w:rPr>
          <w:tab/>
        </w:r>
        <w:r w:rsidR="0098604E">
          <w:rPr>
            <w:noProof/>
            <w:webHidden/>
          </w:rPr>
          <w:fldChar w:fldCharType="begin"/>
        </w:r>
        <w:r w:rsidR="0098604E">
          <w:rPr>
            <w:noProof/>
            <w:webHidden/>
          </w:rPr>
          <w:instrText xml:space="preserve"> PAGEREF _Toc179453875 \h </w:instrText>
        </w:r>
        <w:r w:rsidR="0098604E">
          <w:rPr>
            <w:noProof/>
            <w:webHidden/>
          </w:rPr>
        </w:r>
        <w:r w:rsidR="0098604E">
          <w:rPr>
            <w:noProof/>
            <w:webHidden/>
          </w:rPr>
          <w:fldChar w:fldCharType="separate"/>
        </w:r>
        <w:r w:rsidR="0098604E">
          <w:rPr>
            <w:noProof/>
            <w:webHidden/>
          </w:rPr>
          <w:t>39</w:t>
        </w:r>
        <w:r w:rsidR="0098604E">
          <w:rPr>
            <w:noProof/>
            <w:webHidden/>
          </w:rPr>
          <w:fldChar w:fldCharType="end"/>
        </w:r>
      </w:hyperlink>
    </w:p>
    <w:p w14:paraId="338EF2DD" w14:textId="77777777" w:rsidR="0098604E" w:rsidRDefault="00CF4C93" w:rsidP="0098604E">
      <w:pPr>
        <w:pStyle w:val="32"/>
        <w:tabs>
          <w:tab w:val="right" w:leader="dot" w:pos="9344"/>
        </w:tabs>
        <w:rPr>
          <w:rFonts w:asciiTheme="minorHAnsi" w:eastAsiaTheme="minorEastAsia" w:hAnsiTheme="minorHAnsi"/>
          <w:noProof/>
        </w:rPr>
      </w:pPr>
      <w:hyperlink w:anchor="_Toc179453876" w:history="1">
        <w:r w:rsidR="0098604E" w:rsidRPr="00F05E0F">
          <w:rPr>
            <w:rStyle w:val="aa"/>
            <w:rFonts w:ascii="Liberation Serif" w:hAnsi="Liberation Serif" w:cs="Liberation Serif"/>
            <w:i/>
          </w:rPr>
          <w:t>1.3.2 Охранная зона объектов электросетевого хозяйства (вдоль линий электропередачи, вокруг подстанций)</w:t>
        </w:r>
        <w:r w:rsidR="0098604E">
          <w:rPr>
            <w:noProof/>
            <w:webHidden/>
          </w:rPr>
          <w:tab/>
        </w:r>
        <w:r w:rsidR="0098604E">
          <w:rPr>
            <w:noProof/>
            <w:webHidden/>
          </w:rPr>
          <w:fldChar w:fldCharType="begin"/>
        </w:r>
        <w:r w:rsidR="0098604E">
          <w:rPr>
            <w:noProof/>
            <w:webHidden/>
          </w:rPr>
          <w:instrText xml:space="preserve"> PAGEREF _Toc179453876 \h </w:instrText>
        </w:r>
        <w:r w:rsidR="0098604E">
          <w:rPr>
            <w:noProof/>
            <w:webHidden/>
          </w:rPr>
        </w:r>
        <w:r w:rsidR="0098604E">
          <w:rPr>
            <w:noProof/>
            <w:webHidden/>
          </w:rPr>
          <w:fldChar w:fldCharType="separate"/>
        </w:r>
        <w:r w:rsidR="0098604E">
          <w:rPr>
            <w:noProof/>
            <w:webHidden/>
          </w:rPr>
          <w:t>45</w:t>
        </w:r>
        <w:r w:rsidR="0098604E">
          <w:rPr>
            <w:noProof/>
            <w:webHidden/>
          </w:rPr>
          <w:fldChar w:fldCharType="end"/>
        </w:r>
      </w:hyperlink>
    </w:p>
    <w:p w14:paraId="0E07C535" w14:textId="77777777" w:rsidR="0098604E" w:rsidRDefault="00CF4C93" w:rsidP="0098604E">
      <w:pPr>
        <w:pStyle w:val="32"/>
        <w:tabs>
          <w:tab w:val="right" w:leader="dot" w:pos="9344"/>
        </w:tabs>
        <w:rPr>
          <w:rFonts w:asciiTheme="minorHAnsi" w:eastAsiaTheme="minorEastAsia" w:hAnsiTheme="minorHAnsi"/>
          <w:noProof/>
        </w:rPr>
      </w:pPr>
      <w:hyperlink w:anchor="_Toc179453877" w:history="1">
        <w:r w:rsidR="0098604E" w:rsidRPr="00F05E0F">
          <w:rPr>
            <w:rStyle w:val="aa"/>
            <w:rFonts w:ascii="Liberation Serif" w:hAnsi="Liberation Serif" w:cs="Liberation Serif"/>
            <w:i/>
          </w:rPr>
          <w:t>1.3.3 Охранная зона линий и сооружений связи</w:t>
        </w:r>
        <w:r w:rsidR="0098604E">
          <w:rPr>
            <w:noProof/>
            <w:webHidden/>
          </w:rPr>
          <w:tab/>
        </w:r>
        <w:r w:rsidR="0098604E">
          <w:rPr>
            <w:noProof/>
            <w:webHidden/>
          </w:rPr>
          <w:fldChar w:fldCharType="begin"/>
        </w:r>
        <w:r w:rsidR="0098604E">
          <w:rPr>
            <w:noProof/>
            <w:webHidden/>
          </w:rPr>
          <w:instrText xml:space="preserve"> PAGEREF _Toc179453877 \h </w:instrText>
        </w:r>
        <w:r w:rsidR="0098604E">
          <w:rPr>
            <w:noProof/>
            <w:webHidden/>
          </w:rPr>
        </w:r>
        <w:r w:rsidR="0098604E">
          <w:rPr>
            <w:noProof/>
            <w:webHidden/>
          </w:rPr>
          <w:fldChar w:fldCharType="separate"/>
        </w:r>
        <w:r w:rsidR="0098604E">
          <w:rPr>
            <w:noProof/>
            <w:webHidden/>
          </w:rPr>
          <w:t>49</w:t>
        </w:r>
        <w:r w:rsidR="0098604E">
          <w:rPr>
            <w:noProof/>
            <w:webHidden/>
          </w:rPr>
          <w:fldChar w:fldCharType="end"/>
        </w:r>
      </w:hyperlink>
    </w:p>
    <w:p w14:paraId="5B252937" w14:textId="77777777" w:rsidR="0098604E" w:rsidRDefault="00CF4C93" w:rsidP="0098604E">
      <w:pPr>
        <w:pStyle w:val="32"/>
        <w:tabs>
          <w:tab w:val="right" w:leader="dot" w:pos="9344"/>
        </w:tabs>
        <w:rPr>
          <w:rFonts w:asciiTheme="minorHAnsi" w:eastAsiaTheme="minorEastAsia" w:hAnsiTheme="minorHAnsi"/>
          <w:noProof/>
        </w:rPr>
      </w:pPr>
      <w:hyperlink w:anchor="_Toc179453878" w:history="1">
        <w:r w:rsidR="0098604E" w:rsidRPr="00F05E0F">
          <w:rPr>
            <w:rStyle w:val="aa"/>
            <w:rFonts w:ascii="Liberation Serif" w:hAnsi="Liberation Serif" w:cs="Liberation Serif"/>
            <w:i/>
          </w:rPr>
          <w:t>1.3.4 Охранные зоны стационарных пунктов наблюдений за состоянием окружающей среды, ее загрязнением</w:t>
        </w:r>
        <w:r w:rsidR="0098604E">
          <w:rPr>
            <w:noProof/>
            <w:webHidden/>
          </w:rPr>
          <w:tab/>
        </w:r>
        <w:r w:rsidR="0098604E">
          <w:rPr>
            <w:noProof/>
            <w:webHidden/>
          </w:rPr>
          <w:fldChar w:fldCharType="begin"/>
        </w:r>
        <w:r w:rsidR="0098604E">
          <w:rPr>
            <w:noProof/>
            <w:webHidden/>
          </w:rPr>
          <w:instrText xml:space="preserve"> PAGEREF _Toc179453878 \h </w:instrText>
        </w:r>
        <w:r w:rsidR="0098604E">
          <w:rPr>
            <w:noProof/>
            <w:webHidden/>
          </w:rPr>
        </w:r>
        <w:r w:rsidR="0098604E">
          <w:rPr>
            <w:noProof/>
            <w:webHidden/>
          </w:rPr>
          <w:fldChar w:fldCharType="separate"/>
        </w:r>
        <w:r w:rsidR="0098604E">
          <w:rPr>
            <w:noProof/>
            <w:webHidden/>
          </w:rPr>
          <w:t>51</w:t>
        </w:r>
        <w:r w:rsidR="0098604E">
          <w:rPr>
            <w:noProof/>
            <w:webHidden/>
          </w:rPr>
          <w:fldChar w:fldCharType="end"/>
        </w:r>
      </w:hyperlink>
    </w:p>
    <w:p w14:paraId="3BAB0E34" w14:textId="77777777" w:rsidR="0098604E" w:rsidRDefault="00CF4C93" w:rsidP="0098604E">
      <w:pPr>
        <w:pStyle w:val="32"/>
        <w:tabs>
          <w:tab w:val="right" w:leader="dot" w:pos="9344"/>
        </w:tabs>
        <w:rPr>
          <w:rFonts w:asciiTheme="minorHAnsi" w:eastAsiaTheme="minorEastAsia" w:hAnsiTheme="minorHAnsi"/>
          <w:noProof/>
        </w:rPr>
      </w:pPr>
      <w:hyperlink w:anchor="_Toc179453879" w:history="1">
        <w:r w:rsidR="0098604E" w:rsidRPr="00F05E0F">
          <w:rPr>
            <w:rStyle w:val="aa"/>
            <w:rFonts w:ascii="Liberation Serif" w:hAnsi="Liberation Serif" w:cs="Liberation Serif"/>
            <w:i/>
          </w:rPr>
          <w:t>1.3.5 Зона ограничения передающего радиотехнического объекта, являющегося объектом капитального строительства</w:t>
        </w:r>
        <w:r w:rsidR="0098604E">
          <w:rPr>
            <w:noProof/>
            <w:webHidden/>
          </w:rPr>
          <w:tab/>
        </w:r>
        <w:r w:rsidR="0098604E">
          <w:rPr>
            <w:noProof/>
            <w:webHidden/>
          </w:rPr>
          <w:fldChar w:fldCharType="begin"/>
        </w:r>
        <w:r w:rsidR="0098604E">
          <w:rPr>
            <w:noProof/>
            <w:webHidden/>
          </w:rPr>
          <w:instrText xml:space="preserve"> PAGEREF _Toc179453879 \h </w:instrText>
        </w:r>
        <w:r w:rsidR="0098604E">
          <w:rPr>
            <w:noProof/>
            <w:webHidden/>
          </w:rPr>
        </w:r>
        <w:r w:rsidR="0098604E">
          <w:rPr>
            <w:noProof/>
            <w:webHidden/>
          </w:rPr>
          <w:fldChar w:fldCharType="separate"/>
        </w:r>
        <w:r w:rsidR="0098604E">
          <w:rPr>
            <w:noProof/>
            <w:webHidden/>
          </w:rPr>
          <w:t>53</w:t>
        </w:r>
        <w:r w:rsidR="0098604E">
          <w:rPr>
            <w:noProof/>
            <w:webHidden/>
          </w:rPr>
          <w:fldChar w:fldCharType="end"/>
        </w:r>
      </w:hyperlink>
    </w:p>
    <w:p w14:paraId="2C4CB7F5" w14:textId="77777777" w:rsidR="0098604E" w:rsidRDefault="00CF4C93" w:rsidP="0098604E">
      <w:pPr>
        <w:pStyle w:val="13"/>
        <w:rPr>
          <w:rFonts w:asciiTheme="minorHAnsi" w:eastAsiaTheme="minorEastAsia" w:hAnsiTheme="minorHAnsi"/>
          <w:noProof/>
          <w:sz w:val="22"/>
        </w:rPr>
      </w:pPr>
      <w:hyperlink w:anchor="_Toc179453880" w:history="1">
        <w:r w:rsidR="0098604E" w:rsidRPr="00F05E0F">
          <w:rPr>
            <w:rStyle w:val="aa"/>
            <w:rFonts w:ascii="Liberation Serif" w:hAnsi="Liberation Serif"/>
          </w:rPr>
          <w:t>2.</w:t>
        </w:r>
        <w:r w:rsidR="0098604E">
          <w:rPr>
            <w:rFonts w:asciiTheme="minorHAnsi" w:eastAsiaTheme="minorEastAsia" w:hAnsiTheme="minorHAnsi"/>
            <w:noProof/>
            <w:sz w:val="22"/>
          </w:rPr>
          <w:tab/>
        </w:r>
        <w:r w:rsidR="0098604E" w:rsidRPr="00F05E0F">
          <w:rPr>
            <w:rStyle w:val="aa"/>
            <w:rFonts w:ascii="Liberation Serif" w:hAnsi="Liberation Serif" w:cs="Liberation Serif"/>
          </w:rPr>
          <w:t>Проектная организация территории муниципального образования</w:t>
        </w:r>
        <w:r w:rsidR="0098604E">
          <w:rPr>
            <w:noProof/>
            <w:webHidden/>
          </w:rPr>
          <w:tab/>
        </w:r>
        <w:r w:rsidR="0098604E">
          <w:rPr>
            <w:noProof/>
            <w:webHidden/>
          </w:rPr>
          <w:fldChar w:fldCharType="begin"/>
        </w:r>
        <w:r w:rsidR="0098604E">
          <w:rPr>
            <w:noProof/>
            <w:webHidden/>
          </w:rPr>
          <w:instrText xml:space="preserve"> PAGEREF _Toc179453880 \h </w:instrText>
        </w:r>
        <w:r w:rsidR="0098604E">
          <w:rPr>
            <w:noProof/>
            <w:webHidden/>
          </w:rPr>
        </w:r>
        <w:r w:rsidR="0098604E">
          <w:rPr>
            <w:noProof/>
            <w:webHidden/>
          </w:rPr>
          <w:fldChar w:fldCharType="separate"/>
        </w:r>
        <w:r w:rsidR="0098604E">
          <w:rPr>
            <w:noProof/>
            <w:webHidden/>
          </w:rPr>
          <w:t>54</w:t>
        </w:r>
        <w:r w:rsidR="0098604E">
          <w:rPr>
            <w:noProof/>
            <w:webHidden/>
          </w:rPr>
          <w:fldChar w:fldCharType="end"/>
        </w:r>
      </w:hyperlink>
    </w:p>
    <w:p w14:paraId="163A0E65"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881" w:history="1">
        <w:r w:rsidR="0098604E" w:rsidRPr="00F05E0F">
          <w:rPr>
            <w:rStyle w:val="aa"/>
            <w:rFonts w:ascii="Liberation Serif" w:hAnsi="Liberation Serif" w:cs="Liberation Serif"/>
          </w:rPr>
          <w:t>2.1 Архитектурно-планировочные мероприятия</w:t>
        </w:r>
        <w:r w:rsidR="0098604E">
          <w:rPr>
            <w:noProof/>
            <w:webHidden/>
          </w:rPr>
          <w:tab/>
        </w:r>
        <w:r w:rsidR="0098604E">
          <w:rPr>
            <w:noProof/>
            <w:webHidden/>
          </w:rPr>
          <w:fldChar w:fldCharType="begin"/>
        </w:r>
        <w:r w:rsidR="0098604E">
          <w:rPr>
            <w:noProof/>
            <w:webHidden/>
          </w:rPr>
          <w:instrText xml:space="preserve"> PAGEREF _Toc179453881 \h </w:instrText>
        </w:r>
        <w:r w:rsidR="0098604E">
          <w:rPr>
            <w:noProof/>
            <w:webHidden/>
          </w:rPr>
        </w:r>
        <w:r w:rsidR="0098604E">
          <w:rPr>
            <w:noProof/>
            <w:webHidden/>
          </w:rPr>
          <w:fldChar w:fldCharType="separate"/>
        </w:r>
        <w:r w:rsidR="0098604E">
          <w:rPr>
            <w:noProof/>
            <w:webHidden/>
          </w:rPr>
          <w:t>54</w:t>
        </w:r>
        <w:r w:rsidR="0098604E">
          <w:rPr>
            <w:noProof/>
            <w:webHidden/>
          </w:rPr>
          <w:fldChar w:fldCharType="end"/>
        </w:r>
      </w:hyperlink>
    </w:p>
    <w:p w14:paraId="4C46EABE"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882" w:history="1">
        <w:r w:rsidR="0098604E" w:rsidRPr="00F05E0F">
          <w:rPr>
            <w:rStyle w:val="aa"/>
            <w:rFonts w:ascii="Liberation Serif" w:hAnsi="Liberation Serif" w:cs="Liberation Serif"/>
          </w:rPr>
          <w:t>2.2 Функциональные зоны. Объемно-пространственное решение.</w:t>
        </w:r>
        <w:r w:rsidR="0098604E">
          <w:rPr>
            <w:noProof/>
            <w:webHidden/>
          </w:rPr>
          <w:tab/>
        </w:r>
        <w:r w:rsidR="0098604E">
          <w:rPr>
            <w:noProof/>
            <w:webHidden/>
          </w:rPr>
          <w:fldChar w:fldCharType="begin"/>
        </w:r>
        <w:r w:rsidR="0098604E">
          <w:rPr>
            <w:noProof/>
            <w:webHidden/>
          </w:rPr>
          <w:instrText xml:space="preserve"> PAGEREF _Toc179453882 \h </w:instrText>
        </w:r>
        <w:r w:rsidR="0098604E">
          <w:rPr>
            <w:noProof/>
            <w:webHidden/>
          </w:rPr>
        </w:r>
        <w:r w:rsidR="0098604E">
          <w:rPr>
            <w:noProof/>
            <w:webHidden/>
          </w:rPr>
          <w:fldChar w:fldCharType="separate"/>
        </w:r>
        <w:r w:rsidR="0098604E">
          <w:rPr>
            <w:noProof/>
            <w:webHidden/>
          </w:rPr>
          <w:t>55</w:t>
        </w:r>
        <w:r w:rsidR="0098604E">
          <w:rPr>
            <w:noProof/>
            <w:webHidden/>
          </w:rPr>
          <w:fldChar w:fldCharType="end"/>
        </w:r>
      </w:hyperlink>
    </w:p>
    <w:p w14:paraId="57A861C0" w14:textId="77777777" w:rsidR="0098604E" w:rsidRDefault="00CF4C93" w:rsidP="0098604E">
      <w:pPr>
        <w:pStyle w:val="32"/>
        <w:tabs>
          <w:tab w:val="right" w:leader="dot" w:pos="9344"/>
        </w:tabs>
        <w:rPr>
          <w:rFonts w:asciiTheme="minorHAnsi" w:eastAsiaTheme="minorEastAsia" w:hAnsiTheme="minorHAnsi"/>
          <w:noProof/>
        </w:rPr>
      </w:pPr>
      <w:hyperlink w:anchor="_Toc179453883" w:history="1">
        <w:r w:rsidR="0098604E" w:rsidRPr="00F05E0F">
          <w:rPr>
            <w:rStyle w:val="aa"/>
            <w:rFonts w:ascii="Liberation Serif" w:hAnsi="Liberation Serif" w:cs="Liberation Serif"/>
            <w:i/>
          </w:rPr>
          <w:t>2.2.1 Зона застройки индивидуальными жилыми домами</w:t>
        </w:r>
        <w:r w:rsidR="0098604E">
          <w:rPr>
            <w:noProof/>
            <w:webHidden/>
          </w:rPr>
          <w:tab/>
        </w:r>
        <w:r w:rsidR="0098604E">
          <w:rPr>
            <w:noProof/>
            <w:webHidden/>
          </w:rPr>
          <w:fldChar w:fldCharType="begin"/>
        </w:r>
        <w:r w:rsidR="0098604E">
          <w:rPr>
            <w:noProof/>
            <w:webHidden/>
          </w:rPr>
          <w:instrText xml:space="preserve"> PAGEREF _Toc179453883 \h </w:instrText>
        </w:r>
        <w:r w:rsidR="0098604E">
          <w:rPr>
            <w:noProof/>
            <w:webHidden/>
          </w:rPr>
        </w:r>
        <w:r w:rsidR="0098604E">
          <w:rPr>
            <w:noProof/>
            <w:webHidden/>
          </w:rPr>
          <w:fldChar w:fldCharType="separate"/>
        </w:r>
        <w:r w:rsidR="0098604E">
          <w:rPr>
            <w:noProof/>
            <w:webHidden/>
          </w:rPr>
          <w:t>56</w:t>
        </w:r>
        <w:r w:rsidR="0098604E">
          <w:rPr>
            <w:noProof/>
            <w:webHidden/>
          </w:rPr>
          <w:fldChar w:fldCharType="end"/>
        </w:r>
      </w:hyperlink>
    </w:p>
    <w:p w14:paraId="71BADDB6" w14:textId="77777777" w:rsidR="0098604E" w:rsidRDefault="00CF4C93" w:rsidP="0098604E">
      <w:pPr>
        <w:pStyle w:val="32"/>
        <w:tabs>
          <w:tab w:val="right" w:leader="dot" w:pos="9344"/>
        </w:tabs>
        <w:rPr>
          <w:rFonts w:asciiTheme="minorHAnsi" w:eastAsiaTheme="minorEastAsia" w:hAnsiTheme="minorHAnsi"/>
          <w:noProof/>
        </w:rPr>
      </w:pPr>
      <w:hyperlink w:anchor="_Toc179453884" w:history="1">
        <w:r w:rsidR="0098604E" w:rsidRPr="00F05E0F">
          <w:rPr>
            <w:rStyle w:val="aa"/>
            <w:rFonts w:ascii="Liberation Serif" w:hAnsi="Liberation Serif" w:cs="Liberation Serif"/>
            <w:i/>
          </w:rPr>
          <w:t>2.2.2. Зона застройки малоэтажными жилыми домами (до 4 этажей, включая мансардный)</w:t>
        </w:r>
        <w:r w:rsidR="0098604E">
          <w:rPr>
            <w:noProof/>
            <w:webHidden/>
          </w:rPr>
          <w:tab/>
        </w:r>
        <w:r w:rsidR="0098604E">
          <w:rPr>
            <w:noProof/>
            <w:webHidden/>
          </w:rPr>
          <w:fldChar w:fldCharType="begin"/>
        </w:r>
        <w:r w:rsidR="0098604E">
          <w:rPr>
            <w:noProof/>
            <w:webHidden/>
          </w:rPr>
          <w:instrText xml:space="preserve"> PAGEREF _Toc179453884 \h </w:instrText>
        </w:r>
        <w:r w:rsidR="0098604E">
          <w:rPr>
            <w:noProof/>
            <w:webHidden/>
          </w:rPr>
        </w:r>
        <w:r w:rsidR="0098604E">
          <w:rPr>
            <w:noProof/>
            <w:webHidden/>
          </w:rPr>
          <w:fldChar w:fldCharType="separate"/>
        </w:r>
        <w:r w:rsidR="0098604E">
          <w:rPr>
            <w:noProof/>
            <w:webHidden/>
          </w:rPr>
          <w:t>56</w:t>
        </w:r>
        <w:r w:rsidR="0098604E">
          <w:rPr>
            <w:noProof/>
            <w:webHidden/>
          </w:rPr>
          <w:fldChar w:fldCharType="end"/>
        </w:r>
      </w:hyperlink>
    </w:p>
    <w:p w14:paraId="28D87C97" w14:textId="77777777" w:rsidR="0098604E" w:rsidRDefault="00CF4C93" w:rsidP="0098604E">
      <w:pPr>
        <w:pStyle w:val="32"/>
        <w:tabs>
          <w:tab w:val="right" w:leader="dot" w:pos="9344"/>
        </w:tabs>
        <w:rPr>
          <w:rFonts w:asciiTheme="minorHAnsi" w:eastAsiaTheme="minorEastAsia" w:hAnsiTheme="minorHAnsi"/>
          <w:noProof/>
        </w:rPr>
      </w:pPr>
      <w:hyperlink w:anchor="_Toc179453885" w:history="1">
        <w:r w:rsidR="0098604E" w:rsidRPr="00F05E0F">
          <w:rPr>
            <w:rStyle w:val="aa"/>
            <w:rFonts w:ascii="Liberation Serif" w:hAnsi="Liberation Serif" w:cs="Liberation Serif"/>
            <w:i/>
          </w:rPr>
          <w:t>2.2.3. Зона отдыха</w:t>
        </w:r>
        <w:r w:rsidR="0098604E">
          <w:rPr>
            <w:noProof/>
            <w:webHidden/>
          </w:rPr>
          <w:tab/>
        </w:r>
        <w:r w:rsidR="0098604E">
          <w:rPr>
            <w:noProof/>
            <w:webHidden/>
          </w:rPr>
          <w:fldChar w:fldCharType="begin"/>
        </w:r>
        <w:r w:rsidR="0098604E">
          <w:rPr>
            <w:noProof/>
            <w:webHidden/>
          </w:rPr>
          <w:instrText xml:space="preserve"> PAGEREF _Toc179453885 \h </w:instrText>
        </w:r>
        <w:r w:rsidR="0098604E">
          <w:rPr>
            <w:noProof/>
            <w:webHidden/>
          </w:rPr>
        </w:r>
        <w:r w:rsidR="0098604E">
          <w:rPr>
            <w:noProof/>
            <w:webHidden/>
          </w:rPr>
          <w:fldChar w:fldCharType="separate"/>
        </w:r>
        <w:r w:rsidR="0098604E">
          <w:rPr>
            <w:noProof/>
            <w:webHidden/>
          </w:rPr>
          <w:t>56</w:t>
        </w:r>
        <w:r w:rsidR="0098604E">
          <w:rPr>
            <w:noProof/>
            <w:webHidden/>
          </w:rPr>
          <w:fldChar w:fldCharType="end"/>
        </w:r>
      </w:hyperlink>
    </w:p>
    <w:p w14:paraId="14306EDF" w14:textId="77777777" w:rsidR="0098604E" w:rsidRDefault="00CF4C93" w:rsidP="0098604E">
      <w:pPr>
        <w:pStyle w:val="32"/>
        <w:tabs>
          <w:tab w:val="right" w:leader="dot" w:pos="9344"/>
        </w:tabs>
        <w:rPr>
          <w:rFonts w:asciiTheme="minorHAnsi" w:eastAsiaTheme="minorEastAsia" w:hAnsiTheme="minorHAnsi"/>
          <w:noProof/>
        </w:rPr>
      </w:pPr>
      <w:hyperlink w:anchor="_Toc179453886" w:history="1">
        <w:r w:rsidR="0098604E" w:rsidRPr="00F05E0F">
          <w:rPr>
            <w:rStyle w:val="aa"/>
            <w:rFonts w:ascii="Liberation Serif" w:hAnsi="Liberation Serif" w:cs="Liberation Serif"/>
            <w:i/>
          </w:rPr>
          <w:t>2.2.4 Производственные зоны, зоны инженерной и транспортной инфраструктур</w:t>
        </w:r>
        <w:r w:rsidR="0098604E">
          <w:rPr>
            <w:noProof/>
            <w:webHidden/>
          </w:rPr>
          <w:tab/>
        </w:r>
        <w:r w:rsidR="0098604E">
          <w:rPr>
            <w:noProof/>
            <w:webHidden/>
          </w:rPr>
          <w:fldChar w:fldCharType="begin"/>
        </w:r>
        <w:r w:rsidR="0098604E">
          <w:rPr>
            <w:noProof/>
            <w:webHidden/>
          </w:rPr>
          <w:instrText xml:space="preserve"> PAGEREF _Toc179453886 \h </w:instrText>
        </w:r>
        <w:r w:rsidR="0098604E">
          <w:rPr>
            <w:noProof/>
            <w:webHidden/>
          </w:rPr>
        </w:r>
        <w:r w:rsidR="0098604E">
          <w:rPr>
            <w:noProof/>
            <w:webHidden/>
          </w:rPr>
          <w:fldChar w:fldCharType="separate"/>
        </w:r>
        <w:r w:rsidR="0098604E">
          <w:rPr>
            <w:noProof/>
            <w:webHidden/>
          </w:rPr>
          <w:t>57</w:t>
        </w:r>
        <w:r w:rsidR="0098604E">
          <w:rPr>
            <w:noProof/>
            <w:webHidden/>
          </w:rPr>
          <w:fldChar w:fldCharType="end"/>
        </w:r>
      </w:hyperlink>
    </w:p>
    <w:p w14:paraId="211A1577" w14:textId="77777777" w:rsidR="0098604E" w:rsidRDefault="00CF4C93" w:rsidP="0098604E">
      <w:pPr>
        <w:pStyle w:val="32"/>
        <w:tabs>
          <w:tab w:val="right" w:leader="dot" w:pos="9344"/>
        </w:tabs>
        <w:rPr>
          <w:rFonts w:asciiTheme="minorHAnsi" w:eastAsiaTheme="minorEastAsia" w:hAnsiTheme="minorHAnsi"/>
          <w:noProof/>
        </w:rPr>
      </w:pPr>
      <w:hyperlink w:anchor="_Toc179453887" w:history="1">
        <w:r w:rsidR="0098604E" w:rsidRPr="00F05E0F">
          <w:rPr>
            <w:rStyle w:val="aa"/>
            <w:rFonts w:ascii="Liberation Serif" w:hAnsi="Liberation Serif" w:cs="Liberation Serif"/>
            <w:i/>
          </w:rPr>
          <w:t>2.2.5. Зона смешанной и общественно-деловой застройки</w:t>
        </w:r>
        <w:r w:rsidR="0098604E">
          <w:rPr>
            <w:noProof/>
            <w:webHidden/>
          </w:rPr>
          <w:tab/>
        </w:r>
        <w:r w:rsidR="0098604E">
          <w:rPr>
            <w:noProof/>
            <w:webHidden/>
          </w:rPr>
          <w:fldChar w:fldCharType="begin"/>
        </w:r>
        <w:r w:rsidR="0098604E">
          <w:rPr>
            <w:noProof/>
            <w:webHidden/>
          </w:rPr>
          <w:instrText xml:space="preserve"> PAGEREF _Toc179453887 \h </w:instrText>
        </w:r>
        <w:r w:rsidR="0098604E">
          <w:rPr>
            <w:noProof/>
            <w:webHidden/>
          </w:rPr>
        </w:r>
        <w:r w:rsidR="0098604E">
          <w:rPr>
            <w:noProof/>
            <w:webHidden/>
          </w:rPr>
          <w:fldChar w:fldCharType="separate"/>
        </w:r>
        <w:r w:rsidR="0098604E">
          <w:rPr>
            <w:noProof/>
            <w:webHidden/>
          </w:rPr>
          <w:t>57</w:t>
        </w:r>
        <w:r w:rsidR="0098604E">
          <w:rPr>
            <w:noProof/>
            <w:webHidden/>
          </w:rPr>
          <w:fldChar w:fldCharType="end"/>
        </w:r>
      </w:hyperlink>
    </w:p>
    <w:p w14:paraId="00B62F68" w14:textId="77777777" w:rsidR="0098604E" w:rsidRDefault="00CF4C93" w:rsidP="0098604E">
      <w:pPr>
        <w:pStyle w:val="32"/>
        <w:tabs>
          <w:tab w:val="right" w:leader="dot" w:pos="9344"/>
        </w:tabs>
        <w:rPr>
          <w:rFonts w:asciiTheme="minorHAnsi" w:eastAsiaTheme="minorEastAsia" w:hAnsiTheme="minorHAnsi"/>
          <w:noProof/>
        </w:rPr>
      </w:pPr>
      <w:hyperlink w:anchor="_Toc179453888" w:history="1">
        <w:r w:rsidR="0098604E" w:rsidRPr="00F05E0F">
          <w:rPr>
            <w:rStyle w:val="aa"/>
            <w:rFonts w:ascii="Liberation Serif" w:hAnsi="Liberation Serif" w:cs="Liberation Serif"/>
            <w:i/>
          </w:rPr>
          <w:t>2.2.6. Производственная зона сельскохозяйственных предприятий</w:t>
        </w:r>
        <w:r w:rsidR="0098604E">
          <w:rPr>
            <w:noProof/>
            <w:webHidden/>
          </w:rPr>
          <w:tab/>
        </w:r>
        <w:r w:rsidR="0098604E">
          <w:rPr>
            <w:noProof/>
            <w:webHidden/>
          </w:rPr>
          <w:fldChar w:fldCharType="begin"/>
        </w:r>
        <w:r w:rsidR="0098604E">
          <w:rPr>
            <w:noProof/>
            <w:webHidden/>
          </w:rPr>
          <w:instrText xml:space="preserve"> PAGEREF _Toc179453888 \h </w:instrText>
        </w:r>
        <w:r w:rsidR="0098604E">
          <w:rPr>
            <w:noProof/>
            <w:webHidden/>
          </w:rPr>
        </w:r>
        <w:r w:rsidR="0098604E">
          <w:rPr>
            <w:noProof/>
            <w:webHidden/>
          </w:rPr>
          <w:fldChar w:fldCharType="separate"/>
        </w:r>
        <w:r w:rsidR="0098604E">
          <w:rPr>
            <w:noProof/>
            <w:webHidden/>
          </w:rPr>
          <w:t>57</w:t>
        </w:r>
        <w:r w:rsidR="0098604E">
          <w:rPr>
            <w:noProof/>
            <w:webHidden/>
          </w:rPr>
          <w:fldChar w:fldCharType="end"/>
        </w:r>
      </w:hyperlink>
    </w:p>
    <w:p w14:paraId="68454C98" w14:textId="77777777" w:rsidR="0098604E" w:rsidRDefault="00CF4C93" w:rsidP="0098604E">
      <w:pPr>
        <w:pStyle w:val="32"/>
        <w:tabs>
          <w:tab w:val="right" w:leader="dot" w:pos="9344"/>
        </w:tabs>
        <w:rPr>
          <w:rFonts w:asciiTheme="minorHAnsi" w:eastAsiaTheme="minorEastAsia" w:hAnsiTheme="minorHAnsi"/>
          <w:noProof/>
        </w:rPr>
      </w:pPr>
      <w:hyperlink w:anchor="_Toc179453889" w:history="1">
        <w:r w:rsidR="0098604E" w:rsidRPr="00F05E0F">
          <w:rPr>
            <w:rStyle w:val="aa"/>
            <w:rFonts w:ascii="Liberation Serif" w:hAnsi="Liberation Serif" w:cs="Liberation Serif"/>
            <w:i/>
          </w:rPr>
          <w:t>2.2.7. Зона лесов</w:t>
        </w:r>
        <w:r w:rsidR="0098604E">
          <w:rPr>
            <w:noProof/>
            <w:webHidden/>
          </w:rPr>
          <w:tab/>
        </w:r>
        <w:r w:rsidR="0098604E">
          <w:rPr>
            <w:noProof/>
            <w:webHidden/>
          </w:rPr>
          <w:fldChar w:fldCharType="begin"/>
        </w:r>
        <w:r w:rsidR="0098604E">
          <w:rPr>
            <w:noProof/>
            <w:webHidden/>
          </w:rPr>
          <w:instrText xml:space="preserve"> PAGEREF _Toc179453889 \h </w:instrText>
        </w:r>
        <w:r w:rsidR="0098604E">
          <w:rPr>
            <w:noProof/>
            <w:webHidden/>
          </w:rPr>
        </w:r>
        <w:r w:rsidR="0098604E">
          <w:rPr>
            <w:noProof/>
            <w:webHidden/>
          </w:rPr>
          <w:fldChar w:fldCharType="separate"/>
        </w:r>
        <w:r w:rsidR="0098604E">
          <w:rPr>
            <w:noProof/>
            <w:webHidden/>
          </w:rPr>
          <w:t>57</w:t>
        </w:r>
        <w:r w:rsidR="0098604E">
          <w:rPr>
            <w:noProof/>
            <w:webHidden/>
          </w:rPr>
          <w:fldChar w:fldCharType="end"/>
        </w:r>
      </w:hyperlink>
    </w:p>
    <w:p w14:paraId="45985CAE" w14:textId="77777777" w:rsidR="0098604E" w:rsidRDefault="00CF4C93" w:rsidP="0098604E">
      <w:pPr>
        <w:pStyle w:val="32"/>
        <w:tabs>
          <w:tab w:val="right" w:leader="dot" w:pos="9344"/>
        </w:tabs>
        <w:rPr>
          <w:rFonts w:asciiTheme="minorHAnsi" w:eastAsiaTheme="minorEastAsia" w:hAnsiTheme="minorHAnsi"/>
          <w:noProof/>
        </w:rPr>
      </w:pPr>
      <w:hyperlink w:anchor="_Toc179453890" w:history="1">
        <w:r w:rsidR="0098604E" w:rsidRPr="00F05E0F">
          <w:rPr>
            <w:rStyle w:val="aa"/>
            <w:rFonts w:ascii="Liberation Serif" w:hAnsi="Liberation Serif" w:cs="Liberation Serif"/>
            <w:i/>
          </w:rPr>
          <w:t>2.2.8. Зона акваторий</w:t>
        </w:r>
        <w:r w:rsidR="0098604E">
          <w:rPr>
            <w:noProof/>
            <w:webHidden/>
          </w:rPr>
          <w:tab/>
        </w:r>
        <w:r w:rsidR="0098604E">
          <w:rPr>
            <w:noProof/>
            <w:webHidden/>
          </w:rPr>
          <w:fldChar w:fldCharType="begin"/>
        </w:r>
        <w:r w:rsidR="0098604E">
          <w:rPr>
            <w:noProof/>
            <w:webHidden/>
          </w:rPr>
          <w:instrText xml:space="preserve"> PAGEREF _Toc179453890 \h </w:instrText>
        </w:r>
        <w:r w:rsidR="0098604E">
          <w:rPr>
            <w:noProof/>
            <w:webHidden/>
          </w:rPr>
        </w:r>
        <w:r w:rsidR="0098604E">
          <w:rPr>
            <w:noProof/>
            <w:webHidden/>
          </w:rPr>
          <w:fldChar w:fldCharType="separate"/>
        </w:r>
        <w:r w:rsidR="0098604E">
          <w:rPr>
            <w:noProof/>
            <w:webHidden/>
          </w:rPr>
          <w:t>57</w:t>
        </w:r>
        <w:r w:rsidR="0098604E">
          <w:rPr>
            <w:noProof/>
            <w:webHidden/>
          </w:rPr>
          <w:fldChar w:fldCharType="end"/>
        </w:r>
      </w:hyperlink>
    </w:p>
    <w:p w14:paraId="01284F04" w14:textId="77777777" w:rsidR="0098604E" w:rsidRDefault="00CF4C93" w:rsidP="0098604E">
      <w:pPr>
        <w:pStyle w:val="32"/>
        <w:tabs>
          <w:tab w:val="right" w:leader="dot" w:pos="9344"/>
        </w:tabs>
        <w:rPr>
          <w:rFonts w:asciiTheme="minorHAnsi" w:eastAsiaTheme="minorEastAsia" w:hAnsiTheme="minorHAnsi"/>
          <w:noProof/>
        </w:rPr>
      </w:pPr>
      <w:hyperlink w:anchor="_Toc179453891" w:history="1">
        <w:r w:rsidR="0098604E" w:rsidRPr="00F05E0F">
          <w:rPr>
            <w:rStyle w:val="aa"/>
            <w:rFonts w:ascii="Liberation Serif" w:hAnsi="Liberation Serif" w:cs="Liberation Serif"/>
            <w:i/>
          </w:rPr>
          <w:t>2.2.9. Иные зоны сельскохозяйственного назначения</w:t>
        </w:r>
        <w:r w:rsidR="0098604E">
          <w:rPr>
            <w:noProof/>
            <w:webHidden/>
          </w:rPr>
          <w:tab/>
        </w:r>
        <w:r w:rsidR="0098604E">
          <w:rPr>
            <w:noProof/>
            <w:webHidden/>
          </w:rPr>
          <w:fldChar w:fldCharType="begin"/>
        </w:r>
        <w:r w:rsidR="0098604E">
          <w:rPr>
            <w:noProof/>
            <w:webHidden/>
          </w:rPr>
          <w:instrText xml:space="preserve"> PAGEREF _Toc179453891 \h </w:instrText>
        </w:r>
        <w:r w:rsidR="0098604E">
          <w:rPr>
            <w:noProof/>
            <w:webHidden/>
          </w:rPr>
        </w:r>
        <w:r w:rsidR="0098604E">
          <w:rPr>
            <w:noProof/>
            <w:webHidden/>
          </w:rPr>
          <w:fldChar w:fldCharType="separate"/>
        </w:r>
        <w:r w:rsidR="0098604E">
          <w:rPr>
            <w:noProof/>
            <w:webHidden/>
          </w:rPr>
          <w:t>58</w:t>
        </w:r>
        <w:r w:rsidR="0098604E">
          <w:rPr>
            <w:noProof/>
            <w:webHidden/>
          </w:rPr>
          <w:fldChar w:fldCharType="end"/>
        </w:r>
      </w:hyperlink>
    </w:p>
    <w:p w14:paraId="026BEABA" w14:textId="77777777" w:rsidR="0098604E" w:rsidRDefault="00CF4C93" w:rsidP="0098604E">
      <w:pPr>
        <w:pStyle w:val="32"/>
        <w:tabs>
          <w:tab w:val="right" w:leader="dot" w:pos="9344"/>
        </w:tabs>
        <w:rPr>
          <w:rFonts w:asciiTheme="minorHAnsi" w:eastAsiaTheme="minorEastAsia" w:hAnsiTheme="minorHAnsi"/>
          <w:noProof/>
        </w:rPr>
      </w:pPr>
      <w:hyperlink w:anchor="_Toc179453892" w:history="1">
        <w:r w:rsidR="0098604E" w:rsidRPr="00F05E0F">
          <w:rPr>
            <w:rStyle w:val="aa"/>
            <w:rFonts w:ascii="Liberation Serif" w:hAnsi="Liberation Serif" w:cs="Liberation Serif"/>
            <w:i/>
          </w:rPr>
          <w:t>2.2.10. Зона озелененных территорий общего пользования (лесопарки, парки, сады, скверы, бульвары, городские леса)</w:t>
        </w:r>
        <w:r w:rsidR="0098604E">
          <w:rPr>
            <w:noProof/>
            <w:webHidden/>
          </w:rPr>
          <w:tab/>
        </w:r>
        <w:r w:rsidR="0098604E">
          <w:rPr>
            <w:noProof/>
            <w:webHidden/>
          </w:rPr>
          <w:fldChar w:fldCharType="begin"/>
        </w:r>
        <w:r w:rsidR="0098604E">
          <w:rPr>
            <w:noProof/>
            <w:webHidden/>
          </w:rPr>
          <w:instrText xml:space="preserve"> PAGEREF _Toc179453892 \h </w:instrText>
        </w:r>
        <w:r w:rsidR="0098604E">
          <w:rPr>
            <w:noProof/>
            <w:webHidden/>
          </w:rPr>
        </w:r>
        <w:r w:rsidR="0098604E">
          <w:rPr>
            <w:noProof/>
            <w:webHidden/>
          </w:rPr>
          <w:fldChar w:fldCharType="separate"/>
        </w:r>
        <w:r w:rsidR="0098604E">
          <w:rPr>
            <w:noProof/>
            <w:webHidden/>
          </w:rPr>
          <w:t>58</w:t>
        </w:r>
        <w:r w:rsidR="0098604E">
          <w:rPr>
            <w:noProof/>
            <w:webHidden/>
          </w:rPr>
          <w:fldChar w:fldCharType="end"/>
        </w:r>
      </w:hyperlink>
    </w:p>
    <w:p w14:paraId="0118A3BD"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893" w:history="1">
        <w:r w:rsidR="0098604E" w:rsidRPr="00F05E0F">
          <w:rPr>
            <w:rStyle w:val="aa"/>
            <w:rFonts w:ascii="Liberation Serif" w:hAnsi="Liberation Serif" w:cs="Liberation Serif"/>
          </w:rPr>
          <w:t>2.3 Развитие жилой зоны</w:t>
        </w:r>
        <w:r w:rsidR="0098604E">
          <w:rPr>
            <w:noProof/>
            <w:webHidden/>
          </w:rPr>
          <w:tab/>
        </w:r>
        <w:r w:rsidR="0098604E">
          <w:rPr>
            <w:noProof/>
            <w:webHidden/>
          </w:rPr>
          <w:fldChar w:fldCharType="begin"/>
        </w:r>
        <w:r w:rsidR="0098604E">
          <w:rPr>
            <w:noProof/>
            <w:webHidden/>
          </w:rPr>
          <w:instrText xml:space="preserve"> PAGEREF _Toc179453893 \h </w:instrText>
        </w:r>
        <w:r w:rsidR="0098604E">
          <w:rPr>
            <w:noProof/>
            <w:webHidden/>
          </w:rPr>
        </w:r>
        <w:r w:rsidR="0098604E">
          <w:rPr>
            <w:noProof/>
            <w:webHidden/>
          </w:rPr>
          <w:fldChar w:fldCharType="separate"/>
        </w:r>
        <w:r w:rsidR="0098604E">
          <w:rPr>
            <w:noProof/>
            <w:webHidden/>
          </w:rPr>
          <w:t>59</w:t>
        </w:r>
        <w:r w:rsidR="0098604E">
          <w:rPr>
            <w:noProof/>
            <w:webHidden/>
          </w:rPr>
          <w:fldChar w:fldCharType="end"/>
        </w:r>
      </w:hyperlink>
    </w:p>
    <w:p w14:paraId="294E312F"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894" w:history="1">
        <w:r w:rsidR="0098604E" w:rsidRPr="00F05E0F">
          <w:rPr>
            <w:rStyle w:val="aa"/>
            <w:rFonts w:ascii="Liberation Serif" w:hAnsi="Liberation Serif" w:cs="Liberation Serif"/>
          </w:rPr>
          <w:t>2.4 Развитие социальной инфраструктуры</w:t>
        </w:r>
        <w:r w:rsidR="0098604E">
          <w:rPr>
            <w:noProof/>
            <w:webHidden/>
          </w:rPr>
          <w:tab/>
        </w:r>
        <w:r w:rsidR="0098604E">
          <w:rPr>
            <w:noProof/>
            <w:webHidden/>
          </w:rPr>
          <w:fldChar w:fldCharType="begin"/>
        </w:r>
        <w:r w:rsidR="0098604E">
          <w:rPr>
            <w:noProof/>
            <w:webHidden/>
          </w:rPr>
          <w:instrText xml:space="preserve"> PAGEREF _Toc179453894 \h </w:instrText>
        </w:r>
        <w:r w:rsidR="0098604E">
          <w:rPr>
            <w:noProof/>
            <w:webHidden/>
          </w:rPr>
        </w:r>
        <w:r w:rsidR="0098604E">
          <w:rPr>
            <w:noProof/>
            <w:webHidden/>
          </w:rPr>
          <w:fldChar w:fldCharType="separate"/>
        </w:r>
        <w:r w:rsidR="0098604E">
          <w:rPr>
            <w:noProof/>
            <w:webHidden/>
          </w:rPr>
          <w:t>62</w:t>
        </w:r>
        <w:r w:rsidR="0098604E">
          <w:rPr>
            <w:noProof/>
            <w:webHidden/>
          </w:rPr>
          <w:fldChar w:fldCharType="end"/>
        </w:r>
      </w:hyperlink>
    </w:p>
    <w:p w14:paraId="37C1A705" w14:textId="77777777" w:rsidR="0098604E" w:rsidRDefault="00CF4C93" w:rsidP="0098604E">
      <w:pPr>
        <w:pStyle w:val="32"/>
        <w:tabs>
          <w:tab w:val="right" w:leader="dot" w:pos="9344"/>
        </w:tabs>
        <w:rPr>
          <w:rFonts w:asciiTheme="minorHAnsi" w:eastAsiaTheme="minorEastAsia" w:hAnsiTheme="minorHAnsi"/>
          <w:noProof/>
        </w:rPr>
      </w:pPr>
      <w:hyperlink w:anchor="_Toc179453895" w:history="1">
        <w:r w:rsidR="0098604E" w:rsidRPr="00F05E0F">
          <w:rPr>
            <w:rStyle w:val="aa"/>
            <w:rFonts w:ascii="Liberation Serif" w:hAnsi="Liberation Serif" w:cs="Liberation Serif"/>
            <w:i/>
          </w:rPr>
          <w:t>2.4.1 Развитие образовательных учреждений</w:t>
        </w:r>
        <w:r w:rsidR="0098604E">
          <w:rPr>
            <w:noProof/>
            <w:webHidden/>
          </w:rPr>
          <w:tab/>
        </w:r>
        <w:r w:rsidR="0098604E">
          <w:rPr>
            <w:noProof/>
            <w:webHidden/>
          </w:rPr>
          <w:fldChar w:fldCharType="begin"/>
        </w:r>
        <w:r w:rsidR="0098604E">
          <w:rPr>
            <w:noProof/>
            <w:webHidden/>
          </w:rPr>
          <w:instrText xml:space="preserve"> PAGEREF _Toc179453895 \h </w:instrText>
        </w:r>
        <w:r w:rsidR="0098604E">
          <w:rPr>
            <w:noProof/>
            <w:webHidden/>
          </w:rPr>
        </w:r>
        <w:r w:rsidR="0098604E">
          <w:rPr>
            <w:noProof/>
            <w:webHidden/>
          </w:rPr>
          <w:fldChar w:fldCharType="separate"/>
        </w:r>
        <w:r w:rsidR="0098604E">
          <w:rPr>
            <w:noProof/>
            <w:webHidden/>
          </w:rPr>
          <w:t>64</w:t>
        </w:r>
        <w:r w:rsidR="0098604E">
          <w:rPr>
            <w:noProof/>
            <w:webHidden/>
          </w:rPr>
          <w:fldChar w:fldCharType="end"/>
        </w:r>
      </w:hyperlink>
    </w:p>
    <w:p w14:paraId="1B3142F9" w14:textId="77777777" w:rsidR="0098604E" w:rsidRDefault="00CF4C93" w:rsidP="0098604E">
      <w:pPr>
        <w:pStyle w:val="32"/>
        <w:tabs>
          <w:tab w:val="right" w:leader="dot" w:pos="9344"/>
        </w:tabs>
        <w:rPr>
          <w:rFonts w:asciiTheme="minorHAnsi" w:eastAsiaTheme="minorEastAsia" w:hAnsiTheme="minorHAnsi"/>
          <w:noProof/>
        </w:rPr>
      </w:pPr>
      <w:hyperlink w:anchor="_Toc179453896" w:history="1">
        <w:r w:rsidR="0098604E" w:rsidRPr="00F05E0F">
          <w:rPr>
            <w:rStyle w:val="aa"/>
            <w:rFonts w:ascii="Liberation Serif" w:hAnsi="Liberation Serif" w:cs="Liberation Serif"/>
            <w:i/>
          </w:rPr>
          <w:t>2.4.2 Развитие объектов здравоохранения</w:t>
        </w:r>
        <w:r w:rsidR="0098604E">
          <w:rPr>
            <w:noProof/>
            <w:webHidden/>
          </w:rPr>
          <w:tab/>
        </w:r>
        <w:r w:rsidR="0098604E">
          <w:rPr>
            <w:noProof/>
            <w:webHidden/>
          </w:rPr>
          <w:fldChar w:fldCharType="begin"/>
        </w:r>
        <w:r w:rsidR="0098604E">
          <w:rPr>
            <w:noProof/>
            <w:webHidden/>
          </w:rPr>
          <w:instrText xml:space="preserve"> PAGEREF _Toc179453896 \h </w:instrText>
        </w:r>
        <w:r w:rsidR="0098604E">
          <w:rPr>
            <w:noProof/>
            <w:webHidden/>
          </w:rPr>
        </w:r>
        <w:r w:rsidR="0098604E">
          <w:rPr>
            <w:noProof/>
            <w:webHidden/>
          </w:rPr>
          <w:fldChar w:fldCharType="separate"/>
        </w:r>
        <w:r w:rsidR="0098604E">
          <w:rPr>
            <w:noProof/>
            <w:webHidden/>
          </w:rPr>
          <w:t>66</w:t>
        </w:r>
        <w:r w:rsidR="0098604E">
          <w:rPr>
            <w:noProof/>
            <w:webHidden/>
          </w:rPr>
          <w:fldChar w:fldCharType="end"/>
        </w:r>
      </w:hyperlink>
    </w:p>
    <w:p w14:paraId="4BE305A6" w14:textId="77777777" w:rsidR="0098604E" w:rsidRDefault="00CF4C93" w:rsidP="0098604E">
      <w:pPr>
        <w:pStyle w:val="32"/>
        <w:tabs>
          <w:tab w:val="right" w:leader="dot" w:pos="9344"/>
        </w:tabs>
        <w:rPr>
          <w:rFonts w:asciiTheme="minorHAnsi" w:eastAsiaTheme="minorEastAsia" w:hAnsiTheme="minorHAnsi"/>
          <w:noProof/>
        </w:rPr>
      </w:pPr>
      <w:hyperlink w:anchor="_Toc179453897" w:history="1">
        <w:r w:rsidR="0098604E" w:rsidRPr="00F05E0F">
          <w:rPr>
            <w:rStyle w:val="aa"/>
            <w:rFonts w:ascii="Liberation Serif" w:hAnsi="Liberation Serif" w:cs="Liberation Serif"/>
            <w:i/>
          </w:rPr>
          <w:t>2.4.3 Развитие объектов физической культуры и спорта</w:t>
        </w:r>
        <w:r w:rsidR="0098604E">
          <w:rPr>
            <w:noProof/>
            <w:webHidden/>
          </w:rPr>
          <w:tab/>
        </w:r>
        <w:r w:rsidR="0098604E">
          <w:rPr>
            <w:noProof/>
            <w:webHidden/>
          </w:rPr>
          <w:fldChar w:fldCharType="begin"/>
        </w:r>
        <w:r w:rsidR="0098604E">
          <w:rPr>
            <w:noProof/>
            <w:webHidden/>
          </w:rPr>
          <w:instrText xml:space="preserve"> PAGEREF _Toc179453897 \h </w:instrText>
        </w:r>
        <w:r w:rsidR="0098604E">
          <w:rPr>
            <w:noProof/>
            <w:webHidden/>
          </w:rPr>
        </w:r>
        <w:r w:rsidR="0098604E">
          <w:rPr>
            <w:noProof/>
            <w:webHidden/>
          </w:rPr>
          <w:fldChar w:fldCharType="separate"/>
        </w:r>
        <w:r w:rsidR="0098604E">
          <w:rPr>
            <w:noProof/>
            <w:webHidden/>
          </w:rPr>
          <w:t>69</w:t>
        </w:r>
        <w:r w:rsidR="0098604E">
          <w:rPr>
            <w:noProof/>
            <w:webHidden/>
          </w:rPr>
          <w:fldChar w:fldCharType="end"/>
        </w:r>
      </w:hyperlink>
    </w:p>
    <w:p w14:paraId="5F5C9E2D" w14:textId="77777777" w:rsidR="0098604E" w:rsidRDefault="00CF4C93" w:rsidP="0098604E">
      <w:pPr>
        <w:pStyle w:val="32"/>
        <w:tabs>
          <w:tab w:val="right" w:leader="dot" w:pos="9344"/>
        </w:tabs>
        <w:rPr>
          <w:rFonts w:asciiTheme="minorHAnsi" w:eastAsiaTheme="minorEastAsia" w:hAnsiTheme="minorHAnsi"/>
          <w:noProof/>
        </w:rPr>
      </w:pPr>
      <w:hyperlink w:anchor="_Toc179453898" w:history="1">
        <w:r w:rsidR="0098604E" w:rsidRPr="00F05E0F">
          <w:rPr>
            <w:rStyle w:val="aa"/>
            <w:rFonts w:ascii="Liberation Serif" w:hAnsi="Liberation Serif" w:cs="Liberation Serif"/>
            <w:i/>
          </w:rPr>
          <w:t>2.4.4 Развитие объектов культуры и искусства</w:t>
        </w:r>
        <w:r w:rsidR="0098604E">
          <w:rPr>
            <w:noProof/>
            <w:webHidden/>
          </w:rPr>
          <w:tab/>
        </w:r>
        <w:r w:rsidR="0098604E">
          <w:rPr>
            <w:noProof/>
            <w:webHidden/>
          </w:rPr>
          <w:fldChar w:fldCharType="begin"/>
        </w:r>
        <w:r w:rsidR="0098604E">
          <w:rPr>
            <w:noProof/>
            <w:webHidden/>
          </w:rPr>
          <w:instrText xml:space="preserve"> PAGEREF _Toc179453898 \h </w:instrText>
        </w:r>
        <w:r w:rsidR="0098604E">
          <w:rPr>
            <w:noProof/>
            <w:webHidden/>
          </w:rPr>
        </w:r>
        <w:r w:rsidR="0098604E">
          <w:rPr>
            <w:noProof/>
            <w:webHidden/>
          </w:rPr>
          <w:fldChar w:fldCharType="separate"/>
        </w:r>
        <w:r w:rsidR="0098604E">
          <w:rPr>
            <w:noProof/>
            <w:webHidden/>
          </w:rPr>
          <w:t>70</w:t>
        </w:r>
        <w:r w:rsidR="0098604E">
          <w:rPr>
            <w:noProof/>
            <w:webHidden/>
          </w:rPr>
          <w:fldChar w:fldCharType="end"/>
        </w:r>
      </w:hyperlink>
    </w:p>
    <w:p w14:paraId="7F2CFB43" w14:textId="77777777" w:rsidR="0098604E" w:rsidRDefault="00CF4C93" w:rsidP="0098604E">
      <w:pPr>
        <w:pStyle w:val="32"/>
        <w:tabs>
          <w:tab w:val="right" w:leader="dot" w:pos="9344"/>
        </w:tabs>
        <w:rPr>
          <w:rFonts w:asciiTheme="minorHAnsi" w:eastAsiaTheme="minorEastAsia" w:hAnsiTheme="minorHAnsi"/>
          <w:noProof/>
        </w:rPr>
      </w:pPr>
      <w:hyperlink w:anchor="_Toc179453899" w:history="1">
        <w:r w:rsidR="0098604E" w:rsidRPr="00F05E0F">
          <w:rPr>
            <w:rStyle w:val="aa"/>
            <w:rFonts w:ascii="Liberation Serif" w:hAnsi="Liberation Serif" w:cs="Liberation Serif"/>
            <w:i/>
          </w:rPr>
          <w:t>2.4.5 Развитие сферы социально-бытового обслуживания и торговли</w:t>
        </w:r>
        <w:r w:rsidR="0098604E">
          <w:rPr>
            <w:noProof/>
            <w:webHidden/>
          </w:rPr>
          <w:tab/>
        </w:r>
        <w:r w:rsidR="0098604E">
          <w:rPr>
            <w:noProof/>
            <w:webHidden/>
          </w:rPr>
          <w:fldChar w:fldCharType="begin"/>
        </w:r>
        <w:r w:rsidR="0098604E">
          <w:rPr>
            <w:noProof/>
            <w:webHidden/>
          </w:rPr>
          <w:instrText xml:space="preserve"> PAGEREF _Toc179453899 \h </w:instrText>
        </w:r>
        <w:r w:rsidR="0098604E">
          <w:rPr>
            <w:noProof/>
            <w:webHidden/>
          </w:rPr>
        </w:r>
        <w:r w:rsidR="0098604E">
          <w:rPr>
            <w:noProof/>
            <w:webHidden/>
          </w:rPr>
          <w:fldChar w:fldCharType="separate"/>
        </w:r>
        <w:r w:rsidR="0098604E">
          <w:rPr>
            <w:noProof/>
            <w:webHidden/>
          </w:rPr>
          <w:t>72</w:t>
        </w:r>
        <w:r w:rsidR="0098604E">
          <w:rPr>
            <w:noProof/>
            <w:webHidden/>
          </w:rPr>
          <w:fldChar w:fldCharType="end"/>
        </w:r>
      </w:hyperlink>
    </w:p>
    <w:p w14:paraId="7BB02E26"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00" w:history="1">
        <w:r w:rsidR="0098604E" w:rsidRPr="00F05E0F">
          <w:rPr>
            <w:rStyle w:val="aa"/>
            <w:rFonts w:ascii="Liberation Serif" w:hAnsi="Liberation Serif" w:cs="Liberation Serif"/>
          </w:rPr>
          <w:t>2.5 Развитие производственного сектора</w:t>
        </w:r>
        <w:r w:rsidR="0098604E">
          <w:rPr>
            <w:noProof/>
            <w:webHidden/>
          </w:rPr>
          <w:tab/>
        </w:r>
        <w:r w:rsidR="0098604E">
          <w:rPr>
            <w:noProof/>
            <w:webHidden/>
          </w:rPr>
          <w:fldChar w:fldCharType="begin"/>
        </w:r>
        <w:r w:rsidR="0098604E">
          <w:rPr>
            <w:noProof/>
            <w:webHidden/>
          </w:rPr>
          <w:instrText xml:space="preserve"> PAGEREF _Toc179453900 \h </w:instrText>
        </w:r>
        <w:r w:rsidR="0098604E">
          <w:rPr>
            <w:noProof/>
            <w:webHidden/>
          </w:rPr>
        </w:r>
        <w:r w:rsidR="0098604E">
          <w:rPr>
            <w:noProof/>
            <w:webHidden/>
          </w:rPr>
          <w:fldChar w:fldCharType="separate"/>
        </w:r>
        <w:r w:rsidR="0098604E">
          <w:rPr>
            <w:noProof/>
            <w:webHidden/>
          </w:rPr>
          <w:t>75</w:t>
        </w:r>
        <w:r w:rsidR="0098604E">
          <w:rPr>
            <w:noProof/>
            <w:webHidden/>
          </w:rPr>
          <w:fldChar w:fldCharType="end"/>
        </w:r>
      </w:hyperlink>
    </w:p>
    <w:p w14:paraId="30E76EE7"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01" w:history="1">
        <w:r w:rsidR="0098604E" w:rsidRPr="00F05E0F">
          <w:rPr>
            <w:rStyle w:val="aa"/>
            <w:rFonts w:ascii="Liberation Serif" w:hAnsi="Liberation Serif" w:cs="Liberation Serif"/>
          </w:rPr>
          <w:t>2.6 Развитие транспортной инфраструктуры</w:t>
        </w:r>
        <w:r w:rsidR="0098604E">
          <w:rPr>
            <w:noProof/>
            <w:webHidden/>
          </w:rPr>
          <w:tab/>
        </w:r>
        <w:r w:rsidR="0098604E">
          <w:rPr>
            <w:noProof/>
            <w:webHidden/>
          </w:rPr>
          <w:fldChar w:fldCharType="begin"/>
        </w:r>
        <w:r w:rsidR="0098604E">
          <w:rPr>
            <w:noProof/>
            <w:webHidden/>
          </w:rPr>
          <w:instrText xml:space="preserve"> PAGEREF _Toc179453901 \h </w:instrText>
        </w:r>
        <w:r w:rsidR="0098604E">
          <w:rPr>
            <w:noProof/>
            <w:webHidden/>
          </w:rPr>
        </w:r>
        <w:r w:rsidR="0098604E">
          <w:rPr>
            <w:noProof/>
            <w:webHidden/>
          </w:rPr>
          <w:fldChar w:fldCharType="separate"/>
        </w:r>
        <w:r w:rsidR="0098604E">
          <w:rPr>
            <w:noProof/>
            <w:webHidden/>
          </w:rPr>
          <w:t>77</w:t>
        </w:r>
        <w:r w:rsidR="0098604E">
          <w:rPr>
            <w:noProof/>
            <w:webHidden/>
          </w:rPr>
          <w:fldChar w:fldCharType="end"/>
        </w:r>
      </w:hyperlink>
    </w:p>
    <w:p w14:paraId="39965A93"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02" w:history="1">
        <w:r w:rsidR="0098604E" w:rsidRPr="00F05E0F">
          <w:rPr>
            <w:rStyle w:val="aa"/>
          </w:rPr>
          <w:t>2.7 Развитие туристско-рекреационной инфраструктуры</w:t>
        </w:r>
        <w:r w:rsidR="0098604E">
          <w:rPr>
            <w:noProof/>
            <w:webHidden/>
          </w:rPr>
          <w:tab/>
        </w:r>
        <w:r w:rsidR="0098604E">
          <w:rPr>
            <w:noProof/>
            <w:webHidden/>
          </w:rPr>
          <w:fldChar w:fldCharType="begin"/>
        </w:r>
        <w:r w:rsidR="0098604E">
          <w:rPr>
            <w:noProof/>
            <w:webHidden/>
          </w:rPr>
          <w:instrText xml:space="preserve"> PAGEREF _Toc179453902 \h </w:instrText>
        </w:r>
        <w:r w:rsidR="0098604E">
          <w:rPr>
            <w:noProof/>
            <w:webHidden/>
          </w:rPr>
        </w:r>
        <w:r w:rsidR="0098604E">
          <w:rPr>
            <w:noProof/>
            <w:webHidden/>
          </w:rPr>
          <w:fldChar w:fldCharType="separate"/>
        </w:r>
        <w:r w:rsidR="0098604E">
          <w:rPr>
            <w:noProof/>
            <w:webHidden/>
          </w:rPr>
          <w:t>80</w:t>
        </w:r>
        <w:r w:rsidR="0098604E">
          <w:rPr>
            <w:noProof/>
            <w:webHidden/>
          </w:rPr>
          <w:fldChar w:fldCharType="end"/>
        </w:r>
      </w:hyperlink>
    </w:p>
    <w:p w14:paraId="581D9E41"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03" w:history="1">
        <w:r w:rsidR="0098604E" w:rsidRPr="00F05E0F">
          <w:rPr>
            <w:rStyle w:val="aa"/>
            <w:rFonts w:ascii="Liberation Serif" w:hAnsi="Liberation Serif" w:cs="Liberation Serif"/>
          </w:rPr>
          <w:t>2.8 Развитие зоны специального назначения</w:t>
        </w:r>
        <w:r w:rsidR="0098604E">
          <w:rPr>
            <w:noProof/>
            <w:webHidden/>
          </w:rPr>
          <w:tab/>
        </w:r>
        <w:r w:rsidR="0098604E">
          <w:rPr>
            <w:noProof/>
            <w:webHidden/>
          </w:rPr>
          <w:fldChar w:fldCharType="begin"/>
        </w:r>
        <w:r w:rsidR="0098604E">
          <w:rPr>
            <w:noProof/>
            <w:webHidden/>
          </w:rPr>
          <w:instrText xml:space="preserve"> PAGEREF _Toc179453903 \h </w:instrText>
        </w:r>
        <w:r w:rsidR="0098604E">
          <w:rPr>
            <w:noProof/>
            <w:webHidden/>
          </w:rPr>
        </w:r>
        <w:r w:rsidR="0098604E">
          <w:rPr>
            <w:noProof/>
            <w:webHidden/>
          </w:rPr>
          <w:fldChar w:fldCharType="separate"/>
        </w:r>
        <w:r w:rsidR="0098604E">
          <w:rPr>
            <w:noProof/>
            <w:webHidden/>
          </w:rPr>
          <w:t>82</w:t>
        </w:r>
        <w:r w:rsidR="0098604E">
          <w:rPr>
            <w:noProof/>
            <w:webHidden/>
          </w:rPr>
          <w:fldChar w:fldCharType="end"/>
        </w:r>
      </w:hyperlink>
    </w:p>
    <w:p w14:paraId="034D1030"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04" w:history="1">
        <w:r w:rsidR="0098604E" w:rsidRPr="00F05E0F">
          <w:rPr>
            <w:rStyle w:val="aa"/>
            <w:rFonts w:ascii="Liberation Serif" w:hAnsi="Liberation Serif" w:cs="Liberation Serif"/>
          </w:rPr>
          <w:t>2.9 Инженерное оборудование</w:t>
        </w:r>
        <w:r w:rsidR="0098604E">
          <w:rPr>
            <w:noProof/>
            <w:webHidden/>
          </w:rPr>
          <w:tab/>
        </w:r>
        <w:r w:rsidR="0098604E">
          <w:rPr>
            <w:noProof/>
            <w:webHidden/>
          </w:rPr>
          <w:fldChar w:fldCharType="begin"/>
        </w:r>
        <w:r w:rsidR="0098604E">
          <w:rPr>
            <w:noProof/>
            <w:webHidden/>
          </w:rPr>
          <w:instrText xml:space="preserve"> PAGEREF _Toc179453904 \h </w:instrText>
        </w:r>
        <w:r w:rsidR="0098604E">
          <w:rPr>
            <w:noProof/>
            <w:webHidden/>
          </w:rPr>
        </w:r>
        <w:r w:rsidR="0098604E">
          <w:rPr>
            <w:noProof/>
            <w:webHidden/>
          </w:rPr>
          <w:fldChar w:fldCharType="separate"/>
        </w:r>
        <w:r w:rsidR="0098604E">
          <w:rPr>
            <w:noProof/>
            <w:webHidden/>
          </w:rPr>
          <w:t>83</w:t>
        </w:r>
        <w:r w:rsidR="0098604E">
          <w:rPr>
            <w:noProof/>
            <w:webHidden/>
          </w:rPr>
          <w:fldChar w:fldCharType="end"/>
        </w:r>
      </w:hyperlink>
    </w:p>
    <w:p w14:paraId="3E72BC7B" w14:textId="77777777" w:rsidR="0098604E" w:rsidRDefault="00CF4C93" w:rsidP="0098604E">
      <w:pPr>
        <w:pStyle w:val="32"/>
        <w:tabs>
          <w:tab w:val="right" w:leader="dot" w:pos="9344"/>
        </w:tabs>
        <w:rPr>
          <w:rFonts w:asciiTheme="minorHAnsi" w:eastAsiaTheme="minorEastAsia" w:hAnsiTheme="minorHAnsi"/>
          <w:noProof/>
        </w:rPr>
      </w:pPr>
      <w:hyperlink w:anchor="_Toc179453905" w:history="1">
        <w:r w:rsidR="0098604E" w:rsidRPr="00F05E0F">
          <w:rPr>
            <w:rStyle w:val="aa"/>
            <w:rFonts w:ascii="Liberation Serif" w:hAnsi="Liberation Serif" w:cs="Liberation Serif"/>
            <w:i/>
          </w:rPr>
          <w:t>2.9.1. Водоснабжение</w:t>
        </w:r>
        <w:r w:rsidR="0098604E">
          <w:rPr>
            <w:noProof/>
            <w:webHidden/>
          </w:rPr>
          <w:tab/>
        </w:r>
        <w:r w:rsidR="0098604E">
          <w:rPr>
            <w:noProof/>
            <w:webHidden/>
          </w:rPr>
          <w:fldChar w:fldCharType="begin"/>
        </w:r>
        <w:r w:rsidR="0098604E">
          <w:rPr>
            <w:noProof/>
            <w:webHidden/>
          </w:rPr>
          <w:instrText xml:space="preserve"> PAGEREF _Toc179453905 \h </w:instrText>
        </w:r>
        <w:r w:rsidR="0098604E">
          <w:rPr>
            <w:noProof/>
            <w:webHidden/>
          </w:rPr>
        </w:r>
        <w:r w:rsidR="0098604E">
          <w:rPr>
            <w:noProof/>
            <w:webHidden/>
          </w:rPr>
          <w:fldChar w:fldCharType="separate"/>
        </w:r>
        <w:r w:rsidR="0098604E">
          <w:rPr>
            <w:noProof/>
            <w:webHidden/>
          </w:rPr>
          <w:t>84</w:t>
        </w:r>
        <w:r w:rsidR="0098604E">
          <w:rPr>
            <w:noProof/>
            <w:webHidden/>
          </w:rPr>
          <w:fldChar w:fldCharType="end"/>
        </w:r>
      </w:hyperlink>
    </w:p>
    <w:p w14:paraId="52B5999F" w14:textId="77777777" w:rsidR="0098604E" w:rsidRDefault="00CF4C93" w:rsidP="0098604E">
      <w:pPr>
        <w:pStyle w:val="32"/>
        <w:tabs>
          <w:tab w:val="right" w:leader="dot" w:pos="9344"/>
        </w:tabs>
        <w:rPr>
          <w:rFonts w:asciiTheme="minorHAnsi" w:eastAsiaTheme="minorEastAsia" w:hAnsiTheme="minorHAnsi"/>
          <w:noProof/>
        </w:rPr>
      </w:pPr>
      <w:hyperlink w:anchor="_Toc179453906" w:history="1">
        <w:r w:rsidR="0098604E" w:rsidRPr="00F05E0F">
          <w:rPr>
            <w:rStyle w:val="aa"/>
            <w:rFonts w:ascii="Liberation Serif" w:hAnsi="Liberation Serif" w:cs="Liberation Serif"/>
            <w:i/>
          </w:rPr>
          <w:t>2.9.2. Водоотведение</w:t>
        </w:r>
        <w:r w:rsidR="0098604E">
          <w:rPr>
            <w:noProof/>
            <w:webHidden/>
          </w:rPr>
          <w:tab/>
        </w:r>
        <w:r w:rsidR="0098604E">
          <w:rPr>
            <w:noProof/>
            <w:webHidden/>
          </w:rPr>
          <w:fldChar w:fldCharType="begin"/>
        </w:r>
        <w:r w:rsidR="0098604E">
          <w:rPr>
            <w:noProof/>
            <w:webHidden/>
          </w:rPr>
          <w:instrText xml:space="preserve"> PAGEREF _Toc179453906 \h </w:instrText>
        </w:r>
        <w:r w:rsidR="0098604E">
          <w:rPr>
            <w:noProof/>
            <w:webHidden/>
          </w:rPr>
        </w:r>
        <w:r w:rsidR="0098604E">
          <w:rPr>
            <w:noProof/>
            <w:webHidden/>
          </w:rPr>
          <w:fldChar w:fldCharType="separate"/>
        </w:r>
        <w:r w:rsidR="0098604E">
          <w:rPr>
            <w:noProof/>
            <w:webHidden/>
          </w:rPr>
          <w:t>90</w:t>
        </w:r>
        <w:r w:rsidR="0098604E">
          <w:rPr>
            <w:noProof/>
            <w:webHidden/>
          </w:rPr>
          <w:fldChar w:fldCharType="end"/>
        </w:r>
      </w:hyperlink>
    </w:p>
    <w:p w14:paraId="1BD33890" w14:textId="77777777" w:rsidR="0098604E" w:rsidRDefault="00CF4C93" w:rsidP="0098604E">
      <w:pPr>
        <w:pStyle w:val="32"/>
        <w:tabs>
          <w:tab w:val="right" w:leader="dot" w:pos="9344"/>
        </w:tabs>
        <w:rPr>
          <w:rFonts w:asciiTheme="minorHAnsi" w:eastAsiaTheme="minorEastAsia" w:hAnsiTheme="minorHAnsi"/>
          <w:noProof/>
        </w:rPr>
      </w:pPr>
      <w:hyperlink w:anchor="_Toc179453907" w:history="1">
        <w:r w:rsidR="0098604E" w:rsidRPr="00F05E0F">
          <w:rPr>
            <w:rStyle w:val="aa"/>
            <w:rFonts w:ascii="Liberation Serif" w:hAnsi="Liberation Serif" w:cs="Liberation Serif"/>
            <w:i/>
          </w:rPr>
          <w:t>2.9.3. Газоснабжение</w:t>
        </w:r>
        <w:r w:rsidR="0098604E">
          <w:rPr>
            <w:noProof/>
            <w:webHidden/>
          </w:rPr>
          <w:tab/>
        </w:r>
        <w:r w:rsidR="0098604E">
          <w:rPr>
            <w:noProof/>
            <w:webHidden/>
          </w:rPr>
          <w:fldChar w:fldCharType="begin"/>
        </w:r>
        <w:r w:rsidR="0098604E">
          <w:rPr>
            <w:noProof/>
            <w:webHidden/>
          </w:rPr>
          <w:instrText xml:space="preserve"> PAGEREF _Toc179453907 \h </w:instrText>
        </w:r>
        <w:r w:rsidR="0098604E">
          <w:rPr>
            <w:noProof/>
            <w:webHidden/>
          </w:rPr>
        </w:r>
        <w:r w:rsidR="0098604E">
          <w:rPr>
            <w:noProof/>
            <w:webHidden/>
          </w:rPr>
          <w:fldChar w:fldCharType="separate"/>
        </w:r>
        <w:r w:rsidR="0098604E">
          <w:rPr>
            <w:noProof/>
            <w:webHidden/>
          </w:rPr>
          <w:t>91</w:t>
        </w:r>
        <w:r w:rsidR="0098604E">
          <w:rPr>
            <w:noProof/>
            <w:webHidden/>
          </w:rPr>
          <w:fldChar w:fldCharType="end"/>
        </w:r>
      </w:hyperlink>
    </w:p>
    <w:p w14:paraId="112DB0F3" w14:textId="77777777" w:rsidR="0098604E" w:rsidRDefault="00CF4C93" w:rsidP="0098604E">
      <w:pPr>
        <w:pStyle w:val="32"/>
        <w:tabs>
          <w:tab w:val="right" w:leader="dot" w:pos="9344"/>
        </w:tabs>
        <w:rPr>
          <w:rFonts w:asciiTheme="minorHAnsi" w:eastAsiaTheme="minorEastAsia" w:hAnsiTheme="minorHAnsi"/>
          <w:noProof/>
        </w:rPr>
      </w:pPr>
      <w:hyperlink w:anchor="_Toc179453908" w:history="1">
        <w:r w:rsidR="0098604E" w:rsidRPr="00F05E0F">
          <w:rPr>
            <w:rStyle w:val="aa"/>
            <w:rFonts w:ascii="Liberation Serif" w:hAnsi="Liberation Serif" w:cs="Liberation Serif"/>
            <w:i/>
          </w:rPr>
          <w:t>2.9.4. Электроснабжение</w:t>
        </w:r>
        <w:r w:rsidR="0098604E">
          <w:rPr>
            <w:noProof/>
            <w:webHidden/>
          </w:rPr>
          <w:tab/>
        </w:r>
        <w:r w:rsidR="0098604E">
          <w:rPr>
            <w:noProof/>
            <w:webHidden/>
          </w:rPr>
          <w:fldChar w:fldCharType="begin"/>
        </w:r>
        <w:r w:rsidR="0098604E">
          <w:rPr>
            <w:noProof/>
            <w:webHidden/>
          </w:rPr>
          <w:instrText xml:space="preserve"> PAGEREF _Toc179453908 \h </w:instrText>
        </w:r>
        <w:r w:rsidR="0098604E">
          <w:rPr>
            <w:noProof/>
            <w:webHidden/>
          </w:rPr>
        </w:r>
        <w:r w:rsidR="0098604E">
          <w:rPr>
            <w:noProof/>
            <w:webHidden/>
          </w:rPr>
          <w:fldChar w:fldCharType="separate"/>
        </w:r>
        <w:r w:rsidR="0098604E">
          <w:rPr>
            <w:noProof/>
            <w:webHidden/>
          </w:rPr>
          <w:t>91</w:t>
        </w:r>
        <w:r w:rsidR="0098604E">
          <w:rPr>
            <w:noProof/>
            <w:webHidden/>
          </w:rPr>
          <w:fldChar w:fldCharType="end"/>
        </w:r>
      </w:hyperlink>
    </w:p>
    <w:p w14:paraId="20EA1C71" w14:textId="77777777" w:rsidR="0098604E" w:rsidRDefault="00CF4C93" w:rsidP="0098604E">
      <w:pPr>
        <w:pStyle w:val="32"/>
        <w:tabs>
          <w:tab w:val="right" w:leader="dot" w:pos="9344"/>
        </w:tabs>
        <w:rPr>
          <w:rFonts w:asciiTheme="minorHAnsi" w:eastAsiaTheme="minorEastAsia" w:hAnsiTheme="minorHAnsi"/>
          <w:noProof/>
        </w:rPr>
      </w:pPr>
      <w:hyperlink w:anchor="_Toc179453909" w:history="1">
        <w:r w:rsidR="0098604E" w:rsidRPr="00F05E0F">
          <w:rPr>
            <w:rStyle w:val="aa"/>
            <w:rFonts w:ascii="Liberation Serif" w:hAnsi="Liberation Serif" w:cs="Liberation Serif"/>
            <w:i/>
          </w:rPr>
          <w:t>2.9.5. Теплоснабжение</w:t>
        </w:r>
        <w:r w:rsidR="0098604E">
          <w:rPr>
            <w:noProof/>
            <w:webHidden/>
          </w:rPr>
          <w:tab/>
        </w:r>
        <w:r w:rsidR="0098604E">
          <w:rPr>
            <w:noProof/>
            <w:webHidden/>
          </w:rPr>
          <w:fldChar w:fldCharType="begin"/>
        </w:r>
        <w:r w:rsidR="0098604E">
          <w:rPr>
            <w:noProof/>
            <w:webHidden/>
          </w:rPr>
          <w:instrText xml:space="preserve"> PAGEREF _Toc179453909 \h </w:instrText>
        </w:r>
        <w:r w:rsidR="0098604E">
          <w:rPr>
            <w:noProof/>
            <w:webHidden/>
          </w:rPr>
        </w:r>
        <w:r w:rsidR="0098604E">
          <w:rPr>
            <w:noProof/>
            <w:webHidden/>
          </w:rPr>
          <w:fldChar w:fldCharType="separate"/>
        </w:r>
        <w:r w:rsidR="0098604E">
          <w:rPr>
            <w:noProof/>
            <w:webHidden/>
          </w:rPr>
          <w:t>93</w:t>
        </w:r>
        <w:r w:rsidR="0098604E">
          <w:rPr>
            <w:noProof/>
            <w:webHidden/>
          </w:rPr>
          <w:fldChar w:fldCharType="end"/>
        </w:r>
      </w:hyperlink>
    </w:p>
    <w:p w14:paraId="5051DD70" w14:textId="77777777" w:rsidR="0098604E" w:rsidRDefault="00CF4C93" w:rsidP="0098604E">
      <w:pPr>
        <w:pStyle w:val="32"/>
        <w:tabs>
          <w:tab w:val="right" w:leader="dot" w:pos="9344"/>
        </w:tabs>
        <w:rPr>
          <w:rFonts w:asciiTheme="minorHAnsi" w:eastAsiaTheme="minorEastAsia" w:hAnsiTheme="minorHAnsi"/>
          <w:noProof/>
        </w:rPr>
      </w:pPr>
      <w:hyperlink w:anchor="_Toc179453910" w:history="1">
        <w:r w:rsidR="0098604E" w:rsidRPr="00F05E0F">
          <w:rPr>
            <w:rStyle w:val="aa"/>
            <w:rFonts w:ascii="Liberation Serif" w:hAnsi="Liberation Serif" w:cs="Liberation Serif"/>
            <w:i/>
          </w:rPr>
          <w:t>2.9.6. Связь</w:t>
        </w:r>
        <w:r w:rsidR="0098604E">
          <w:rPr>
            <w:noProof/>
            <w:webHidden/>
          </w:rPr>
          <w:tab/>
        </w:r>
        <w:r w:rsidR="0098604E">
          <w:rPr>
            <w:noProof/>
            <w:webHidden/>
          </w:rPr>
          <w:fldChar w:fldCharType="begin"/>
        </w:r>
        <w:r w:rsidR="0098604E">
          <w:rPr>
            <w:noProof/>
            <w:webHidden/>
          </w:rPr>
          <w:instrText xml:space="preserve"> PAGEREF _Toc179453910 \h </w:instrText>
        </w:r>
        <w:r w:rsidR="0098604E">
          <w:rPr>
            <w:noProof/>
            <w:webHidden/>
          </w:rPr>
        </w:r>
        <w:r w:rsidR="0098604E">
          <w:rPr>
            <w:noProof/>
            <w:webHidden/>
          </w:rPr>
          <w:fldChar w:fldCharType="separate"/>
        </w:r>
        <w:r w:rsidR="0098604E">
          <w:rPr>
            <w:noProof/>
            <w:webHidden/>
          </w:rPr>
          <w:t>93</w:t>
        </w:r>
        <w:r w:rsidR="0098604E">
          <w:rPr>
            <w:noProof/>
            <w:webHidden/>
          </w:rPr>
          <w:fldChar w:fldCharType="end"/>
        </w:r>
      </w:hyperlink>
    </w:p>
    <w:p w14:paraId="6FA8E8FA"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11" w:history="1">
        <w:r w:rsidR="0098604E" w:rsidRPr="00F05E0F">
          <w:rPr>
            <w:rStyle w:val="aa"/>
            <w:rFonts w:ascii="Liberation Serif" w:hAnsi="Liberation Serif" w:cs="Liberation Serif"/>
          </w:rPr>
          <w:t>2.10 Благоустройство и санитарная очистка территории</w:t>
        </w:r>
        <w:r w:rsidR="0098604E">
          <w:rPr>
            <w:noProof/>
            <w:webHidden/>
          </w:rPr>
          <w:tab/>
        </w:r>
        <w:r w:rsidR="0098604E">
          <w:rPr>
            <w:noProof/>
            <w:webHidden/>
          </w:rPr>
          <w:fldChar w:fldCharType="begin"/>
        </w:r>
        <w:r w:rsidR="0098604E">
          <w:rPr>
            <w:noProof/>
            <w:webHidden/>
          </w:rPr>
          <w:instrText xml:space="preserve"> PAGEREF _Toc179453911 \h </w:instrText>
        </w:r>
        <w:r w:rsidR="0098604E">
          <w:rPr>
            <w:noProof/>
            <w:webHidden/>
          </w:rPr>
        </w:r>
        <w:r w:rsidR="0098604E">
          <w:rPr>
            <w:noProof/>
            <w:webHidden/>
          </w:rPr>
          <w:fldChar w:fldCharType="separate"/>
        </w:r>
        <w:r w:rsidR="0098604E">
          <w:rPr>
            <w:noProof/>
            <w:webHidden/>
          </w:rPr>
          <w:t>94</w:t>
        </w:r>
        <w:r w:rsidR="0098604E">
          <w:rPr>
            <w:noProof/>
            <w:webHidden/>
          </w:rPr>
          <w:fldChar w:fldCharType="end"/>
        </w:r>
      </w:hyperlink>
    </w:p>
    <w:p w14:paraId="3DFEB01D" w14:textId="77777777" w:rsidR="0098604E" w:rsidRDefault="00CF4C93" w:rsidP="0098604E">
      <w:pPr>
        <w:pStyle w:val="13"/>
        <w:rPr>
          <w:rFonts w:asciiTheme="minorHAnsi" w:eastAsiaTheme="minorEastAsia" w:hAnsiTheme="minorHAnsi"/>
          <w:noProof/>
          <w:sz w:val="22"/>
        </w:rPr>
      </w:pPr>
      <w:hyperlink w:anchor="_Toc179453912" w:history="1">
        <w:r w:rsidR="0098604E" w:rsidRPr="00F05E0F">
          <w:rPr>
            <w:rStyle w:val="aa"/>
            <w:rFonts w:ascii="Liberation Serif" w:hAnsi="Liberation Serif"/>
            <w:iCs/>
          </w:rPr>
          <w:t>3.</w:t>
        </w:r>
        <w:r w:rsidR="0098604E">
          <w:rPr>
            <w:rFonts w:asciiTheme="minorHAnsi" w:eastAsiaTheme="minorEastAsia" w:hAnsiTheme="minorHAnsi"/>
            <w:noProof/>
            <w:sz w:val="22"/>
          </w:rPr>
          <w:tab/>
        </w:r>
        <w:r w:rsidR="0098604E" w:rsidRPr="00F05E0F">
          <w:rPr>
            <w:rStyle w:val="aa"/>
            <w:rFonts w:ascii="Liberation Serif" w:hAnsi="Liberation Serif" w:cs="Liberation Serif"/>
          </w:rPr>
          <w:t>Мероприятия по предупреждению возникновений чрезвычайных ситуаций природного и техногенного характера</w:t>
        </w:r>
        <w:r w:rsidR="0098604E">
          <w:rPr>
            <w:noProof/>
            <w:webHidden/>
          </w:rPr>
          <w:tab/>
        </w:r>
        <w:r w:rsidR="0098604E">
          <w:rPr>
            <w:noProof/>
            <w:webHidden/>
          </w:rPr>
          <w:fldChar w:fldCharType="begin"/>
        </w:r>
        <w:r w:rsidR="0098604E">
          <w:rPr>
            <w:noProof/>
            <w:webHidden/>
          </w:rPr>
          <w:instrText xml:space="preserve"> PAGEREF _Toc179453912 \h </w:instrText>
        </w:r>
        <w:r w:rsidR="0098604E">
          <w:rPr>
            <w:noProof/>
            <w:webHidden/>
          </w:rPr>
        </w:r>
        <w:r w:rsidR="0098604E">
          <w:rPr>
            <w:noProof/>
            <w:webHidden/>
          </w:rPr>
          <w:fldChar w:fldCharType="separate"/>
        </w:r>
        <w:r w:rsidR="0098604E">
          <w:rPr>
            <w:noProof/>
            <w:webHidden/>
          </w:rPr>
          <w:t>100</w:t>
        </w:r>
        <w:r w:rsidR="0098604E">
          <w:rPr>
            <w:noProof/>
            <w:webHidden/>
          </w:rPr>
          <w:fldChar w:fldCharType="end"/>
        </w:r>
      </w:hyperlink>
    </w:p>
    <w:p w14:paraId="6EB71496"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13" w:history="1">
        <w:r w:rsidR="0098604E" w:rsidRPr="00F05E0F">
          <w:rPr>
            <w:rStyle w:val="aa"/>
            <w:rFonts w:ascii="Liberation Serif" w:hAnsi="Liberation Serif" w:cs="Liberation Serif"/>
          </w:rPr>
          <w:t>3.1 Инженерная инфраструктура</w:t>
        </w:r>
        <w:r w:rsidR="0098604E">
          <w:rPr>
            <w:noProof/>
            <w:webHidden/>
          </w:rPr>
          <w:tab/>
        </w:r>
        <w:r w:rsidR="0098604E">
          <w:rPr>
            <w:noProof/>
            <w:webHidden/>
          </w:rPr>
          <w:fldChar w:fldCharType="begin"/>
        </w:r>
        <w:r w:rsidR="0098604E">
          <w:rPr>
            <w:noProof/>
            <w:webHidden/>
          </w:rPr>
          <w:instrText xml:space="preserve"> PAGEREF _Toc179453913 \h </w:instrText>
        </w:r>
        <w:r w:rsidR="0098604E">
          <w:rPr>
            <w:noProof/>
            <w:webHidden/>
          </w:rPr>
        </w:r>
        <w:r w:rsidR="0098604E">
          <w:rPr>
            <w:noProof/>
            <w:webHidden/>
          </w:rPr>
          <w:fldChar w:fldCharType="separate"/>
        </w:r>
        <w:r w:rsidR="0098604E">
          <w:rPr>
            <w:noProof/>
            <w:webHidden/>
          </w:rPr>
          <w:t>100</w:t>
        </w:r>
        <w:r w:rsidR="0098604E">
          <w:rPr>
            <w:noProof/>
            <w:webHidden/>
          </w:rPr>
          <w:fldChar w:fldCharType="end"/>
        </w:r>
      </w:hyperlink>
    </w:p>
    <w:p w14:paraId="009DA659"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14" w:history="1">
        <w:r w:rsidR="0098604E" w:rsidRPr="00F05E0F">
          <w:rPr>
            <w:rStyle w:val="aa"/>
          </w:rPr>
          <w:t>3.2 Отнесение территории и организаций к группам по гражданской обороне</w:t>
        </w:r>
        <w:r w:rsidR="0098604E">
          <w:rPr>
            <w:noProof/>
            <w:webHidden/>
          </w:rPr>
          <w:tab/>
        </w:r>
        <w:r w:rsidR="0098604E">
          <w:rPr>
            <w:noProof/>
            <w:webHidden/>
          </w:rPr>
          <w:fldChar w:fldCharType="begin"/>
        </w:r>
        <w:r w:rsidR="0098604E">
          <w:rPr>
            <w:noProof/>
            <w:webHidden/>
          </w:rPr>
          <w:instrText xml:space="preserve"> PAGEREF _Toc179453914 \h </w:instrText>
        </w:r>
        <w:r w:rsidR="0098604E">
          <w:rPr>
            <w:noProof/>
            <w:webHidden/>
          </w:rPr>
        </w:r>
        <w:r w:rsidR="0098604E">
          <w:rPr>
            <w:noProof/>
            <w:webHidden/>
          </w:rPr>
          <w:fldChar w:fldCharType="separate"/>
        </w:r>
        <w:r w:rsidR="0098604E">
          <w:rPr>
            <w:noProof/>
            <w:webHidden/>
          </w:rPr>
          <w:t>101</w:t>
        </w:r>
        <w:r w:rsidR="0098604E">
          <w:rPr>
            <w:noProof/>
            <w:webHidden/>
          </w:rPr>
          <w:fldChar w:fldCharType="end"/>
        </w:r>
      </w:hyperlink>
    </w:p>
    <w:p w14:paraId="3B034E84"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15" w:history="1">
        <w:r w:rsidR="0098604E" w:rsidRPr="00F05E0F">
          <w:rPr>
            <w:rStyle w:val="aa"/>
          </w:rPr>
          <w:t>3.3 Расселение</w:t>
        </w:r>
        <w:r w:rsidR="0098604E">
          <w:rPr>
            <w:noProof/>
            <w:webHidden/>
          </w:rPr>
          <w:tab/>
        </w:r>
        <w:r w:rsidR="0098604E">
          <w:rPr>
            <w:noProof/>
            <w:webHidden/>
          </w:rPr>
          <w:fldChar w:fldCharType="begin"/>
        </w:r>
        <w:r w:rsidR="0098604E">
          <w:rPr>
            <w:noProof/>
            <w:webHidden/>
          </w:rPr>
          <w:instrText xml:space="preserve"> PAGEREF _Toc179453915 \h </w:instrText>
        </w:r>
        <w:r w:rsidR="0098604E">
          <w:rPr>
            <w:noProof/>
            <w:webHidden/>
          </w:rPr>
        </w:r>
        <w:r w:rsidR="0098604E">
          <w:rPr>
            <w:noProof/>
            <w:webHidden/>
          </w:rPr>
          <w:fldChar w:fldCharType="separate"/>
        </w:r>
        <w:r w:rsidR="0098604E">
          <w:rPr>
            <w:noProof/>
            <w:webHidden/>
          </w:rPr>
          <w:t>101</w:t>
        </w:r>
        <w:r w:rsidR="0098604E">
          <w:rPr>
            <w:noProof/>
            <w:webHidden/>
          </w:rPr>
          <w:fldChar w:fldCharType="end"/>
        </w:r>
      </w:hyperlink>
    </w:p>
    <w:p w14:paraId="08E801EA"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16" w:history="1">
        <w:r w:rsidR="0098604E" w:rsidRPr="00F05E0F">
          <w:rPr>
            <w:rStyle w:val="aa"/>
          </w:rPr>
          <w:t>3.4 Инженерная защита населения</w:t>
        </w:r>
        <w:r w:rsidR="0098604E">
          <w:rPr>
            <w:noProof/>
            <w:webHidden/>
          </w:rPr>
          <w:tab/>
        </w:r>
        <w:r w:rsidR="0098604E">
          <w:rPr>
            <w:noProof/>
            <w:webHidden/>
          </w:rPr>
          <w:fldChar w:fldCharType="begin"/>
        </w:r>
        <w:r w:rsidR="0098604E">
          <w:rPr>
            <w:noProof/>
            <w:webHidden/>
          </w:rPr>
          <w:instrText xml:space="preserve"> PAGEREF _Toc179453916 \h </w:instrText>
        </w:r>
        <w:r w:rsidR="0098604E">
          <w:rPr>
            <w:noProof/>
            <w:webHidden/>
          </w:rPr>
        </w:r>
        <w:r w:rsidR="0098604E">
          <w:rPr>
            <w:noProof/>
            <w:webHidden/>
          </w:rPr>
          <w:fldChar w:fldCharType="separate"/>
        </w:r>
        <w:r w:rsidR="0098604E">
          <w:rPr>
            <w:noProof/>
            <w:webHidden/>
          </w:rPr>
          <w:t>101</w:t>
        </w:r>
        <w:r w:rsidR="0098604E">
          <w:rPr>
            <w:noProof/>
            <w:webHidden/>
          </w:rPr>
          <w:fldChar w:fldCharType="end"/>
        </w:r>
      </w:hyperlink>
    </w:p>
    <w:p w14:paraId="479E126C"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17" w:history="1">
        <w:r w:rsidR="0098604E" w:rsidRPr="00F05E0F">
          <w:rPr>
            <w:rStyle w:val="aa"/>
          </w:rPr>
          <w:t>3.5 Система оповещения по гражданской обороне</w:t>
        </w:r>
        <w:r w:rsidR="0098604E">
          <w:rPr>
            <w:noProof/>
            <w:webHidden/>
          </w:rPr>
          <w:tab/>
        </w:r>
        <w:r w:rsidR="0098604E">
          <w:rPr>
            <w:noProof/>
            <w:webHidden/>
          </w:rPr>
          <w:fldChar w:fldCharType="begin"/>
        </w:r>
        <w:r w:rsidR="0098604E">
          <w:rPr>
            <w:noProof/>
            <w:webHidden/>
          </w:rPr>
          <w:instrText xml:space="preserve"> PAGEREF _Toc179453917 \h </w:instrText>
        </w:r>
        <w:r w:rsidR="0098604E">
          <w:rPr>
            <w:noProof/>
            <w:webHidden/>
          </w:rPr>
        </w:r>
        <w:r w:rsidR="0098604E">
          <w:rPr>
            <w:noProof/>
            <w:webHidden/>
          </w:rPr>
          <w:fldChar w:fldCharType="separate"/>
        </w:r>
        <w:r w:rsidR="0098604E">
          <w:rPr>
            <w:noProof/>
            <w:webHidden/>
          </w:rPr>
          <w:t>101</w:t>
        </w:r>
        <w:r w:rsidR="0098604E">
          <w:rPr>
            <w:noProof/>
            <w:webHidden/>
          </w:rPr>
          <w:fldChar w:fldCharType="end"/>
        </w:r>
      </w:hyperlink>
    </w:p>
    <w:p w14:paraId="16359DB7"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18" w:history="1">
        <w:r w:rsidR="0098604E" w:rsidRPr="00F05E0F">
          <w:rPr>
            <w:rStyle w:val="aa"/>
          </w:rPr>
          <w:t>3.6 Потенциально опасные объекты, опасные производственные объекты в зоне возможной опасности</w:t>
        </w:r>
        <w:r w:rsidR="0098604E">
          <w:rPr>
            <w:noProof/>
            <w:webHidden/>
          </w:rPr>
          <w:tab/>
        </w:r>
        <w:r w:rsidR="0098604E">
          <w:rPr>
            <w:noProof/>
            <w:webHidden/>
          </w:rPr>
          <w:fldChar w:fldCharType="begin"/>
        </w:r>
        <w:r w:rsidR="0098604E">
          <w:rPr>
            <w:noProof/>
            <w:webHidden/>
          </w:rPr>
          <w:instrText xml:space="preserve"> PAGEREF _Toc179453918 \h </w:instrText>
        </w:r>
        <w:r w:rsidR="0098604E">
          <w:rPr>
            <w:noProof/>
            <w:webHidden/>
          </w:rPr>
        </w:r>
        <w:r w:rsidR="0098604E">
          <w:rPr>
            <w:noProof/>
            <w:webHidden/>
          </w:rPr>
          <w:fldChar w:fldCharType="separate"/>
        </w:r>
        <w:r w:rsidR="0098604E">
          <w:rPr>
            <w:noProof/>
            <w:webHidden/>
          </w:rPr>
          <w:t>102</w:t>
        </w:r>
        <w:r w:rsidR="0098604E">
          <w:rPr>
            <w:noProof/>
            <w:webHidden/>
          </w:rPr>
          <w:fldChar w:fldCharType="end"/>
        </w:r>
      </w:hyperlink>
    </w:p>
    <w:p w14:paraId="21F03F36"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19" w:history="1">
        <w:r w:rsidR="0098604E" w:rsidRPr="00F05E0F">
          <w:rPr>
            <w:rStyle w:val="aa"/>
            <w:rFonts w:ascii="Liberation Serif" w:hAnsi="Liberation Serif" w:cs="Liberation Serif"/>
          </w:rPr>
          <w:t>3.7 Объекты автомобильного и железнодорожного транспорта, дорожно-транспортные происшествия</w:t>
        </w:r>
        <w:r w:rsidR="0098604E">
          <w:rPr>
            <w:noProof/>
            <w:webHidden/>
          </w:rPr>
          <w:tab/>
        </w:r>
        <w:r w:rsidR="0098604E">
          <w:rPr>
            <w:noProof/>
            <w:webHidden/>
          </w:rPr>
          <w:fldChar w:fldCharType="begin"/>
        </w:r>
        <w:r w:rsidR="0098604E">
          <w:rPr>
            <w:noProof/>
            <w:webHidden/>
          </w:rPr>
          <w:instrText xml:space="preserve"> PAGEREF _Toc179453919 \h </w:instrText>
        </w:r>
        <w:r w:rsidR="0098604E">
          <w:rPr>
            <w:noProof/>
            <w:webHidden/>
          </w:rPr>
        </w:r>
        <w:r w:rsidR="0098604E">
          <w:rPr>
            <w:noProof/>
            <w:webHidden/>
          </w:rPr>
          <w:fldChar w:fldCharType="separate"/>
        </w:r>
        <w:r w:rsidR="0098604E">
          <w:rPr>
            <w:noProof/>
            <w:webHidden/>
          </w:rPr>
          <w:t>107</w:t>
        </w:r>
        <w:r w:rsidR="0098604E">
          <w:rPr>
            <w:noProof/>
            <w:webHidden/>
          </w:rPr>
          <w:fldChar w:fldCharType="end"/>
        </w:r>
      </w:hyperlink>
    </w:p>
    <w:p w14:paraId="18B5CA45"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20" w:history="1">
        <w:r w:rsidR="0098604E" w:rsidRPr="00F05E0F">
          <w:rPr>
            <w:rStyle w:val="aa"/>
          </w:rPr>
          <w:t>3.8 Защита территории и населения от опасных природных процессов</w:t>
        </w:r>
        <w:r w:rsidR="0098604E">
          <w:rPr>
            <w:noProof/>
            <w:webHidden/>
          </w:rPr>
          <w:tab/>
        </w:r>
        <w:r w:rsidR="0098604E">
          <w:rPr>
            <w:noProof/>
            <w:webHidden/>
          </w:rPr>
          <w:fldChar w:fldCharType="begin"/>
        </w:r>
        <w:r w:rsidR="0098604E">
          <w:rPr>
            <w:noProof/>
            <w:webHidden/>
          </w:rPr>
          <w:instrText xml:space="preserve"> PAGEREF _Toc179453920 \h </w:instrText>
        </w:r>
        <w:r w:rsidR="0098604E">
          <w:rPr>
            <w:noProof/>
            <w:webHidden/>
          </w:rPr>
        </w:r>
        <w:r w:rsidR="0098604E">
          <w:rPr>
            <w:noProof/>
            <w:webHidden/>
          </w:rPr>
          <w:fldChar w:fldCharType="separate"/>
        </w:r>
        <w:r w:rsidR="0098604E">
          <w:rPr>
            <w:noProof/>
            <w:webHidden/>
          </w:rPr>
          <w:t>112</w:t>
        </w:r>
        <w:r w:rsidR="0098604E">
          <w:rPr>
            <w:noProof/>
            <w:webHidden/>
          </w:rPr>
          <w:fldChar w:fldCharType="end"/>
        </w:r>
      </w:hyperlink>
    </w:p>
    <w:p w14:paraId="111D6FC4" w14:textId="77777777" w:rsidR="0098604E" w:rsidRDefault="00CF4C93" w:rsidP="0098604E">
      <w:pPr>
        <w:pStyle w:val="32"/>
        <w:tabs>
          <w:tab w:val="right" w:leader="dot" w:pos="9344"/>
        </w:tabs>
        <w:rPr>
          <w:rFonts w:asciiTheme="minorHAnsi" w:eastAsiaTheme="minorEastAsia" w:hAnsiTheme="minorHAnsi"/>
          <w:noProof/>
        </w:rPr>
      </w:pPr>
      <w:hyperlink w:anchor="_Toc179453921" w:history="1">
        <w:r w:rsidR="0098604E" w:rsidRPr="00F05E0F">
          <w:rPr>
            <w:rStyle w:val="aa"/>
            <w:rFonts w:ascii="Liberation Serif" w:hAnsi="Liberation Serif" w:cs="Liberation Serif"/>
            <w:i/>
          </w:rPr>
          <w:t>3.8.1 Опасные природные процессы</w:t>
        </w:r>
        <w:r w:rsidR="0098604E">
          <w:rPr>
            <w:noProof/>
            <w:webHidden/>
          </w:rPr>
          <w:tab/>
        </w:r>
        <w:r w:rsidR="0098604E">
          <w:rPr>
            <w:noProof/>
            <w:webHidden/>
          </w:rPr>
          <w:fldChar w:fldCharType="begin"/>
        </w:r>
        <w:r w:rsidR="0098604E">
          <w:rPr>
            <w:noProof/>
            <w:webHidden/>
          </w:rPr>
          <w:instrText xml:space="preserve"> PAGEREF _Toc179453921 \h </w:instrText>
        </w:r>
        <w:r w:rsidR="0098604E">
          <w:rPr>
            <w:noProof/>
            <w:webHidden/>
          </w:rPr>
        </w:r>
        <w:r w:rsidR="0098604E">
          <w:rPr>
            <w:noProof/>
            <w:webHidden/>
          </w:rPr>
          <w:fldChar w:fldCharType="separate"/>
        </w:r>
        <w:r w:rsidR="0098604E">
          <w:rPr>
            <w:noProof/>
            <w:webHidden/>
          </w:rPr>
          <w:t>114</w:t>
        </w:r>
        <w:r w:rsidR="0098604E">
          <w:rPr>
            <w:noProof/>
            <w:webHidden/>
          </w:rPr>
          <w:fldChar w:fldCharType="end"/>
        </w:r>
      </w:hyperlink>
    </w:p>
    <w:p w14:paraId="31557C9C"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22" w:history="1">
        <w:r w:rsidR="0098604E" w:rsidRPr="00F05E0F">
          <w:rPr>
            <w:rStyle w:val="aa"/>
            <w:rFonts w:ascii="Liberation Serif" w:hAnsi="Liberation Serif" w:cs="Liberation Serif"/>
          </w:rPr>
          <w:t>3.9 Мероприятия при угрозе возникновении террористических актов</w:t>
        </w:r>
        <w:r w:rsidR="0098604E">
          <w:rPr>
            <w:noProof/>
            <w:webHidden/>
          </w:rPr>
          <w:tab/>
        </w:r>
        <w:r w:rsidR="0098604E">
          <w:rPr>
            <w:noProof/>
            <w:webHidden/>
          </w:rPr>
          <w:fldChar w:fldCharType="begin"/>
        </w:r>
        <w:r w:rsidR="0098604E">
          <w:rPr>
            <w:noProof/>
            <w:webHidden/>
          </w:rPr>
          <w:instrText xml:space="preserve"> PAGEREF _Toc179453922 \h </w:instrText>
        </w:r>
        <w:r w:rsidR="0098604E">
          <w:rPr>
            <w:noProof/>
            <w:webHidden/>
          </w:rPr>
        </w:r>
        <w:r w:rsidR="0098604E">
          <w:rPr>
            <w:noProof/>
            <w:webHidden/>
          </w:rPr>
          <w:fldChar w:fldCharType="separate"/>
        </w:r>
        <w:r w:rsidR="0098604E">
          <w:rPr>
            <w:noProof/>
            <w:webHidden/>
          </w:rPr>
          <w:t>118</w:t>
        </w:r>
        <w:r w:rsidR="0098604E">
          <w:rPr>
            <w:noProof/>
            <w:webHidden/>
          </w:rPr>
          <w:fldChar w:fldCharType="end"/>
        </w:r>
      </w:hyperlink>
    </w:p>
    <w:p w14:paraId="379A2E4F"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23" w:history="1">
        <w:r w:rsidR="0098604E" w:rsidRPr="00F05E0F">
          <w:rPr>
            <w:rStyle w:val="aa"/>
            <w:rFonts w:ascii="Liberation Serif" w:hAnsi="Liberation Serif" w:cs="Liberation Serif"/>
          </w:rPr>
          <w:t>3.10 Система обеспечения пожарной безопасности</w:t>
        </w:r>
        <w:r w:rsidR="0098604E">
          <w:rPr>
            <w:noProof/>
            <w:webHidden/>
          </w:rPr>
          <w:tab/>
        </w:r>
        <w:r w:rsidR="0098604E">
          <w:rPr>
            <w:noProof/>
            <w:webHidden/>
          </w:rPr>
          <w:fldChar w:fldCharType="begin"/>
        </w:r>
        <w:r w:rsidR="0098604E">
          <w:rPr>
            <w:noProof/>
            <w:webHidden/>
          </w:rPr>
          <w:instrText xml:space="preserve"> PAGEREF _Toc179453923 \h </w:instrText>
        </w:r>
        <w:r w:rsidR="0098604E">
          <w:rPr>
            <w:noProof/>
            <w:webHidden/>
          </w:rPr>
        </w:r>
        <w:r w:rsidR="0098604E">
          <w:rPr>
            <w:noProof/>
            <w:webHidden/>
          </w:rPr>
          <w:fldChar w:fldCharType="separate"/>
        </w:r>
        <w:r w:rsidR="0098604E">
          <w:rPr>
            <w:noProof/>
            <w:webHidden/>
          </w:rPr>
          <w:t>119</w:t>
        </w:r>
        <w:r w:rsidR="0098604E">
          <w:rPr>
            <w:noProof/>
            <w:webHidden/>
          </w:rPr>
          <w:fldChar w:fldCharType="end"/>
        </w:r>
      </w:hyperlink>
    </w:p>
    <w:p w14:paraId="30EF6B09" w14:textId="77777777" w:rsidR="0098604E" w:rsidRDefault="00CF4C93" w:rsidP="0098604E">
      <w:pPr>
        <w:pStyle w:val="27"/>
        <w:tabs>
          <w:tab w:val="right" w:leader="dot" w:pos="9344"/>
        </w:tabs>
        <w:rPr>
          <w:rFonts w:asciiTheme="minorHAnsi" w:eastAsiaTheme="minorEastAsia" w:hAnsiTheme="minorHAnsi" w:cstheme="minorBidi"/>
          <w:noProof/>
          <w:sz w:val="22"/>
          <w:szCs w:val="22"/>
        </w:rPr>
      </w:pPr>
      <w:hyperlink w:anchor="_Toc179453924" w:history="1">
        <w:r w:rsidR="0098604E" w:rsidRPr="00F05E0F">
          <w:rPr>
            <w:rStyle w:val="aa"/>
            <w:rFonts w:ascii="Liberation Serif" w:hAnsi="Liberation Serif" w:cs="Liberation Serif"/>
          </w:rPr>
          <w:t>3.11 Возможные источники ЧС биолого-социального характера</w:t>
        </w:r>
        <w:r w:rsidR="0098604E">
          <w:rPr>
            <w:noProof/>
            <w:webHidden/>
          </w:rPr>
          <w:tab/>
        </w:r>
        <w:r w:rsidR="0098604E">
          <w:rPr>
            <w:noProof/>
            <w:webHidden/>
          </w:rPr>
          <w:fldChar w:fldCharType="begin"/>
        </w:r>
        <w:r w:rsidR="0098604E">
          <w:rPr>
            <w:noProof/>
            <w:webHidden/>
          </w:rPr>
          <w:instrText xml:space="preserve"> PAGEREF _Toc179453924 \h </w:instrText>
        </w:r>
        <w:r w:rsidR="0098604E">
          <w:rPr>
            <w:noProof/>
            <w:webHidden/>
          </w:rPr>
        </w:r>
        <w:r w:rsidR="0098604E">
          <w:rPr>
            <w:noProof/>
            <w:webHidden/>
          </w:rPr>
          <w:fldChar w:fldCharType="separate"/>
        </w:r>
        <w:r w:rsidR="0098604E">
          <w:rPr>
            <w:noProof/>
            <w:webHidden/>
          </w:rPr>
          <w:t>123</w:t>
        </w:r>
        <w:r w:rsidR="0098604E">
          <w:rPr>
            <w:noProof/>
            <w:webHidden/>
          </w:rPr>
          <w:fldChar w:fldCharType="end"/>
        </w:r>
      </w:hyperlink>
    </w:p>
    <w:p w14:paraId="6BEA060B" w14:textId="77777777" w:rsidR="0098604E" w:rsidRDefault="00CF4C93" w:rsidP="0098604E">
      <w:pPr>
        <w:pStyle w:val="13"/>
        <w:rPr>
          <w:rFonts w:asciiTheme="minorHAnsi" w:eastAsiaTheme="minorEastAsia" w:hAnsiTheme="minorHAnsi"/>
          <w:noProof/>
          <w:sz w:val="22"/>
        </w:rPr>
      </w:pPr>
      <w:hyperlink w:anchor="_Toc179453925" w:history="1">
        <w:r w:rsidR="0098604E" w:rsidRPr="00F05E0F">
          <w:rPr>
            <w:rStyle w:val="aa"/>
          </w:rPr>
          <w:t>4.</w:t>
        </w:r>
        <w:r w:rsidR="0098604E">
          <w:rPr>
            <w:rFonts w:asciiTheme="minorHAnsi" w:eastAsiaTheme="minorEastAsia" w:hAnsiTheme="minorHAnsi"/>
            <w:noProof/>
            <w:sz w:val="22"/>
          </w:rPr>
          <w:tab/>
        </w:r>
        <w:r w:rsidR="0098604E" w:rsidRPr="00F05E0F">
          <w:rPr>
            <w:rStyle w:val="aa"/>
          </w:rPr>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установление которых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территории поселения, возможных направлений развития территории и прогнозируемых ограничений её использования</w:t>
        </w:r>
        <w:r w:rsidR="0098604E">
          <w:rPr>
            <w:noProof/>
            <w:webHidden/>
          </w:rPr>
          <w:tab/>
        </w:r>
        <w:r w:rsidR="0098604E">
          <w:rPr>
            <w:noProof/>
            <w:webHidden/>
          </w:rPr>
          <w:fldChar w:fldCharType="begin"/>
        </w:r>
        <w:r w:rsidR="0098604E">
          <w:rPr>
            <w:noProof/>
            <w:webHidden/>
          </w:rPr>
          <w:instrText xml:space="preserve"> PAGEREF _Toc179453925 \h </w:instrText>
        </w:r>
        <w:r w:rsidR="0098604E">
          <w:rPr>
            <w:noProof/>
            <w:webHidden/>
          </w:rPr>
        </w:r>
        <w:r w:rsidR="0098604E">
          <w:rPr>
            <w:noProof/>
            <w:webHidden/>
          </w:rPr>
          <w:fldChar w:fldCharType="separate"/>
        </w:r>
        <w:r w:rsidR="0098604E">
          <w:rPr>
            <w:noProof/>
            <w:webHidden/>
          </w:rPr>
          <w:t>125</w:t>
        </w:r>
        <w:r w:rsidR="0098604E">
          <w:rPr>
            <w:noProof/>
            <w:webHidden/>
          </w:rPr>
          <w:fldChar w:fldCharType="end"/>
        </w:r>
      </w:hyperlink>
    </w:p>
    <w:p w14:paraId="0BF6C2AB" w14:textId="77777777" w:rsidR="0098604E" w:rsidRDefault="00CF4C93" w:rsidP="0098604E">
      <w:pPr>
        <w:pStyle w:val="13"/>
        <w:rPr>
          <w:rFonts w:asciiTheme="minorHAnsi" w:eastAsiaTheme="minorEastAsia" w:hAnsiTheme="minorHAnsi"/>
          <w:noProof/>
          <w:sz w:val="22"/>
        </w:rPr>
      </w:pPr>
      <w:hyperlink w:anchor="_Toc179453926" w:history="1">
        <w:r w:rsidR="0098604E" w:rsidRPr="00F05E0F">
          <w:rPr>
            <w:rStyle w:val="aa"/>
            <w:rFonts w:ascii="Liberation Serif" w:hAnsi="Liberation Serif"/>
          </w:rPr>
          <w:t>5.</w:t>
        </w:r>
        <w:r w:rsidR="0098604E">
          <w:rPr>
            <w:rFonts w:asciiTheme="minorHAnsi" w:eastAsiaTheme="minorEastAsia" w:hAnsiTheme="minorHAnsi"/>
            <w:noProof/>
            <w:sz w:val="22"/>
          </w:rPr>
          <w:tab/>
        </w:r>
        <w:r w:rsidR="0098604E" w:rsidRPr="00F05E0F">
          <w:rPr>
            <w:rStyle w:val="aa"/>
            <w:rFonts w:ascii="Liberation Serif" w:hAnsi="Liberation Serif" w:cs="Liberation Serif"/>
          </w:rPr>
          <w:t>Оценка возможного влияния планируемых для размещения объектов местного значения поселения на комплексное развитие территории</w:t>
        </w:r>
        <w:r w:rsidR="0098604E">
          <w:rPr>
            <w:noProof/>
            <w:webHidden/>
          </w:rPr>
          <w:tab/>
        </w:r>
        <w:r w:rsidR="0098604E">
          <w:rPr>
            <w:noProof/>
            <w:webHidden/>
          </w:rPr>
          <w:fldChar w:fldCharType="begin"/>
        </w:r>
        <w:r w:rsidR="0098604E">
          <w:rPr>
            <w:noProof/>
            <w:webHidden/>
          </w:rPr>
          <w:instrText xml:space="preserve"> PAGEREF _Toc179453926 \h </w:instrText>
        </w:r>
        <w:r w:rsidR="0098604E">
          <w:rPr>
            <w:noProof/>
            <w:webHidden/>
          </w:rPr>
        </w:r>
        <w:r w:rsidR="0098604E">
          <w:rPr>
            <w:noProof/>
            <w:webHidden/>
          </w:rPr>
          <w:fldChar w:fldCharType="separate"/>
        </w:r>
        <w:r w:rsidR="0098604E">
          <w:rPr>
            <w:noProof/>
            <w:webHidden/>
          </w:rPr>
          <w:t>128</w:t>
        </w:r>
        <w:r w:rsidR="0098604E">
          <w:rPr>
            <w:noProof/>
            <w:webHidden/>
          </w:rPr>
          <w:fldChar w:fldCharType="end"/>
        </w:r>
      </w:hyperlink>
    </w:p>
    <w:p w14:paraId="1496D88A" w14:textId="77777777" w:rsidR="0098604E" w:rsidRDefault="00CF4C93" w:rsidP="0098604E">
      <w:pPr>
        <w:pStyle w:val="13"/>
        <w:rPr>
          <w:rFonts w:asciiTheme="minorHAnsi" w:eastAsiaTheme="minorEastAsia" w:hAnsiTheme="minorHAnsi"/>
          <w:noProof/>
          <w:sz w:val="22"/>
        </w:rPr>
      </w:pPr>
      <w:hyperlink w:anchor="_Toc179453927" w:history="1">
        <w:r w:rsidR="0098604E" w:rsidRPr="00F05E0F">
          <w:rPr>
            <w:rStyle w:val="aa"/>
            <w:rFonts w:ascii="Liberation Serif" w:hAnsi="Liberation Serif"/>
          </w:rPr>
          <w:t>6.</w:t>
        </w:r>
        <w:r w:rsidR="0098604E">
          <w:rPr>
            <w:rFonts w:asciiTheme="minorHAnsi" w:eastAsiaTheme="minorEastAsia" w:hAnsiTheme="minorHAnsi"/>
            <w:noProof/>
            <w:sz w:val="22"/>
          </w:rPr>
          <w:tab/>
        </w:r>
        <w:r w:rsidR="0098604E" w:rsidRPr="00F05E0F">
          <w:rPr>
            <w:rStyle w:val="aa"/>
            <w:rFonts w:ascii="Liberation Serif" w:hAnsi="Liberation Serif" w:cs="Liberation Serif"/>
          </w:rPr>
          <w:t>Основные технико-экономические показатели Генерального плана</w:t>
        </w:r>
        <w:r w:rsidR="0098604E">
          <w:rPr>
            <w:noProof/>
            <w:webHidden/>
          </w:rPr>
          <w:tab/>
        </w:r>
        <w:r w:rsidR="0098604E">
          <w:rPr>
            <w:noProof/>
            <w:webHidden/>
          </w:rPr>
          <w:fldChar w:fldCharType="begin"/>
        </w:r>
        <w:r w:rsidR="0098604E">
          <w:rPr>
            <w:noProof/>
            <w:webHidden/>
          </w:rPr>
          <w:instrText xml:space="preserve"> PAGEREF _Toc179453927 \h </w:instrText>
        </w:r>
        <w:r w:rsidR="0098604E">
          <w:rPr>
            <w:noProof/>
            <w:webHidden/>
          </w:rPr>
        </w:r>
        <w:r w:rsidR="0098604E">
          <w:rPr>
            <w:noProof/>
            <w:webHidden/>
          </w:rPr>
          <w:fldChar w:fldCharType="separate"/>
        </w:r>
        <w:r w:rsidR="0098604E">
          <w:rPr>
            <w:noProof/>
            <w:webHidden/>
          </w:rPr>
          <w:t>129</w:t>
        </w:r>
        <w:r w:rsidR="0098604E">
          <w:rPr>
            <w:noProof/>
            <w:webHidden/>
          </w:rPr>
          <w:fldChar w:fldCharType="end"/>
        </w:r>
      </w:hyperlink>
    </w:p>
    <w:p w14:paraId="79FDE55E" w14:textId="77777777" w:rsidR="0098604E" w:rsidRDefault="00CF4C93" w:rsidP="0098604E">
      <w:pPr>
        <w:pStyle w:val="13"/>
        <w:rPr>
          <w:rFonts w:asciiTheme="minorHAnsi" w:eastAsiaTheme="minorEastAsia" w:hAnsiTheme="minorHAnsi"/>
          <w:noProof/>
          <w:sz w:val="22"/>
        </w:rPr>
      </w:pPr>
      <w:hyperlink w:anchor="_Toc179453928" w:history="1">
        <w:r w:rsidR="0098604E" w:rsidRPr="00F05E0F">
          <w:rPr>
            <w:rStyle w:val="aa"/>
            <w:rFonts w:ascii="Liberation Serif" w:hAnsi="Liberation Serif"/>
          </w:rPr>
          <w:t>7.</w:t>
        </w:r>
        <w:r w:rsidR="0098604E">
          <w:rPr>
            <w:rFonts w:asciiTheme="minorHAnsi" w:eastAsiaTheme="minorEastAsia" w:hAnsiTheme="minorHAnsi"/>
            <w:noProof/>
            <w:sz w:val="22"/>
          </w:rPr>
          <w:tab/>
        </w:r>
        <w:r w:rsidR="0098604E" w:rsidRPr="00F05E0F">
          <w:rPr>
            <w:rStyle w:val="aa"/>
            <w:rFonts w:ascii="Liberation Serif" w:hAnsi="Liberation Serif" w:cs="Liberation Serif"/>
          </w:rPr>
          <w:t>Перечень земельных участков, которые включаются в границы населенных пунктов 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98604E">
          <w:rPr>
            <w:noProof/>
            <w:webHidden/>
          </w:rPr>
          <w:tab/>
        </w:r>
        <w:r w:rsidR="0098604E">
          <w:rPr>
            <w:noProof/>
            <w:webHidden/>
          </w:rPr>
          <w:fldChar w:fldCharType="begin"/>
        </w:r>
        <w:r w:rsidR="0098604E">
          <w:rPr>
            <w:noProof/>
            <w:webHidden/>
          </w:rPr>
          <w:instrText xml:space="preserve"> PAGEREF _Toc179453928 \h </w:instrText>
        </w:r>
        <w:r w:rsidR="0098604E">
          <w:rPr>
            <w:noProof/>
            <w:webHidden/>
          </w:rPr>
        </w:r>
        <w:r w:rsidR="0098604E">
          <w:rPr>
            <w:noProof/>
            <w:webHidden/>
          </w:rPr>
          <w:fldChar w:fldCharType="separate"/>
        </w:r>
        <w:r w:rsidR="0098604E">
          <w:rPr>
            <w:noProof/>
            <w:webHidden/>
          </w:rPr>
          <w:t>133</w:t>
        </w:r>
        <w:r w:rsidR="0098604E">
          <w:rPr>
            <w:noProof/>
            <w:webHidden/>
          </w:rPr>
          <w:fldChar w:fldCharType="end"/>
        </w:r>
      </w:hyperlink>
    </w:p>
    <w:p w14:paraId="1C55530B" w14:textId="77777777" w:rsidR="0098604E" w:rsidRDefault="00CF4C93" w:rsidP="0098604E">
      <w:pPr>
        <w:pStyle w:val="13"/>
        <w:rPr>
          <w:rFonts w:asciiTheme="minorHAnsi" w:eastAsiaTheme="minorEastAsia" w:hAnsiTheme="minorHAnsi"/>
          <w:noProof/>
          <w:sz w:val="22"/>
        </w:rPr>
      </w:pPr>
      <w:hyperlink w:anchor="_Toc179453929" w:history="1">
        <w:r w:rsidR="0098604E" w:rsidRPr="00F05E0F">
          <w:rPr>
            <w:rStyle w:val="aa"/>
            <w:rFonts w:ascii="Liberation Serif" w:hAnsi="Liberation Serif" w:cs="Liberation Serif"/>
          </w:rPr>
          <w:t>Приложения к материалам по обоснованию</w:t>
        </w:r>
        <w:r w:rsidR="0098604E">
          <w:rPr>
            <w:noProof/>
            <w:webHidden/>
          </w:rPr>
          <w:tab/>
        </w:r>
        <w:r w:rsidR="0098604E">
          <w:rPr>
            <w:noProof/>
            <w:webHidden/>
          </w:rPr>
          <w:fldChar w:fldCharType="begin"/>
        </w:r>
        <w:r w:rsidR="0098604E">
          <w:rPr>
            <w:noProof/>
            <w:webHidden/>
          </w:rPr>
          <w:instrText xml:space="preserve"> PAGEREF _Toc179453929 \h </w:instrText>
        </w:r>
        <w:r w:rsidR="0098604E">
          <w:rPr>
            <w:noProof/>
            <w:webHidden/>
          </w:rPr>
        </w:r>
        <w:r w:rsidR="0098604E">
          <w:rPr>
            <w:noProof/>
            <w:webHidden/>
          </w:rPr>
          <w:fldChar w:fldCharType="separate"/>
        </w:r>
        <w:r w:rsidR="0098604E">
          <w:rPr>
            <w:noProof/>
            <w:webHidden/>
          </w:rPr>
          <w:t>148</w:t>
        </w:r>
        <w:r w:rsidR="0098604E">
          <w:rPr>
            <w:noProof/>
            <w:webHidden/>
          </w:rPr>
          <w:fldChar w:fldCharType="end"/>
        </w:r>
      </w:hyperlink>
    </w:p>
    <w:p w14:paraId="105F8545" w14:textId="77777777" w:rsidR="0098604E" w:rsidRDefault="00CF4C93" w:rsidP="0098604E">
      <w:pPr>
        <w:pStyle w:val="13"/>
        <w:rPr>
          <w:rFonts w:asciiTheme="minorHAnsi" w:eastAsiaTheme="minorEastAsia" w:hAnsiTheme="minorHAnsi"/>
          <w:noProof/>
          <w:sz w:val="22"/>
        </w:rPr>
      </w:pPr>
      <w:hyperlink w:anchor="_Toc179453930" w:history="1">
        <w:r w:rsidR="0098604E" w:rsidRPr="00F05E0F">
          <w:rPr>
            <w:rStyle w:val="aa"/>
            <w:rFonts w:ascii="Liberation Serif" w:hAnsi="Liberation Serif" w:cs="Liberation Serif"/>
          </w:rPr>
          <w:t>Приложение 1 «Перечень планируемых объектов местного значения поселения, оценка условий их создания и влияния на комплексное развитие территории»</w:t>
        </w:r>
        <w:r w:rsidR="0098604E">
          <w:rPr>
            <w:noProof/>
            <w:webHidden/>
          </w:rPr>
          <w:tab/>
        </w:r>
        <w:r w:rsidR="0098604E">
          <w:rPr>
            <w:noProof/>
            <w:webHidden/>
          </w:rPr>
          <w:fldChar w:fldCharType="begin"/>
        </w:r>
        <w:r w:rsidR="0098604E">
          <w:rPr>
            <w:noProof/>
            <w:webHidden/>
          </w:rPr>
          <w:instrText xml:space="preserve"> PAGEREF _Toc179453930 \h </w:instrText>
        </w:r>
        <w:r w:rsidR="0098604E">
          <w:rPr>
            <w:noProof/>
            <w:webHidden/>
          </w:rPr>
        </w:r>
        <w:r w:rsidR="0098604E">
          <w:rPr>
            <w:noProof/>
            <w:webHidden/>
          </w:rPr>
          <w:fldChar w:fldCharType="separate"/>
        </w:r>
        <w:r w:rsidR="0098604E">
          <w:rPr>
            <w:noProof/>
            <w:webHidden/>
          </w:rPr>
          <w:t>149</w:t>
        </w:r>
        <w:r w:rsidR="0098604E">
          <w:rPr>
            <w:noProof/>
            <w:webHidden/>
          </w:rPr>
          <w:fldChar w:fldCharType="end"/>
        </w:r>
      </w:hyperlink>
    </w:p>
    <w:p w14:paraId="3B886B5A" w14:textId="77777777" w:rsidR="0098604E" w:rsidRDefault="00CF4C93" w:rsidP="0098604E">
      <w:pPr>
        <w:pStyle w:val="13"/>
        <w:rPr>
          <w:rFonts w:asciiTheme="minorHAnsi" w:eastAsiaTheme="minorEastAsia" w:hAnsiTheme="minorHAnsi"/>
          <w:noProof/>
          <w:sz w:val="22"/>
        </w:rPr>
      </w:pPr>
      <w:hyperlink w:anchor="_Toc179453931" w:history="1">
        <w:r w:rsidR="0098604E" w:rsidRPr="00F05E0F">
          <w:rPr>
            <w:rStyle w:val="aa"/>
            <w:rFonts w:ascii="Liberation Serif" w:hAnsi="Liberation Serif" w:cs="Liberation Serif"/>
          </w:rPr>
          <w:t>Приложение 2 «Перечень планируемых объектов федерального и регионального значения и их характеристики»</w:t>
        </w:r>
        <w:r w:rsidR="0098604E">
          <w:rPr>
            <w:noProof/>
            <w:webHidden/>
          </w:rPr>
          <w:tab/>
        </w:r>
        <w:r w:rsidR="0098604E">
          <w:rPr>
            <w:noProof/>
            <w:webHidden/>
          </w:rPr>
          <w:fldChar w:fldCharType="begin"/>
        </w:r>
        <w:r w:rsidR="0098604E">
          <w:rPr>
            <w:noProof/>
            <w:webHidden/>
          </w:rPr>
          <w:instrText xml:space="preserve"> PAGEREF _Toc179453931 \h </w:instrText>
        </w:r>
        <w:r w:rsidR="0098604E">
          <w:rPr>
            <w:noProof/>
            <w:webHidden/>
          </w:rPr>
        </w:r>
        <w:r w:rsidR="0098604E">
          <w:rPr>
            <w:noProof/>
            <w:webHidden/>
          </w:rPr>
          <w:fldChar w:fldCharType="separate"/>
        </w:r>
        <w:r w:rsidR="0098604E">
          <w:rPr>
            <w:noProof/>
            <w:webHidden/>
          </w:rPr>
          <w:t>151</w:t>
        </w:r>
        <w:r w:rsidR="0098604E">
          <w:rPr>
            <w:noProof/>
            <w:webHidden/>
          </w:rPr>
          <w:fldChar w:fldCharType="end"/>
        </w:r>
      </w:hyperlink>
    </w:p>
    <w:p w14:paraId="7B8B39E0" w14:textId="77777777" w:rsidR="0098604E" w:rsidRDefault="00CF4C93" w:rsidP="0098604E">
      <w:pPr>
        <w:pStyle w:val="13"/>
        <w:rPr>
          <w:rFonts w:asciiTheme="minorHAnsi" w:eastAsiaTheme="minorEastAsia" w:hAnsiTheme="minorHAnsi"/>
          <w:noProof/>
          <w:sz w:val="22"/>
        </w:rPr>
      </w:pPr>
      <w:hyperlink w:anchor="_Toc179453932" w:history="1">
        <w:r w:rsidR="0098604E" w:rsidRPr="00F05E0F">
          <w:rPr>
            <w:rStyle w:val="aa"/>
          </w:rPr>
          <w:t>Приложение 3 «Перечень планируемых объектов местного значения муниципального района и их характеристики»</w:t>
        </w:r>
        <w:r w:rsidR="0098604E">
          <w:rPr>
            <w:noProof/>
            <w:webHidden/>
          </w:rPr>
          <w:tab/>
        </w:r>
        <w:r w:rsidR="0098604E">
          <w:rPr>
            <w:noProof/>
            <w:webHidden/>
          </w:rPr>
          <w:fldChar w:fldCharType="begin"/>
        </w:r>
        <w:r w:rsidR="0098604E">
          <w:rPr>
            <w:noProof/>
            <w:webHidden/>
          </w:rPr>
          <w:instrText xml:space="preserve"> PAGEREF _Toc179453932 \h </w:instrText>
        </w:r>
        <w:r w:rsidR="0098604E">
          <w:rPr>
            <w:noProof/>
            <w:webHidden/>
          </w:rPr>
        </w:r>
        <w:r w:rsidR="0098604E">
          <w:rPr>
            <w:noProof/>
            <w:webHidden/>
          </w:rPr>
          <w:fldChar w:fldCharType="separate"/>
        </w:r>
        <w:r w:rsidR="0098604E">
          <w:rPr>
            <w:noProof/>
            <w:webHidden/>
          </w:rPr>
          <w:t>155</w:t>
        </w:r>
        <w:r w:rsidR="0098604E">
          <w:rPr>
            <w:noProof/>
            <w:webHidden/>
          </w:rPr>
          <w:fldChar w:fldCharType="end"/>
        </w:r>
      </w:hyperlink>
    </w:p>
    <w:p w14:paraId="273852F1" w14:textId="77777777" w:rsidR="0098604E" w:rsidRPr="00EF7E0E" w:rsidRDefault="0098604E" w:rsidP="0098604E">
      <w:pPr>
        <w:tabs>
          <w:tab w:val="left" w:pos="426"/>
        </w:tabs>
        <w:spacing w:line="276" w:lineRule="auto"/>
        <w:ind w:firstLine="709"/>
        <w:jc w:val="both"/>
        <w:rPr>
          <w:rFonts w:ascii="Liberation Serif" w:hAnsi="Liberation Serif" w:cs="Liberation Serif"/>
        </w:rPr>
        <w:sectPr w:rsidR="0098604E" w:rsidRPr="00EF7E0E" w:rsidSect="002F5C03">
          <w:headerReference w:type="even" r:id="rId9"/>
          <w:headerReference w:type="default" r:id="rId10"/>
          <w:footerReference w:type="even" r:id="rId11"/>
          <w:footerReference w:type="default" r:id="rId12"/>
          <w:headerReference w:type="first" r:id="rId13"/>
          <w:footerReference w:type="first" r:id="rId14"/>
          <w:type w:val="nextColumn"/>
          <w:pgSz w:w="11906" w:h="16838"/>
          <w:pgMar w:top="1134" w:right="851" w:bottom="1134" w:left="1701" w:header="561" w:footer="1106" w:gutter="0"/>
          <w:cols w:space="720"/>
          <w:docGrid w:linePitch="600" w:charSpace="32768"/>
        </w:sectPr>
      </w:pPr>
      <w:r w:rsidRPr="00EF7E0E">
        <w:rPr>
          <w:rFonts w:ascii="Liberation Serif" w:hAnsi="Liberation Serif" w:cs="Liberation Serif"/>
          <w:bCs/>
          <w:color w:val="000000"/>
        </w:rPr>
        <w:fldChar w:fldCharType="end"/>
      </w:r>
    </w:p>
    <w:p w14:paraId="36D2B819" w14:textId="77777777" w:rsidR="0098604E" w:rsidRPr="0097688E" w:rsidRDefault="0098604E" w:rsidP="0098604E">
      <w:pPr>
        <w:widowControl w:val="0"/>
        <w:tabs>
          <w:tab w:val="left" w:pos="-142"/>
          <w:tab w:val="left" w:pos="8222"/>
        </w:tabs>
        <w:spacing w:line="276" w:lineRule="auto"/>
        <w:ind w:firstLine="709"/>
        <w:jc w:val="both"/>
        <w:rPr>
          <w:rFonts w:ascii="Liberation Serif" w:hAnsi="Liberation Serif" w:cs="Liberation Serif"/>
          <w:b/>
          <w:noProof/>
          <w:szCs w:val="28"/>
        </w:rPr>
      </w:pPr>
      <w:r w:rsidRPr="0097688E">
        <w:rPr>
          <w:rFonts w:ascii="Liberation Serif" w:hAnsi="Liberation Serif" w:cs="Liberation Serif"/>
          <w:b/>
          <w:noProof/>
          <w:szCs w:val="28"/>
        </w:rPr>
        <w:lastRenderedPageBreak/>
        <w:t>Авторский коллектив ООО «ГРАДСОЮЗ» по разработке генерального плана Кавалерского сельского поселения</w:t>
      </w:r>
    </w:p>
    <w:p w14:paraId="4CED7B09" w14:textId="77777777" w:rsidR="0098604E" w:rsidRPr="0097688E" w:rsidRDefault="0098604E" w:rsidP="0098604E">
      <w:pPr>
        <w:widowControl w:val="0"/>
        <w:tabs>
          <w:tab w:val="left" w:pos="-142"/>
          <w:tab w:val="left" w:pos="8222"/>
        </w:tabs>
        <w:spacing w:line="276" w:lineRule="auto"/>
        <w:ind w:firstLine="709"/>
        <w:jc w:val="center"/>
        <w:rPr>
          <w:rFonts w:ascii="Liberation Serif" w:eastAsia="Calibri" w:hAnsi="Liberation Serif" w:cs="Liberation Serif"/>
          <w:b/>
          <w:i/>
          <w:szCs w:val="28"/>
        </w:rPr>
      </w:pPr>
      <w:r w:rsidRPr="0097688E">
        <w:rPr>
          <w:rFonts w:ascii="Liberation Serif" w:hAnsi="Liberation Serif" w:cs="Liberation Serif"/>
          <w:b/>
          <w:i/>
          <w:noProof/>
          <w:szCs w:val="28"/>
        </w:rPr>
        <w:t>Договор № 25 от 18.03.2024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1"/>
        <w:gridCol w:w="3113"/>
      </w:tblGrid>
      <w:tr w:rsidR="0098604E" w:rsidRPr="0097688E" w14:paraId="36CB1B95" w14:textId="77777777" w:rsidTr="00A11ED8">
        <w:trPr>
          <w:trHeight w:val="517"/>
          <w:jc w:val="center"/>
        </w:trPr>
        <w:tc>
          <w:tcPr>
            <w:tcW w:w="3334" w:type="pct"/>
            <w:vAlign w:val="center"/>
          </w:tcPr>
          <w:p w14:paraId="4D95EDF2"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bCs/>
              </w:rPr>
              <w:t>Директор</w:t>
            </w:r>
          </w:p>
        </w:tc>
        <w:tc>
          <w:tcPr>
            <w:tcW w:w="1666" w:type="pct"/>
            <w:vAlign w:val="center"/>
          </w:tcPr>
          <w:p w14:paraId="0BD6496A"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К.В. Севрюгина </w:t>
            </w:r>
          </w:p>
        </w:tc>
      </w:tr>
      <w:tr w:rsidR="0098604E" w:rsidRPr="0097688E" w14:paraId="3D502425" w14:textId="77777777" w:rsidTr="00A11ED8">
        <w:trPr>
          <w:trHeight w:val="517"/>
          <w:jc w:val="center"/>
        </w:trPr>
        <w:tc>
          <w:tcPr>
            <w:tcW w:w="3334" w:type="pct"/>
            <w:vAlign w:val="center"/>
          </w:tcPr>
          <w:p w14:paraId="28EE0630"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Гл. градостроитель проекта, ст. науч. </w:t>
            </w:r>
            <w:proofErr w:type="spellStart"/>
            <w:r w:rsidRPr="0097688E">
              <w:rPr>
                <w:rFonts w:ascii="Liberation Serif" w:hAnsi="Liberation Serif" w:cs="Liberation Serif"/>
              </w:rPr>
              <w:t>сотр</w:t>
            </w:r>
            <w:proofErr w:type="spellEnd"/>
            <w:r w:rsidRPr="0097688E">
              <w:rPr>
                <w:rFonts w:ascii="Liberation Serif" w:hAnsi="Liberation Serif" w:cs="Liberation Serif"/>
              </w:rPr>
              <w:t>.</w:t>
            </w:r>
          </w:p>
        </w:tc>
        <w:tc>
          <w:tcPr>
            <w:tcW w:w="1666" w:type="pct"/>
            <w:vAlign w:val="center"/>
          </w:tcPr>
          <w:p w14:paraId="4E7017DC"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Д.Ю. Ширяев</w:t>
            </w:r>
          </w:p>
        </w:tc>
      </w:tr>
      <w:tr w:rsidR="0098604E" w:rsidRPr="0097688E" w14:paraId="39276C17" w14:textId="77777777" w:rsidTr="00A11ED8">
        <w:trPr>
          <w:trHeight w:val="518"/>
          <w:jc w:val="center"/>
        </w:trPr>
        <w:tc>
          <w:tcPr>
            <w:tcW w:w="3334" w:type="pct"/>
            <w:vAlign w:val="center"/>
          </w:tcPr>
          <w:p w14:paraId="46877562"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Системный аналитик</w:t>
            </w:r>
          </w:p>
        </w:tc>
        <w:tc>
          <w:tcPr>
            <w:tcW w:w="1666" w:type="pct"/>
            <w:vAlign w:val="center"/>
          </w:tcPr>
          <w:p w14:paraId="55AF178D"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Т.А. </w:t>
            </w:r>
            <w:proofErr w:type="spellStart"/>
            <w:r w:rsidRPr="0097688E">
              <w:rPr>
                <w:rFonts w:ascii="Liberation Serif" w:hAnsi="Liberation Serif" w:cs="Liberation Serif"/>
              </w:rPr>
              <w:t>Усталова</w:t>
            </w:r>
            <w:proofErr w:type="spellEnd"/>
          </w:p>
        </w:tc>
      </w:tr>
      <w:tr w:rsidR="0098604E" w:rsidRPr="0097688E" w14:paraId="28028587" w14:textId="77777777" w:rsidTr="00A11ED8">
        <w:trPr>
          <w:trHeight w:val="518"/>
          <w:jc w:val="center"/>
        </w:trPr>
        <w:tc>
          <w:tcPr>
            <w:tcW w:w="3334" w:type="pct"/>
            <w:vAlign w:val="center"/>
          </w:tcPr>
          <w:p w14:paraId="386A8F77"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Инженер-картограф</w:t>
            </w:r>
          </w:p>
        </w:tc>
        <w:tc>
          <w:tcPr>
            <w:tcW w:w="1666" w:type="pct"/>
            <w:vAlign w:val="center"/>
          </w:tcPr>
          <w:p w14:paraId="6B0E8B4A"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Е.С. </w:t>
            </w:r>
            <w:proofErr w:type="spellStart"/>
            <w:r w:rsidRPr="0097688E">
              <w:rPr>
                <w:rFonts w:ascii="Liberation Serif" w:hAnsi="Liberation Serif" w:cs="Liberation Serif"/>
              </w:rPr>
              <w:t>Верхотурцева</w:t>
            </w:r>
            <w:proofErr w:type="spellEnd"/>
          </w:p>
        </w:tc>
      </w:tr>
      <w:tr w:rsidR="0098604E" w:rsidRPr="0097688E" w14:paraId="6348F0FF" w14:textId="77777777" w:rsidTr="00A11ED8">
        <w:trPr>
          <w:trHeight w:val="518"/>
          <w:jc w:val="center"/>
        </w:trPr>
        <w:tc>
          <w:tcPr>
            <w:tcW w:w="3334" w:type="pct"/>
            <w:vAlign w:val="center"/>
          </w:tcPr>
          <w:p w14:paraId="03C95866"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Инженер-геодезист</w:t>
            </w:r>
          </w:p>
        </w:tc>
        <w:tc>
          <w:tcPr>
            <w:tcW w:w="1666" w:type="pct"/>
            <w:vAlign w:val="center"/>
          </w:tcPr>
          <w:p w14:paraId="5E50F80D"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Н.Р. </w:t>
            </w:r>
            <w:proofErr w:type="spellStart"/>
            <w:r w:rsidRPr="0097688E">
              <w:rPr>
                <w:rFonts w:ascii="Liberation Serif" w:hAnsi="Liberation Serif" w:cs="Liberation Serif"/>
              </w:rPr>
              <w:t>Мокерова</w:t>
            </w:r>
            <w:proofErr w:type="spellEnd"/>
          </w:p>
        </w:tc>
      </w:tr>
      <w:tr w:rsidR="0098604E" w:rsidRPr="0097688E" w14:paraId="7F563412" w14:textId="77777777" w:rsidTr="00A11ED8">
        <w:trPr>
          <w:trHeight w:val="518"/>
          <w:jc w:val="center"/>
        </w:trPr>
        <w:tc>
          <w:tcPr>
            <w:tcW w:w="3334" w:type="pct"/>
            <w:vAlign w:val="center"/>
          </w:tcPr>
          <w:p w14:paraId="00526485"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Директор по стратегическому развитию, инженер-архитектор</w:t>
            </w:r>
          </w:p>
        </w:tc>
        <w:tc>
          <w:tcPr>
            <w:tcW w:w="1666" w:type="pct"/>
            <w:vAlign w:val="center"/>
          </w:tcPr>
          <w:p w14:paraId="73E6FBC9" w14:textId="77777777" w:rsidR="0098604E" w:rsidRPr="0097688E" w:rsidRDefault="0098604E" w:rsidP="00A11ED8">
            <w:pPr>
              <w:spacing w:line="276" w:lineRule="auto"/>
              <w:ind w:firstLine="709"/>
              <w:jc w:val="both"/>
              <w:rPr>
                <w:rFonts w:ascii="Liberation Serif" w:hAnsi="Liberation Serif" w:cs="Liberation Serif"/>
              </w:rPr>
            </w:pPr>
            <w:r w:rsidRPr="0097688E">
              <w:rPr>
                <w:rFonts w:ascii="Liberation Serif" w:hAnsi="Liberation Serif" w:cs="Liberation Serif"/>
              </w:rPr>
              <w:t>А.П. Федосов</w:t>
            </w:r>
          </w:p>
        </w:tc>
      </w:tr>
    </w:tbl>
    <w:p w14:paraId="29188DE7" w14:textId="77777777" w:rsidR="0098604E" w:rsidRPr="0097688E" w:rsidRDefault="0098604E" w:rsidP="0098604E">
      <w:pPr>
        <w:keepNext/>
        <w:pageBreakBefore/>
        <w:spacing w:line="276" w:lineRule="auto"/>
        <w:ind w:firstLine="709"/>
        <w:jc w:val="center"/>
        <w:rPr>
          <w:rFonts w:ascii="Liberation Serif" w:hAnsi="Liberation Serif" w:cs="Liberation Serif"/>
          <w:b/>
        </w:rPr>
      </w:pPr>
      <w:bookmarkStart w:id="1" w:name="__RefHeading___Toc61947077"/>
      <w:bookmarkStart w:id="2" w:name="_Toc77767593"/>
      <w:bookmarkStart w:id="3" w:name="_Toc61947077"/>
      <w:bookmarkStart w:id="4" w:name="Bookmark5"/>
      <w:bookmarkStart w:id="5" w:name="__RefHeading__8219_1304857489"/>
      <w:bookmarkEnd w:id="1"/>
      <w:r w:rsidRPr="0097688E">
        <w:rPr>
          <w:rFonts w:ascii="Liberation Serif" w:hAnsi="Liberation Serif" w:cs="Liberation Serif"/>
          <w:b/>
        </w:rPr>
        <w:lastRenderedPageBreak/>
        <w:t>СОСТАВ ПРОЕКТА</w:t>
      </w:r>
      <w:bookmarkEnd w:id="2"/>
    </w:p>
    <w:p w14:paraId="2E089808" w14:textId="77777777" w:rsidR="0098604E" w:rsidRPr="0097688E" w:rsidRDefault="0098604E" w:rsidP="0098604E">
      <w:pPr>
        <w:spacing w:line="276" w:lineRule="auto"/>
        <w:ind w:firstLine="709"/>
        <w:jc w:val="both"/>
        <w:rPr>
          <w:rFonts w:ascii="Liberation Serif" w:hAnsi="Liberation Serif" w:cs="Liberation Serif"/>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
        <w:gridCol w:w="6939"/>
        <w:gridCol w:w="1546"/>
      </w:tblGrid>
      <w:tr w:rsidR="0098604E" w:rsidRPr="0097688E" w14:paraId="52750B50" w14:textId="77777777" w:rsidTr="00A11ED8">
        <w:trPr>
          <w:jc w:val="center"/>
        </w:trPr>
        <w:tc>
          <w:tcPr>
            <w:tcW w:w="0" w:type="auto"/>
            <w:vAlign w:val="center"/>
          </w:tcPr>
          <w:p w14:paraId="1ABD3ED4" w14:textId="77777777" w:rsidR="0098604E" w:rsidRPr="0097688E" w:rsidRDefault="0098604E" w:rsidP="00A11ED8">
            <w:pPr>
              <w:spacing w:line="276" w:lineRule="auto"/>
              <w:jc w:val="center"/>
              <w:rPr>
                <w:rFonts w:ascii="Liberation Serif" w:hAnsi="Liberation Serif" w:cs="Liberation Serif"/>
                <w:b/>
              </w:rPr>
            </w:pPr>
            <w:r w:rsidRPr="0097688E">
              <w:rPr>
                <w:rFonts w:ascii="Liberation Serif" w:hAnsi="Liberation Serif" w:cs="Liberation Serif"/>
              </w:rPr>
              <w:t>№ п/п.</w:t>
            </w:r>
          </w:p>
        </w:tc>
        <w:tc>
          <w:tcPr>
            <w:tcW w:w="0" w:type="auto"/>
            <w:vAlign w:val="center"/>
          </w:tcPr>
          <w:p w14:paraId="69200F46"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rPr>
              <w:t>Наименование</w:t>
            </w:r>
          </w:p>
        </w:tc>
        <w:tc>
          <w:tcPr>
            <w:tcW w:w="0" w:type="auto"/>
            <w:vAlign w:val="center"/>
          </w:tcPr>
          <w:p w14:paraId="0DF6DC7B"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rPr>
              <w:t>Кол-во листов</w:t>
            </w:r>
          </w:p>
        </w:tc>
      </w:tr>
      <w:tr w:rsidR="0098604E" w:rsidRPr="0097688E" w14:paraId="405A4518" w14:textId="77777777" w:rsidTr="00A11ED8">
        <w:trPr>
          <w:jc w:val="center"/>
        </w:trPr>
        <w:tc>
          <w:tcPr>
            <w:tcW w:w="0" w:type="auto"/>
            <w:vAlign w:val="center"/>
          </w:tcPr>
          <w:p w14:paraId="6F3FD17A"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rPr>
              <w:t>1</w:t>
            </w:r>
          </w:p>
        </w:tc>
        <w:tc>
          <w:tcPr>
            <w:tcW w:w="0" w:type="auto"/>
            <w:vAlign w:val="center"/>
          </w:tcPr>
          <w:p w14:paraId="7E543837"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rPr>
              <w:t>2</w:t>
            </w:r>
          </w:p>
        </w:tc>
        <w:tc>
          <w:tcPr>
            <w:tcW w:w="0" w:type="auto"/>
            <w:vAlign w:val="center"/>
          </w:tcPr>
          <w:p w14:paraId="7FFDA2C4"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rPr>
              <w:t>3</w:t>
            </w:r>
          </w:p>
        </w:tc>
      </w:tr>
      <w:tr w:rsidR="0098604E" w:rsidRPr="0097688E" w14:paraId="2565925F" w14:textId="77777777" w:rsidTr="00A11ED8">
        <w:trPr>
          <w:jc w:val="center"/>
        </w:trPr>
        <w:tc>
          <w:tcPr>
            <w:tcW w:w="0" w:type="auto"/>
            <w:vAlign w:val="center"/>
          </w:tcPr>
          <w:p w14:paraId="6219885A" w14:textId="77777777" w:rsidR="0098604E" w:rsidRPr="0097688E" w:rsidRDefault="0098604E" w:rsidP="00A11ED8">
            <w:pPr>
              <w:spacing w:line="276" w:lineRule="auto"/>
              <w:ind w:firstLine="709"/>
              <w:jc w:val="center"/>
              <w:rPr>
                <w:rFonts w:ascii="Liberation Serif" w:hAnsi="Liberation Serif" w:cs="Liberation Serif"/>
              </w:rPr>
            </w:pPr>
          </w:p>
        </w:tc>
        <w:tc>
          <w:tcPr>
            <w:tcW w:w="0" w:type="auto"/>
            <w:vAlign w:val="center"/>
          </w:tcPr>
          <w:p w14:paraId="0890CE59"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b/>
              </w:rPr>
              <w:t>Генеральный план (в текстовой форме)</w:t>
            </w:r>
          </w:p>
        </w:tc>
        <w:tc>
          <w:tcPr>
            <w:tcW w:w="0" w:type="auto"/>
            <w:vAlign w:val="center"/>
          </w:tcPr>
          <w:p w14:paraId="3648E428" w14:textId="77777777" w:rsidR="0098604E" w:rsidRPr="0097688E" w:rsidRDefault="0098604E" w:rsidP="00A11ED8">
            <w:pPr>
              <w:spacing w:line="276" w:lineRule="auto"/>
              <w:ind w:firstLine="709"/>
              <w:jc w:val="center"/>
              <w:rPr>
                <w:rFonts w:ascii="Liberation Serif" w:hAnsi="Liberation Serif" w:cs="Liberation Serif"/>
              </w:rPr>
            </w:pPr>
          </w:p>
        </w:tc>
      </w:tr>
      <w:tr w:rsidR="0098604E" w:rsidRPr="0097688E" w14:paraId="380C5437" w14:textId="77777777" w:rsidTr="00A11ED8">
        <w:trPr>
          <w:jc w:val="center"/>
        </w:trPr>
        <w:tc>
          <w:tcPr>
            <w:tcW w:w="0" w:type="auto"/>
            <w:vAlign w:val="center"/>
          </w:tcPr>
          <w:p w14:paraId="44AD170F"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3F5A7E67"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Положение о территориальном планировании.</w:t>
            </w:r>
          </w:p>
        </w:tc>
        <w:tc>
          <w:tcPr>
            <w:tcW w:w="0" w:type="auto"/>
            <w:vAlign w:val="center"/>
          </w:tcPr>
          <w:p w14:paraId="0DB01B19"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rPr>
              <w:t>1 кн.</w:t>
            </w:r>
          </w:p>
        </w:tc>
      </w:tr>
      <w:tr w:rsidR="0098604E" w:rsidRPr="0097688E" w14:paraId="2487D853" w14:textId="77777777" w:rsidTr="00A11ED8">
        <w:trPr>
          <w:jc w:val="center"/>
        </w:trPr>
        <w:tc>
          <w:tcPr>
            <w:tcW w:w="0" w:type="auto"/>
            <w:vAlign w:val="center"/>
          </w:tcPr>
          <w:p w14:paraId="4C079C6B" w14:textId="77777777" w:rsidR="0098604E" w:rsidRPr="0097688E" w:rsidRDefault="0098604E" w:rsidP="00A11ED8">
            <w:pPr>
              <w:spacing w:line="276" w:lineRule="auto"/>
              <w:ind w:firstLine="709"/>
              <w:jc w:val="center"/>
              <w:rPr>
                <w:rFonts w:ascii="Liberation Serif" w:hAnsi="Liberation Serif" w:cs="Liberation Serif"/>
              </w:rPr>
            </w:pPr>
          </w:p>
        </w:tc>
        <w:tc>
          <w:tcPr>
            <w:tcW w:w="0" w:type="auto"/>
            <w:vAlign w:val="center"/>
          </w:tcPr>
          <w:p w14:paraId="5B0897ED"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b/>
              </w:rPr>
              <w:t>Генеральный план (в виде карт)</w:t>
            </w:r>
          </w:p>
        </w:tc>
        <w:tc>
          <w:tcPr>
            <w:tcW w:w="0" w:type="auto"/>
            <w:vAlign w:val="center"/>
          </w:tcPr>
          <w:p w14:paraId="73B93DE1" w14:textId="77777777" w:rsidR="0098604E" w:rsidRPr="0097688E" w:rsidRDefault="0098604E" w:rsidP="00A11ED8">
            <w:pPr>
              <w:spacing w:line="276" w:lineRule="auto"/>
              <w:ind w:firstLine="709"/>
              <w:jc w:val="center"/>
              <w:rPr>
                <w:rFonts w:ascii="Liberation Serif" w:hAnsi="Liberation Serif" w:cs="Liberation Serif"/>
              </w:rPr>
            </w:pPr>
          </w:p>
        </w:tc>
      </w:tr>
      <w:tr w:rsidR="0098604E" w:rsidRPr="0097688E" w14:paraId="53232B04" w14:textId="77777777" w:rsidTr="00A11ED8">
        <w:trPr>
          <w:jc w:val="center"/>
        </w:trPr>
        <w:tc>
          <w:tcPr>
            <w:tcW w:w="0" w:type="auto"/>
            <w:vAlign w:val="center"/>
          </w:tcPr>
          <w:p w14:paraId="0A82BE19"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54C385AB"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Карта планируемого размещения объектов местного значения поселения.</w:t>
            </w:r>
          </w:p>
        </w:tc>
        <w:tc>
          <w:tcPr>
            <w:tcW w:w="0" w:type="auto"/>
            <w:vAlign w:val="center"/>
          </w:tcPr>
          <w:p w14:paraId="6BEBE0FD" w14:textId="77777777" w:rsidR="0098604E" w:rsidRPr="0097688E" w:rsidRDefault="0098604E" w:rsidP="00A11ED8">
            <w:pPr>
              <w:spacing w:line="276" w:lineRule="auto"/>
              <w:jc w:val="center"/>
              <w:rPr>
                <w:rFonts w:ascii="Liberation Serif" w:hAnsi="Liberation Serif" w:cs="Liberation Serif"/>
              </w:rPr>
            </w:pPr>
            <w:r>
              <w:rPr>
                <w:rFonts w:ascii="Liberation Serif" w:hAnsi="Liberation Serif" w:cs="Liberation Serif"/>
              </w:rPr>
              <w:t>3</w:t>
            </w:r>
          </w:p>
        </w:tc>
      </w:tr>
      <w:tr w:rsidR="0098604E" w:rsidRPr="0097688E" w14:paraId="7E58593D" w14:textId="77777777" w:rsidTr="00A11ED8">
        <w:trPr>
          <w:jc w:val="center"/>
        </w:trPr>
        <w:tc>
          <w:tcPr>
            <w:tcW w:w="0" w:type="auto"/>
            <w:vAlign w:val="center"/>
          </w:tcPr>
          <w:p w14:paraId="073621E2"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42BE7E05"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Карта границ населенных пунктов.</w:t>
            </w:r>
          </w:p>
        </w:tc>
        <w:tc>
          <w:tcPr>
            <w:tcW w:w="0" w:type="auto"/>
            <w:vAlign w:val="center"/>
          </w:tcPr>
          <w:p w14:paraId="20F55205" w14:textId="77777777" w:rsidR="0098604E" w:rsidRPr="0097688E" w:rsidRDefault="0098604E" w:rsidP="00A11ED8">
            <w:pPr>
              <w:spacing w:line="276" w:lineRule="auto"/>
              <w:jc w:val="center"/>
              <w:rPr>
                <w:rFonts w:ascii="Liberation Serif" w:hAnsi="Liberation Serif" w:cs="Liberation Serif"/>
              </w:rPr>
            </w:pPr>
            <w:r>
              <w:rPr>
                <w:rFonts w:ascii="Liberation Serif" w:hAnsi="Liberation Serif" w:cs="Liberation Serif"/>
              </w:rPr>
              <w:t>3</w:t>
            </w:r>
          </w:p>
        </w:tc>
      </w:tr>
      <w:tr w:rsidR="0098604E" w:rsidRPr="0097688E" w14:paraId="3487BC75" w14:textId="77777777" w:rsidTr="00A11ED8">
        <w:trPr>
          <w:jc w:val="center"/>
        </w:trPr>
        <w:tc>
          <w:tcPr>
            <w:tcW w:w="0" w:type="auto"/>
            <w:vAlign w:val="center"/>
          </w:tcPr>
          <w:p w14:paraId="1E6467AF"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0CEA550E"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Карта функциональных зон.</w:t>
            </w:r>
          </w:p>
        </w:tc>
        <w:tc>
          <w:tcPr>
            <w:tcW w:w="0" w:type="auto"/>
            <w:vAlign w:val="center"/>
          </w:tcPr>
          <w:p w14:paraId="14CDC192" w14:textId="77777777" w:rsidR="0098604E" w:rsidRPr="0097688E" w:rsidRDefault="0098604E" w:rsidP="00A11ED8">
            <w:pPr>
              <w:spacing w:line="276" w:lineRule="auto"/>
              <w:jc w:val="center"/>
              <w:rPr>
                <w:rFonts w:ascii="Liberation Serif" w:hAnsi="Liberation Serif" w:cs="Liberation Serif"/>
              </w:rPr>
            </w:pPr>
            <w:r>
              <w:rPr>
                <w:rFonts w:ascii="Liberation Serif" w:hAnsi="Liberation Serif" w:cs="Liberation Serif"/>
              </w:rPr>
              <w:t>3</w:t>
            </w:r>
          </w:p>
        </w:tc>
      </w:tr>
      <w:tr w:rsidR="0098604E" w:rsidRPr="0097688E" w14:paraId="35C32B56" w14:textId="77777777" w:rsidTr="00A11ED8">
        <w:trPr>
          <w:jc w:val="center"/>
        </w:trPr>
        <w:tc>
          <w:tcPr>
            <w:tcW w:w="0" w:type="auto"/>
            <w:vAlign w:val="center"/>
          </w:tcPr>
          <w:p w14:paraId="565593BE" w14:textId="77777777" w:rsidR="0098604E" w:rsidRPr="0097688E" w:rsidRDefault="0098604E" w:rsidP="00A11ED8">
            <w:pPr>
              <w:spacing w:line="276" w:lineRule="auto"/>
              <w:ind w:firstLine="709"/>
              <w:jc w:val="center"/>
              <w:rPr>
                <w:rFonts w:ascii="Liberation Serif" w:hAnsi="Liberation Serif" w:cs="Liberation Serif"/>
              </w:rPr>
            </w:pPr>
          </w:p>
        </w:tc>
        <w:tc>
          <w:tcPr>
            <w:tcW w:w="0" w:type="auto"/>
            <w:vAlign w:val="center"/>
          </w:tcPr>
          <w:p w14:paraId="2C11C58E" w14:textId="77777777" w:rsidR="0098604E" w:rsidRPr="0097688E" w:rsidRDefault="0098604E" w:rsidP="00A11ED8">
            <w:pPr>
              <w:spacing w:line="276" w:lineRule="auto"/>
              <w:jc w:val="center"/>
              <w:rPr>
                <w:rFonts w:ascii="Liberation Serif" w:hAnsi="Liberation Serif" w:cs="Liberation Serif"/>
                <w:b/>
              </w:rPr>
            </w:pPr>
            <w:r w:rsidRPr="0097688E">
              <w:rPr>
                <w:rFonts w:ascii="Liberation Serif" w:hAnsi="Liberation Serif" w:cs="Liberation Serif"/>
                <w:b/>
              </w:rPr>
              <w:t>Приложение. Сведения о границах населенного пункта</w:t>
            </w:r>
          </w:p>
        </w:tc>
        <w:tc>
          <w:tcPr>
            <w:tcW w:w="0" w:type="auto"/>
            <w:vAlign w:val="center"/>
          </w:tcPr>
          <w:p w14:paraId="40D490C8" w14:textId="77777777" w:rsidR="0098604E" w:rsidRPr="0097688E" w:rsidRDefault="0098604E" w:rsidP="00A11ED8">
            <w:pPr>
              <w:spacing w:line="276" w:lineRule="auto"/>
              <w:ind w:firstLine="709"/>
              <w:jc w:val="center"/>
              <w:rPr>
                <w:rFonts w:ascii="Liberation Serif" w:hAnsi="Liberation Serif" w:cs="Liberation Serif"/>
              </w:rPr>
            </w:pPr>
          </w:p>
        </w:tc>
      </w:tr>
      <w:tr w:rsidR="0098604E" w:rsidRPr="0097688E" w14:paraId="0D07D6ED" w14:textId="77777777" w:rsidTr="00A11ED8">
        <w:trPr>
          <w:jc w:val="center"/>
        </w:trPr>
        <w:tc>
          <w:tcPr>
            <w:tcW w:w="0" w:type="auto"/>
            <w:vAlign w:val="center"/>
          </w:tcPr>
          <w:p w14:paraId="1B62648D"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28B834B0"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Описание местоположения границ.</w:t>
            </w:r>
          </w:p>
        </w:tc>
        <w:tc>
          <w:tcPr>
            <w:tcW w:w="0" w:type="auto"/>
            <w:vAlign w:val="center"/>
          </w:tcPr>
          <w:p w14:paraId="3DCA1802"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rPr>
              <w:t>1 кн.</w:t>
            </w:r>
          </w:p>
        </w:tc>
      </w:tr>
      <w:tr w:rsidR="0098604E" w:rsidRPr="0097688E" w14:paraId="7CD795E6" w14:textId="77777777" w:rsidTr="00A11ED8">
        <w:trPr>
          <w:jc w:val="center"/>
        </w:trPr>
        <w:tc>
          <w:tcPr>
            <w:tcW w:w="0" w:type="auto"/>
            <w:vAlign w:val="center"/>
          </w:tcPr>
          <w:p w14:paraId="00CCFF8B" w14:textId="77777777" w:rsidR="0098604E" w:rsidRPr="0097688E" w:rsidRDefault="0098604E" w:rsidP="00A11ED8">
            <w:pPr>
              <w:spacing w:line="276" w:lineRule="auto"/>
              <w:ind w:firstLine="709"/>
              <w:jc w:val="center"/>
              <w:rPr>
                <w:rFonts w:ascii="Liberation Serif" w:hAnsi="Liberation Serif" w:cs="Liberation Serif"/>
              </w:rPr>
            </w:pPr>
          </w:p>
        </w:tc>
        <w:tc>
          <w:tcPr>
            <w:tcW w:w="0" w:type="auto"/>
            <w:vAlign w:val="center"/>
          </w:tcPr>
          <w:p w14:paraId="537428DF"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b/>
              </w:rPr>
              <w:t>Материалы по обоснованию генерального плана (в текстовой форме)</w:t>
            </w:r>
          </w:p>
        </w:tc>
        <w:tc>
          <w:tcPr>
            <w:tcW w:w="0" w:type="auto"/>
            <w:vAlign w:val="center"/>
          </w:tcPr>
          <w:p w14:paraId="2A50E7C1" w14:textId="77777777" w:rsidR="0098604E" w:rsidRPr="0097688E" w:rsidRDefault="0098604E" w:rsidP="00A11ED8">
            <w:pPr>
              <w:spacing w:line="276" w:lineRule="auto"/>
              <w:ind w:firstLine="709"/>
              <w:jc w:val="center"/>
              <w:rPr>
                <w:rFonts w:ascii="Liberation Serif" w:hAnsi="Liberation Serif" w:cs="Liberation Serif"/>
              </w:rPr>
            </w:pPr>
          </w:p>
        </w:tc>
      </w:tr>
      <w:tr w:rsidR="0098604E" w:rsidRPr="0097688E" w14:paraId="62978774" w14:textId="77777777" w:rsidTr="00A11ED8">
        <w:trPr>
          <w:jc w:val="center"/>
        </w:trPr>
        <w:tc>
          <w:tcPr>
            <w:tcW w:w="0" w:type="auto"/>
            <w:vAlign w:val="center"/>
          </w:tcPr>
          <w:p w14:paraId="759EA0FF"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61934DFF"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Материалы по обоснованию в текстовой форме.</w:t>
            </w:r>
          </w:p>
        </w:tc>
        <w:tc>
          <w:tcPr>
            <w:tcW w:w="0" w:type="auto"/>
            <w:vAlign w:val="center"/>
          </w:tcPr>
          <w:p w14:paraId="6B24171C"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rPr>
              <w:t>1 кн.</w:t>
            </w:r>
          </w:p>
        </w:tc>
      </w:tr>
      <w:tr w:rsidR="0098604E" w:rsidRPr="0097688E" w14:paraId="684DE3FF" w14:textId="77777777" w:rsidTr="00A11ED8">
        <w:trPr>
          <w:jc w:val="center"/>
        </w:trPr>
        <w:tc>
          <w:tcPr>
            <w:tcW w:w="0" w:type="auto"/>
            <w:vAlign w:val="center"/>
          </w:tcPr>
          <w:p w14:paraId="6A3457C3" w14:textId="77777777" w:rsidR="0098604E" w:rsidRPr="0097688E" w:rsidRDefault="0098604E" w:rsidP="00A11ED8">
            <w:pPr>
              <w:spacing w:line="276" w:lineRule="auto"/>
              <w:ind w:firstLine="709"/>
              <w:jc w:val="center"/>
              <w:rPr>
                <w:rFonts w:ascii="Liberation Serif" w:hAnsi="Liberation Serif" w:cs="Liberation Serif"/>
              </w:rPr>
            </w:pPr>
          </w:p>
        </w:tc>
        <w:tc>
          <w:tcPr>
            <w:tcW w:w="0" w:type="auto"/>
            <w:vAlign w:val="center"/>
          </w:tcPr>
          <w:p w14:paraId="7517BFE2" w14:textId="77777777" w:rsidR="0098604E" w:rsidRPr="0097688E" w:rsidRDefault="0098604E" w:rsidP="00A11ED8">
            <w:pPr>
              <w:spacing w:line="276" w:lineRule="auto"/>
              <w:jc w:val="center"/>
              <w:rPr>
                <w:rFonts w:ascii="Liberation Serif" w:hAnsi="Liberation Serif" w:cs="Liberation Serif"/>
              </w:rPr>
            </w:pPr>
            <w:r w:rsidRPr="0097688E">
              <w:rPr>
                <w:rFonts w:ascii="Liberation Serif" w:hAnsi="Liberation Serif" w:cs="Liberation Serif"/>
                <w:b/>
              </w:rPr>
              <w:t>Материалы по обоснованию генерального плана (в виде карт)</w:t>
            </w:r>
          </w:p>
        </w:tc>
        <w:tc>
          <w:tcPr>
            <w:tcW w:w="0" w:type="auto"/>
            <w:vAlign w:val="center"/>
          </w:tcPr>
          <w:p w14:paraId="2B293E75" w14:textId="77777777" w:rsidR="0098604E" w:rsidRPr="0097688E" w:rsidRDefault="0098604E" w:rsidP="00A11ED8">
            <w:pPr>
              <w:spacing w:line="276" w:lineRule="auto"/>
              <w:ind w:firstLine="709"/>
              <w:jc w:val="center"/>
              <w:rPr>
                <w:rFonts w:ascii="Liberation Serif" w:hAnsi="Liberation Serif" w:cs="Liberation Serif"/>
              </w:rPr>
            </w:pPr>
          </w:p>
        </w:tc>
      </w:tr>
      <w:tr w:rsidR="0098604E" w:rsidRPr="0097688E" w14:paraId="16F99B25" w14:textId="77777777" w:rsidTr="00A11ED8">
        <w:trPr>
          <w:jc w:val="center"/>
        </w:trPr>
        <w:tc>
          <w:tcPr>
            <w:tcW w:w="0" w:type="auto"/>
            <w:vAlign w:val="center"/>
          </w:tcPr>
          <w:p w14:paraId="0F309125"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553CF44F"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Карта границ населенных пунктов, существующих и строящихся объектов.</w:t>
            </w:r>
          </w:p>
        </w:tc>
        <w:tc>
          <w:tcPr>
            <w:tcW w:w="0" w:type="auto"/>
            <w:vAlign w:val="center"/>
          </w:tcPr>
          <w:p w14:paraId="1E755990" w14:textId="77777777" w:rsidR="0098604E" w:rsidRPr="0097688E" w:rsidRDefault="0098604E" w:rsidP="00A11ED8">
            <w:pPr>
              <w:spacing w:line="276" w:lineRule="auto"/>
              <w:jc w:val="center"/>
              <w:rPr>
                <w:rFonts w:ascii="Liberation Serif" w:hAnsi="Liberation Serif" w:cs="Liberation Serif"/>
              </w:rPr>
            </w:pPr>
            <w:r>
              <w:rPr>
                <w:rFonts w:ascii="Liberation Serif" w:hAnsi="Liberation Serif" w:cs="Liberation Serif"/>
              </w:rPr>
              <w:t>3</w:t>
            </w:r>
          </w:p>
        </w:tc>
      </w:tr>
      <w:tr w:rsidR="0098604E" w:rsidRPr="0097688E" w14:paraId="2CA01EFF" w14:textId="77777777" w:rsidTr="00A11ED8">
        <w:trPr>
          <w:jc w:val="center"/>
        </w:trPr>
        <w:tc>
          <w:tcPr>
            <w:tcW w:w="0" w:type="auto"/>
            <w:vAlign w:val="center"/>
          </w:tcPr>
          <w:p w14:paraId="00C185E7"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1B3AAFE2"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Карта зон с особыми условиями использования территорий, иных зон и территорий.</w:t>
            </w:r>
          </w:p>
        </w:tc>
        <w:tc>
          <w:tcPr>
            <w:tcW w:w="0" w:type="auto"/>
            <w:vAlign w:val="center"/>
          </w:tcPr>
          <w:p w14:paraId="357A3716" w14:textId="77777777" w:rsidR="0098604E" w:rsidRPr="0097688E" w:rsidRDefault="0098604E" w:rsidP="00A11ED8">
            <w:pPr>
              <w:spacing w:line="276" w:lineRule="auto"/>
              <w:jc w:val="center"/>
              <w:rPr>
                <w:rFonts w:ascii="Liberation Serif" w:hAnsi="Liberation Serif" w:cs="Liberation Serif"/>
              </w:rPr>
            </w:pPr>
            <w:r>
              <w:rPr>
                <w:rFonts w:ascii="Liberation Serif" w:hAnsi="Liberation Serif" w:cs="Liberation Serif"/>
              </w:rPr>
              <w:t>3</w:t>
            </w:r>
          </w:p>
        </w:tc>
      </w:tr>
      <w:tr w:rsidR="0098604E" w:rsidRPr="0097688E" w14:paraId="18A65B28" w14:textId="77777777" w:rsidTr="00A11ED8">
        <w:trPr>
          <w:jc w:val="center"/>
        </w:trPr>
        <w:tc>
          <w:tcPr>
            <w:tcW w:w="0" w:type="auto"/>
            <w:vAlign w:val="center"/>
          </w:tcPr>
          <w:p w14:paraId="15D1F042" w14:textId="77777777" w:rsidR="0098604E" w:rsidRPr="0097688E" w:rsidRDefault="0098604E" w:rsidP="0098604E">
            <w:pPr>
              <w:numPr>
                <w:ilvl w:val="0"/>
                <w:numId w:val="4"/>
              </w:numPr>
              <w:spacing w:line="276" w:lineRule="auto"/>
              <w:ind w:left="0" w:firstLine="709"/>
              <w:jc w:val="center"/>
              <w:rPr>
                <w:rFonts w:ascii="Liberation Serif" w:hAnsi="Liberation Serif" w:cs="Liberation Serif"/>
              </w:rPr>
            </w:pPr>
          </w:p>
        </w:tc>
        <w:tc>
          <w:tcPr>
            <w:tcW w:w="0" w:type="auto"/>
            <w:vAlign w:val="center"/>
          </w:tcPr>
          <w:p w14:paraId="31FAE2BA" w14:textId="77777777" w:rsidR="0098604E" w:rsidRPr="0097688E" w:rsidRDefault="0098604E" w:rsidP="00A11ED8">
            <w:pPr>
              <w:spacing w:line="276" w:lineRule="auto"/>
              <w:rPr>
                <w:rFonts w:ascii="Liberation Serif" w:hAnsi="Liberation Serif" w:cs="Liberation Serif"/>
              </w:rPr>
            </w:pPr>
            <w:r w:rsidRPr="0097688E">
              <w:rPr>
                <w:rFonts w:ascii="Liberation Serif" w:hAnsi="Liberation Serif" w:cs="Liberation Serif"/>
              </w:rPr>
              <w:t>Карта территорий, подверженных риску возникновения чрезвычайных ситуаций.</w:t>
            </w:r>
          </w:p>
        </w:tc>
        <w:tc>
          <w:tcPr>
            <w:tcW w:w="0" w:type="auto"/>
            <w:vAlign w:val="center"/>
          </w:tcPr>
          <w:p w14:paraId="00D8CFBE" w14:textId="77777777" w:rsidR="0098604E" w:rsidRPr="0097688E" w:rsidRDefault="0098604E" w:rsidP="00A11ED8">
            <w:pPr>
              <w:spacing w:line="276" w:lineRule="auto"/>
              <w:jc w:val="center"/>
              <w:rPr>
                <w:rFonts w:ascii="Liberation Serif" w:hAnsi="Liberation Serif" w:cs="Liberation Serif"/>
              </w:rPr>
            </w:pPr>
            <w:r>
              <w:rPr>
                <w:rFonts w:ascii="Liberation Serif" w:hAnsi="Liberation Serif" w:cs="Liberation Serif"/>
              </w:rPr>
              <w:t>3</w:t>
            </w:r>
          </w:p>
        </w:tc>
      </w:tr>
    </w:tbl>
    <w:p w14:paraId="4103CAAD"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49831637"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44F82987" w14:textId="77777777" w:rsidR="0098604E" w:rsidRPr="0097688E" w:rsidRDefault="0098604E" w:rsidP="0098604E">
      <w:pPr>
        <w:pStyle w:val="1"/>
        <w:jc w:val="center"/>
        <w:rPr>
          <w:rFonts w:ascii="Liberation Serif" w:hAnsi="Liberation Serif" w:cs="Liberation Serif"/>
        </w:rPr>
      </w:pPr>
      <w:bookmarkStart w:id="6" w:name="_Toc77767594"/>
      <w:bookmarkStart w:id="7" w:name="_Toc179453854"/>
      <w:r w:rsidRPr="0097688E">
        <w:rPr>
          <w:rFonts w:ascii="Liberation Serif" w:hAnsi="Liberation Serif" w:cs="Liberation Serif"/>
        </w:rPr>
        <w:lastRenderedPageBreak/>
        <w:t>Введение</w:t>
      </w:r>
      <w:bookmarkEnd w:id="3"/>
      <w:bookmarkEnd w:id="4"/>
      <w:bookmarkEnd w:id="5"/>
      <w:bookmarkEnd w:id="6"/>
      <w:bookmarkEnd w:id="7"/>
    </w:p>
    <w:p w14:paraId="7F5DE8F2" w14:textId="77777777" w:rsidR="0098604E" w:rsidRPr="0097688E" w:rsidRDefault="0098604E" w:rsidP="0098604E">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Генеральный план Кавалерского сельского поселения </w:t>
      </w:r>
      <w:proofErr w:type="spellStart"/>
      <w:r w:rsidRPr="0097688E">
        <w:rPr>
          <w:rFonts w:ascii="Liberation Serif" w:hAnsi="Liberation Serif" w:cs="Liberation Serif"/>
        </w:rPr>
        <w:t>Усть</w:t>
      </w:r>
      <w:proofErr w:type="spellEnd"/>
      <w:r w:rsidRPr="0097688E">
        <w:rPr>
          <w:rFonts w:ascii="Liberation Serif" w:hAnsi="Liberation Serif" w:cs="Liberation Serif"/>
        </w:rPr>
        <w:t>-Большерецкого муниципального района Камчатского края выполнен в соответствии с Договором № 25 от 18.03.2024 и техническим заданием.</w:t>
      </w:r>
    </w:p>
    <w:p w14:paraId="50BE8200" w14:textId="77777777" w:rsidR="0098604E" w:rsidRPr="0097688E" w:rsidRDefault="0098604E" w:rsidP="0098604E">
      <w:pPr>
        <w:spacing w:line="276" w:lineRule="auto"/>
        <w:ind w:firstLine="709"/>
        <w:jc w:val="both"/>
        <w:rPr>
          <w:rFonts w:ascii="Liberation Serif" w:hAnsi="Liberation Serif" w:cs="Liberation Serif"/>
        </w:rPr>
      </w:pPr>
      <w:r w:rsidRPr="0097688E">
        <w:rPr>
          <w:rFonts w:ascii="Liberation Serif" w:hAnsi="Liberation Serif" w:cs="Liberation Serif"/>
        </w:rPr>
        <w:t>Генеральный план является основополагающим документом для разработки правил землепользования и застройки, проектов планировки и застройки населенных пунктов, осуществления первоочередных и перспективных программ развития жилых, производственных, общественно-деловых и других территорий, развития транспортной и инженерной инфраструктуры, выполненном в целях создания благоприятной среды жизнедеятельности и устойчивого развития, обеспечения экологической безопасности, сохранения природы.</w:t>
      </w:r>
    </w:p>
    <w:p w14:paraId="378E1E08" w14:textId="77777777" w:rsidR="0098604E" w:rsidRPr="0097688E" w:rsidRDefault="0098604E" w:rsidP="0098604E">
      <w:pPr>
        <w:spacing w:line="276" w:lineRule="auto"/>
        <w:ind w:firstLine="709"/>
        <w:jc w:val="both"/>
        <w:rPr>
          <w:rFonts w:ascii="Liberation Serif" w:hAnsi="Liberation Serif" w:cs="Liberation Serif"/>
        </w:rPr>
      </w:pPr>
      <w:r w:rsidRPr="0097688E">
        <w:rPr>
          <w:rFonts w:ascii="Liberation Serif" w:hAnsi="Liberation Serif" w:cs="Liberation Serif"/>
        </w:rPr>
        <w:t>Генеральный план разработан на проектный период (расчетный срок Генерального плана) – 2044 г.</w:t>
      </w:r>
    </w:p>
    <w:p w14:paraId="6222DF30" w14:textId="77777777" w:rsidR="0098604E" w:rsidRPr="000F71BC" w:rsidRDefault="0098604E" w:rsidP="0098604E">
      <w:pPr>
        <w:spacing w:line="276" w:lineRule="auto"/>
        <w:ind w:firstLine="709"/>
        <w:jc w:val="both"/>
        <w:rPr>
          <w:rFonts w:ascii="Liberation Serif" w:eastAsia="Calibri" w:hAnsi="Liberation Serif" w:cs="Liberation Serif"/>
        </w:rPr>
      </w:pPr>
      <w:r w:rsidRPr="0011261F">
        <w:rPr>
          <w:rFonts w:ascii="Liberation Serif" w:eastAsia="Calibri" w:hAnsi="Liberation Serif" w:cs="Liberation Serif"/>
        </w:rPr>
        <w:t xml:space="preserve">В соответствии с Градостроительным кодексом Российской Федерации Генеральный план </w:t>
      </w:r>
      <w:r w:rsidRPr="000F71BC">
        <w:rPr>
          <w:rFonts w:ascii="Liberation Serif" w:eastAsia="Calibri" w:hAnsi="Liberation Serif" w:cs="Liberation Serif"/>
        </w:rPr>
        <w:t>определяет стратегию функционально-пространственного развития территорий поселения и устанавливает перечень основных мероприятий по формированию благоприятной среды жизнедеятельности.</w:t>
      </w:r>
    </w:p>
    <w:p w14:paraId="6ED91CCF" w14:textId="77777777" w:rsidR="0098604E" w:rsidRPr="000F71BC" w:rsidRDefault="0098604E" w:rsidP="0098604E">
      <w:pPr>
        <w:widowControl w:val="0"/>
        <w:autoSpaceDE w:val="0"/>
        <w:autoSpaceDN w:val="0"/>
        <w:spacing w:line="276" w:lineRule="auto"/>
        <w:ind w:firstLine="709"/>
        <w:jc w:val="both"/>
        <w:rPr>
          <w:rFonts w:ascii="Liberation Serif" w:eastAsia="Calibri" w:hAnsi="Liberation Serif" w:cs="Liberation Serif"/>
        </w:rPr>
      </w:pPr>
      <w:r w:rsidRPr="000F71BC">
        <w:rPr>
          <w:rFonts w:ascii="Liberation Serif" w:eastAsia="Calibri" w:hAnsi="Liberation Serif" w:cs="Liberation Serif"/>
        </w:rPr>
        <w:t xml:space="preserve">Выполнен анализ существующего положения, с учётом всех планировочных ограничений, определены отличительные особенности Кавалерского сельского поселения, уникальность места его расположения, проведена оценка его потенциальных возможностей для развития, выявлены направления и территории развития различных функциональных зон – селитебных, рекреационных; выполнены расчёты перспективной численности населения, объёмов строительства. </w:t>
      </w:r>
    </w:p>
    <w:p w14:paraId="1A333261" w14:textId="77777777" w:rsidR="0098604E" w:rsidRPr="000F71BC" w:rsidRDefault="0098604E" w:rsidP="0098604E">
      <w:pPr>
        <w:widowControl w:val="0"/>
        <w:autoSpaceDE w:val="0"/>
        <w:autoSpaceDN w:val="0"/>
        <w:spacing w:line="276" w:lineRule="auto"/>
        <w:ind w:firstLine="709"/>
        <w:jc w:val="both"/>
        <w:rPr>
          <w:rFonts w:ascii="Liberation Serif" w:eastAsia="Calibri" w:hAnsi="Liberation Serif" w:cs="Liberation Serif"/>
        </w:rPr>
      </w:pPr>
      <w:r w:rsidRPr="000F71BC">
        <w:rPr>
          <w:rFonts w:ascii="Liberation Serif" w:eastAsia="Calibri" w:hAnsi="Liberation Serif" w:cs="Liberation Serif"/>
        </w:rPr>
        <w:t>Определены пути совершенствования транспортной и инженерной инфраструктур поселения, возможности улучшения экологического состояния, а также первоочередные мероприятия реализации основных положений генерального плана.</w:t>
      </w:r>
    </w:p>
    <w:p w14:paraId="39206C69" w14:textId="77777777" w:rsidR="0098604E" w:rsidRPr="0097688E" w:rsidRDefault="0098604E" w:rsidP="0098604E">
      <w:pPr>
        <w:rPr>
          <w:rFonts w:ascii="Liberation Serif" w:eastAsia="Calibri" w:hAnsi="Liberation Serif" w:cs="Liberation Serif"/>
          <w:highlight w:val="yellow"/>
        </w:rPr>
      </w:pPr>
      <w:r w:rsidRPr="0097688E">
        <w:rPr>
          <w:rFonts w:ascii="Liberation Serif" w:eastAsia="Calibri" w:hAnsi="Liberation Serif" w:cs="Liberation Serif"/>
          <w:highlight w:val="yellow"/>
        </w:rPr>
        <w:br w:type="page"/>
      </w:r>
    </w:p>
    <w:p w14:paraId="2BEBC253" w14:textId="77777777" w:rsidR="0098604E" w:rsidRPr="0043609C" w:rsidRDefault="0098604E" w:rsidP="0098604E">
      <w:pPr>
        <w:pStyle w:val="1"/>
        <w:ind w:firstLine="709"/>
        <w:jc w:val="both"/>
        <w:rPr>
          <w:rFonts w:ascii="Liberation Serif" w:hAnsi="Liberation Serif" w:cs="Liberation Serif"/>
        </w:rPr>
      </w:pPr>
      <w:bookmarkStart w:id="8" w:name="_Toc77767595"/>
      <w:bookmarkStart w:id="9" w:name="_Toc179453855"/>
      <w:r w:rsidRPr="0043609C">
        <w:rPr>
          <w:rFonts w:ascii="Liberation Serif" w:hAnsi="Liberation Serif" w:cs="Liberation Serif"/>
        </w:rPr>
        <w:lastRenderedPageBreak/>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8"/>
      <w:bookmarkEnd w:id="9"/>
    </w:p>
    <w:p w14:paraId="0E8ABD40" w14:textId="77777777" w:rsidR="0098604E" w:rsidRPr="0043609C" w:rsidRDefault="0098604E" w:rsidP="0098604E">
      <w:pPr>
        <w:spacing w:line="276" w:lineRule="auto"/>
        <w:ind w:firstLine="709"/>
        <w:jc w:val="both"/>
        <w:rPr>
          <w:rFonts w:ascii="Liberation Serif" w:hAnsi="Liberation Serif" w:cs="Liberation Serif"/>
        </w:rPr>
      </w:pPr>
      <w:bookmarkStart w:id="10" w:name="_Toc77767596"/>
      <w:r w:rsidRPr="0043609C">
        <w:rPr>
          <w:rFonts w:ascii="Liberation Serif" w:hAnsi="Liberation Serif" w:cs="Liberation Serif"/>
        </w:rPr>
        <w:t>Проект внесения изменений в Генеральный план Кавалерского сельского поселения разработан в соответствии с документами:</w:t>
      </w:r>
    </w:p>
    <w:p w14:paraId="7B8B0495" w14:textId="77777777" w:rsidR="0098604E" w:rsidRPr="0043609C" w:rsidRDefault="0098604E" w:rsidP="0058657E">
      <w:pPr>
        <w:pStyle w:val="ab"/>
        <w:numPr>
          <w:ilvl w:val="0"/>
          <w:numId w:val="64"/>
        </w:numPr>
        <w:spacing w:line="276" w:lineRule="auto"/>
        <w:ind w:left="0" w:firstLine="709"/>
        <w:contextualSpacing w:val="0"/>
        <w:jc w:val="both"/>
        <w:rPr>
          <w:rFonts w:ascii="Liberation Serif" w:hAnsi="Liberation Serif" w:cs="Liberation Serif"/>
        </w:rPr>
      </w:pPr>
      <w:r w:rsidRPr="0043609C">
        <w:rPr>
          <w:rFonts w:ascii="Liberation Serif" w:hAnsi="Liberation Serif" w:cs="Liberation Serif"/>
        </w:rPr>
        <w:t xml:space="preserve">Схема территориального планирования </w:t>
      </w:r>
      <w:proofErr w:type="spellStart"/>
      <w:r w:rsidRPr="0043609C">
        <w:rPr>
          <w:rFonts w:ascii="Liberation Serif" w:hAnsi="Liberation Serif" w:cs="Liberation Serif"/>
        </w:rPr>
        <w:t>Усть</w:t>
      </w:r>
      <w:proofErr w:type="spellEnd"/>
      <w:r w:rsidRPr="0043609C">
        <w:rPr>
          <w:rFonts w:ascii="Liberation Serif" w:hAnsi="Liberation Serif" w:cs="Liberation Serif"/>
        </w:rPr>
        <w:t xml:space="preserve">-Большерецкого муниципального района, утвержденная Решением Думы </w:t>
      </w:r>
      <w:proofErr w:type="spellStart"/>
      <w:r w:rsidRPr="0043609C">
        <w:rPr>
          <w:rFonts w:ascii="Liberation Serif" w:hAnsi="Liberation Serif" w:cs="Liberation Serif"/>
        </w:rPr>
        <w:t>Усть</w:t>
      </w:r>
      <w:proofErr w:type="spellEnd"/>
      <w:r w:rsidRPr="0043609C">
        <w:rPr>
          <w:rFonts w:ascii="Liberation Serif" w:hAnsi="Liberation Serif" w:cs="Liberation Serif"/>
        </w:rPr>
        <w:t>-Большерецкого муниципального района от 23.11.2021 года №104;</w:t>
      </w:r>
    </w:p>
    <w:p w14:paraId="1F3BBB25" w14:textId="77777777" w:rsidR="0098604E" w:rsidRPr="00EF7E0E" w:rsidRDefault="0098604E" w:rsidP="0058657E">
      <w:pPr>
        <w:pStyle w:val="ab"/>
        <w:numPr>
          <w:ilvl w:val="0"/>
          <w:numId w:val="64"/>
        </w:numPr>
        <w:spacing w:line="276" w:lineRule="auto"/>
        <w:ind w:left="0" w:firstLine="709"/>
        <w:contextualSpacing w:val="0"/>
        <w:jc w:val="both"/>
        <w:rPr>
          <w:rFonts w:ascii="Liberation Serif" w:hAnsi="Liberation Serif" w:cs="Liberation Serif"/>
        </w:rPr>
      </w:pPr>
      <w:r w:rsidRPr="0043609C">
        <w:rPr>
          <w:rFonts w:ascii="Liberation Serif" w:hAnsi="Liberation Serif" w:cs="Liberation Serif"/>
        </w:rPr>
        <w:t xml:space="preserve">Устав Кавалерского сельского поселения </w:t>
      </w:r>
      <w:proofErr w:type="spellStart"/>
      <w:r w:rsidRPr="0043609C">
        <w:rPr>
          <w:rFonts w:ascii="Liberation Serif" w:hAnsi="Liberation Serif" w:cs="Liberation Serif"/>
        </w:rPr>
        <w:t>Усть</w:t>
      </w:r>
      <w:proofErr w:type="spellEnd"/>
      <w:r w:rsidRPr="0043609C">
        <w:rPr>
          <w:rFonts w:ascii="Liberation Serif" w:hAnsi="Liberation Serif" w:cs="Liberation Serif"/>
        </w:rPr>
        <w:t>-Большерецкого района Камчатского края, утвержденный Решением Собрания депутатов Кавалерского сельского пос</w:t>
      </w:r>
      <w:r w:rsidRPr="00EF7E0E">
        <w:rPr>
          <w:rFonts w:ascii="Liberation Serif" w:hAnsi="Liberation Serif" w:cs="Liberation Serif"/>
        </w:rPr>
        <w:t>еления от 27.09.2023 года №127;</w:t>
      </w:r>
    </w:p>
    <w:p w14:paraId="51874D63" w14:textId="77777777" w:rsidR="0098604E" w:rsidRPr="00EF7E0E"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sidRPr="00EF7E0E">
        <w:rPr>
          <w:rFonts w:ascii="Liberation Serif" w:hAnsi="Liberation Serif" w:cs="Liberation Serif"/>
        </w:rPr>
        <w:t xml:space="preserve">Местные нормативы градостроительного проектирования Кавалерского сельского поселения </w:t>
      </w:r>
      <w:proofErr w:type="spellStart"/>
      <w:r w:rsidRPr="00EF7E0E">
        <w:rPr>
          <w:rFonts w:ascii="Liberation Serif" w:hAnsi="Liberation Serif" w:cs="Liberation Serif"/>
        </w:rPr>
        <w:t>Усть</w:t>
      </w:r>
      <w:proofErr w:type="spellEnd"/>
      <w:r w:rsidRPr="00EF7E0E">
        <w:rPr>
          <w:rFonts w:ascii="Liberation Serif" w:hAnsi="Liberation Serif" w:cs="Liberation Serif"/>
        </w:rPr>
        <w:t xml:space="preserve">-Большерецкого муниципального района Камчатского края, утвержденные Решением Собрания депутатов Кавалерского сельского поселения от </w:t>
      </w:r>
      <w:r>
        <w:rPr>
          <w:rFonts w:ascii="Liberation Serif" w:hAnsi="Liberation Serif" w:cs="Liberation Serif"/>
        </w:rPr>
        <w:t>22.06.</w:t>
      </w:r>
      <w:r w:rsidRPr="00EF7E0E">
        <w:rPr>
          <w:rFonts w:ascii="Liberation Serif" w:hAnsi="Liberation Serif" w:cs="Liberation Serif"/>
        </w:rPr>
        <w:t>2016 г. №</w:t>
      </w:r>
      <w:r>
        <w:rPr>
          <w:rFonts w:ascii="Liberation Serif" w:hAnsi="Liberation Serif" w:cs="Liberation Serif"/>
        </w:rPr>
        <w:t>42</w:t>
      </w:r>
      <w:r w:rsidRPr="00EF7E0E">
        <w:rPr>
          <w:rFonts w:ascii="Liberation Serif" w:hAnsi="Liberation Serif" w:cs="Liberation Serif"/>
        </w:rPr>
        <w:t>;</w:t>
      </w:r>
    </w:p>
    <w:p w14:paraId="4EB0ABBA" w14:textId="77777777" w:rsidR="0098604E"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sidRPr="00BE032B">
        <w:rPr>
          <w:rFonts w:ascii="Liberation Serif" w:hAnsi="Liberation Serif" w:cs="Liberation Serif"/>
        </w:rPr>
        <w:t xml:space="preserve">Местные нормативы градостроительного проектирования </w:t>
      </w:r>
      <w:proofErr w:type="spellStart"/>
      <w:r w:rsidRPr="00BE032B">
        <w:rPr>
          <w:rFonts w:ascii="Liberation Serif" w:hAnsi="Liberation Serif" w:cs="Liberation Serif"/>
        </w:rPr>
        <w:t>Усть</w:t>
      </w:r>
      <w:proofErr w:type="spellEnd"/>
      <w:r w:rsidRPr="00BE032B">
        <w:rPr>
          <w:rFonts w:ascii="Liberation Serif" w:hAnsi="Liberation Serif" w:cs="Liberation Serif"/>
        </w:rPr>
        <w:t xml:space="preserve">-Большерецкого муниципального района Камчатского края, утвержденные Решением Думы </w:t>
      </w:r>
      <w:proofErr w:type="spellStart"/>
      <w:r w:rsidRPr="00BE032B">
        <w:rPr>
          <w:rFonts w:ascii="Liberation Serif" w:hAnsi="Liberation Serif" w:cs="Liberation Serif"/>
        </w:rPr>
        <w:t>Усть</w:t>
      </w:r>
      <w:proofErr w:type="spellEnd"/>
      <w:r w:rsidRPr="00BE032B">
        <w:rPr>
          <w:rFonts w:ascii="Liberation Serif" w:hAnsi="Liberation Serif" w:cs="Liberation Serif"/>
        </w:rPr>
        <w:t>-</w:t>
      </w:r>
      <w:r>
        <w:rPr>
          <w:rFonts w:ascii="Liberation Serif" w:hAnsi="Liberation Serif" w:cs="Liberation Serif"/>
        </w:rPr>
        <w:t>Б</w:t>
      </w:r>
      <w:r w:rsidRPr="00BE032B">
        <w:rPr>
          <w:rFonts w:ascii="Liberation Serif" w:hAnsi="Liberation Serif" w:cs="Liberation Serif"/>
        </w:rPr>
        <w:t>ольшерецкого муниципального района от 21 декабря 2017 года №266;</w:t>
      </w:r>
    </w:p>
    <w:p w14:paraId="6AB8D376" w14:textId="77777777" w:rsidR="0098604E"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 xml:space="preserve">Программа «Комплексного развития систем коммунальной инфраструктуры Кавалерского сельского поселения </w:t>
      </w:r>
      <w:proofErr w:type="spellStart"/>
      <w:r>
        <w:rPr>
          <w:rFonts w:ascii="Liberation Serif" w:hAnsi="Liberation Serif" w:cs="Liberation Serif"/>
        </w:rPr>
        <w:t>Усть</w:t>
      </w:r>
      <w:proofErr w:type="spellEnd"/>
      <w:r>
        <w:rPr>
          <w:rFonts w:ascii="Liberation Serif" w:hAnsi="Liberation Serif" w:cs="Liberation Serif"/>
        </w:rPr>
        <w:t>-Большерецкого муниципального района на 2011-2025 годы», утвержденная Решением Собрания депутатов Кавалерского сельского поселения от 05.04.2011 г. № 41;</w:t>
      </w:r>
    </w:p>
    <w:p w14:paraId="4F954E5A" w14:textId="77777777" w:rsidR="0098604E"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 xml:space="preserve">Муниципальная программа комплексного развития социальной инфраструктуры Кавалерского сельского поселения </w:t>
      </w:r>
      <w:proofErr w:type="spellStart"/>
      <w:r>
        <w:rPr>
          <w:rFonts w:ascii="Liberation Serif" w:hAnsi="Liberation Serif" w:cs="Liberation Serif"/>
        </w:rPr>
        <w:t>Усть</w:t>
      </w:r>
      <w:proofErr w:type="spellEnd"/>
      <w:r>
        <w:rPr>
          <w:rFonts w:ascii="Liberation Serif" w:hAnsi="Liberation Serif" w:cs="Liberation Serif"/>
        </w:rPr>
        <w:t>-Большерецкого муниципального района на 2018-2028 годы», утвержденная Постановлением Администрации Кавалерского сельского поселения от 01.02.2018 г. № 6;</w:t>
      </w:r>
    </w:p>
    <w:p w14:paraId="2DEBAF88" w14:textId="77777777" w:rsidR="0098604E"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 xml:space="preserve">Муниципальная программа комплексного развития транспортной инфраструктуры Кавалерского сельского поселения </w:t>
      </w:r>
      <w:proofErr w:type="spellStart"/>
      <w:r>
        <w:rPr>
          <w:rFonts w:ascii="Liberation Serif" w:hAnsi="Liberation Serif" w:cs="Liberation Serif"/>
        </w:rPr>
        <w:t>Усть</w:t>
      </w:r>
      <w:proofErr w:type="spellEnd"/>
      <w:r>
        <w:rPr>
          <w:rFonts w:ascii="Liberation Serif" w:hAnsi="Liberation Serif" w:cs="Liberation Serif"/>
        </w:rPr>
        <w:t>-Большерецкого муниципального района на 2016-2027 годы», утвержденная Постановлением Администрации Кавалерского сельского поселения от 08.09.2016 г. № 63;</w:t>
      </w:r>
    </w:p>
    <w:p w14:paraId="45B9D045" w14:textId="77777777" w:rsidR="0098604E"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 xml:space="preserve">Муниципальная программа «Энергоэффективность, развитие энергетики и коммунального хозяйства, обеспечение жителей Кавалерского сельского поселения коммунальными услугами и услугами по </w:t>
      </w:r>
      <w:r>
        <w:rPr>
          <w:rFonts w:ascii="Liberation Serif" w:hAnsi="Liberation Serif" w:cs="Liberation Serif"/>
        </w:rPr>
        <w:lastRenderedPageBreak/>
        <w:t>благоустройству территорий на 2021-2025 годы», утвержденная Постановлением Администрации Кавалерского сельского поселения от 12.08.2021 г. № 42;</w:t>
      </w:r>
    </w:p>
    <w:p w14:paraId="0477B512" w14:textId="77777777" w:rsidR="0098604E"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Муниципальная программа «Стимулирование развития жилищного строительства на территории Кавалерского сельского поселения на 2024 год», утвержденная Постановлением Администрации Кавалерского сельского поселения от 04.03.2024 г. № 18;</w:t>
      </w:r>
    </w:p>
    <w:p w14:paraId="7F6A2A62" w14:textId="77777777" w:rsidR="0098604E"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Муниципальная программа «</w:t>
      </w:r>
      <w:r w:rsidRPr="000003FB">
        <w:rPr>
          <w:rFonts w:ascii="Liberation Serif" w:hAnsi="Liberation Serif" w:cs="Liberation Serif"/>
        </w:rPr>
        <w:t>По вопросам обеспечения пожарной безопасности на территории Кавалерского сельского поселения на 2024 год»</w:t>
      </w:r>
      <w:r>
        <w:rPr>
          <w:rFonts w:ascii="Liberation Serif" w:hAnsi="Liberation Serif" w:cs="Liberation Serif"/>
        </w:rPr>
        <w:t>, утвержденная Постановлением Администрации Кавалерского сельского поселения от 09.01.2024 г. № 2;</w:t>
      </w:r>
    </w:p>
    <w:p w14:paraId="26E8F04F" w14:textId="77777777" w:rsidR="0098604E" w:rsidRPr="000003FB"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 xml:space="preserve">Генеральная схема санитарной очистки территории </w:t>
      </w:r>
      <w:r w:rsidRPr="000003FB">
        <w:rPr>
          <w:rFonts w:ascii="Liberation Serif" w:hAnsi="Liberation Serif" w:cs="Liberation Serif"/>
        </w:rPr>
        <w:t xml:space="preserve">Кавалерского сельского поселения </w:t>
      </w:r>
      <w:proofErr w:type="spellStart"/>
      <w:r w:rsidRPr="000003FB">
        <w:rPr>
          <w:rFonts w:ascii="Liberation Serif" w:hAnsi="Liberation Serif" w:cs="Liberation Serif"/>
        </w:rPr>
        <w:t>Усть</w:t>
      </w:r>
      <w:proofErr w:type="spellEnd"/>
      <w:r w:rsidRPr="000003FB">
        <w:rPr>
          <w:rFonts w:ascii="Liberation Serif" w:hAnsi="Liberation Serif" w:cs="Liberation Serif"/>
        </w:rPr>
        <w:t>-Большерецкого муниципального района Камчатского края на 2019-2040</w:t>
      </w:r>
      <w:r>
        <w:rPr>
          <w:rFonts w:ascii="Liberation Serif" w:hAnsi="Liberation Serif" w:cs="Liberation Serif"/>
        </w:rPr>
        <w:t xml:space="preserve"> </w:t>
      </w:r>
      <w:proofErr w:type="spellStart"/>
      <w:r w:rsidRPr="000003FB">
        <w:rPr>
          <w:rFonts w:ascii="Liberation Serif" w:hAnsi="Liberation Serif" w:cs="Liberation Serif"/>
        </w:rPr>
        <w:t>гг</w:t>
      </w:r>
      <w:proofErr w:type="spellEnd"/>
      <w:r>
        <w:rPr>
          <w:rFonts w:ascii="Liberation Serif" w:hAnsi="Liberation Serif" w:cs="Liberation Serif"/>
        </w:rPr>
        <w:t>, утвержденная Постановлением Администрации Кавалерского сельского поселения от 26.03.2019 г. № 12;</w:t>
      </w:r>
    </w:p>
    <w:p w14:paraId="5157C02B" w14:textId="77777777" w:rsidR="0098604E" w:rsidRPr="00FB26C7"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sidRPr="00FB26C7">
        <w:rPr>
          <w:rFonts w:ascii="Liberation Serif" w:hAnsi="Liberation Serif" w:cs="Liberation Serif"/>
        </w:rPr>
        <w:t xml:space="preserve">Схема теплоснабжения Кавалерского сельского поселения </w:t>
      </w:r>
      <w:proofErr w:type="spellStart"/>
      <w:r w:rsidRPr="00FB26C7">
        <w:rPr>
          <w:rFonts w:ascii="Liberation Serif" w:eastAsia="Calibri" w:hAnsi="Liberation Serif" w:cs="Liberation Serif"/>
        </w:rPr>
        <w:t>Усть</w:t>
      </w:r>
      <w:proofErr w:type="spellEnd"/>
      <w:r w:rsidRPr="00FB26C7">
        <w:rPr>
          <w:rFonts w:ascii="Liberation Serif" w:eastAsia="Calibri" w:hAnsi="Liberation Serif" w:cs="Liberation Serif"/>
        </w:rPr>
        <w:t>-Большерецкого района Камчатского края с 2012 по 2028 год (актуализация на 2023 год)</w:t>
      </w:r>
      <w:r w:rsidRPr="00FB26C7">
        <w:rPr>
          <w:rFonts w:ascii="Liberation Serif" w:hAnsi="Liberation Serif" w:cs="Liberation Serif"/>
        </w:rPr>
        <w:t xml:space="preserve">, утвержденная Постановлением Администрации </w:t>
      </w:r>
      <w:r>
        <w:rPr>
          <w:rFonts w:ascii="Liberation Serif" w:hAnsi="Liberation Serif" w:cs="Liberation Serif"/>
        </w:rPr>
        <w:t>Кавалерского</w:t>
      </w:r>
      <w:r w:rsidRPr="00FB26C7">
        <w:rPr>
          <w:rFonts w:ascii="Liberation Serif" w:hAnsi="Liberation Serif" w:cs="Liberation Serif"/>
        </w:rPr>
        <w:t xml:space="preserve"> сельского поселения от </w:t>
      </w:r>
      <w:r>
        <w:rPr>
          <w:rFonts w:ascii="Liberation Serif" w:hAnsi="Liberation Serif" w:cs="Liberation Serif"/>
        </w:rPr>
        <w:t>15.09.</w:t>
      </w:r>
      <w:r w:rsidRPr="00FB26C7">
        <w:rPr>
          <w:rFonts w:ascii="Liberation Serif" w:hAnsi="Liberation Serif" w:cs="Liberation Serif"/>
        </w:rPr>
        <w:t>2023</w:t>
      </w:r>
      <w:r>
        <w:rPr>
          <w:rFonts w:ascii="Liberation Serif" w:hAnsi="Liberation Serif" w:cs="Liberation Serif"/>
        </w:rPr>
        <w:t xml:space="preserve"> </w:t>
      </w:r>
      <w:r w:rsidRPr="00FB26C7">
        <w:rPr>
          <w:rFonts w:ascii="Liberation Serif" w:hAnsi="Liberation Serif" w:cs="Liberation Serif"/>
        </w:rPr>
        <w:t>№</w:t>
      </w:r>
      <w:r>
        <w:rPr>
          <w:rFonts w:ascii="Liberation Serif" w:hAnsi="Liberation Serif" w:cs="Liberation Serif"/>
        </w:rPr>
        <w:t xml:space="preserve"> 51</w:t>
      </w:r>
      <w:r w:rsidRPr="00FB26C7">
        <w:rPr>
          <w:rFonts w:ascii="Liberation Serif" w:hAnsi="Liberation Serif" w:cs="Liberation Serif"/>
        </w:rPr>
        <w:t>;</w:t>
      </w:r>
    </w:p>
    <w:p w14:paraId="2E7417AD" w14:textId="77777777" w:rsidR="0098604E" w:rsidRPr="000003FB"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sidRPr="00E77BA7">
        <w:rPr>
          <w:rFonts w:ascii="Liberation Serif" w:eastAsia="Calibri" w:hAnsi="Liberation Serif" w:cs="Liberation Serif"/>
        </w:rPr>
        <w:t xml:space="preserve">Схема водоснабжения и водоотведения Кавалерского сельского поселения </w:t>
      </w:r>
      <w:proofErr w:type="spellStart"/>
      <w:r w:rsidRPr="00E77BA7">
        <w:rPr>
          <w:rFonts w:ascii="Liberation Serif" w:eastAsia="Calibri" w:hAnsi="Liberation Serif" w:cs="Liberation Serif"/>
        </w:rPr>
        <w:t>Усть</w:t>
      </w:r>
      <w:proofErr w:type="spellEnd"/>
      <w:r w:rsidRPr="00E77BA7">
        <w:rPr>
          <w:rFonts w:ascii="Liberation Serif" w:eastAsia="Calibri" w:hAnsi="Liberation Serif" w:cs="Liberation Serif"/>
        </w:rPr>
        <w:t xml:space="preserve">-Большерецкого района Камчатского края с 2013 по 2033 год (актуализация на 2023 год), утвержденная Постановлением Администрации Кавалерского сельского поселения </w:t>
      </w:r>
      <w:r w:rsidRPr="00FB26C7">
        <w:rPr>
          <w:rFonts w:ascii="Liberation Serif" w:hAnsi="Liberation Serif" w:cs="Liberation Serif"/>
        </w:rPr>
        <w:t xml:space="preserve">от </w:t>
      </w:r>
      <w:r>
        <w:rPr>
          <w:rFonts w:ascii="Liberation Serif" w:hAnsi="Liberation Serif" w:cs="Liberation Serif"/>
        </w:rPr>
        <w:t>15.09.</w:t>
      </w:r>
      <w:r w:rsidRPr="00FB26C7">
        <w:rPr>
          <w:rFonts w:ascii="Liberation Serif" w:hAnsi="Liberation Serif" w:cs="Liberation Serif"/>
        </w:rPr>
        <w:t>2023</w:t>
      </w:r>
      <w:r>
        <w:rPr>
          <w:rFonts w:ascii="Liberation Serif" w:hAnsi="Liberation Serif" w:cs="Liberation Serif"/>
        </w:rPr>
        <w:t xml:space="preserve"> </w:t>
      </w:r>
      <w:r w:rsidRPr="00FB26C7">
        <w:rPr>
          <w:rFonts w:ascii="Liberation Serif" w:hAnsi="Liberation Serif" w:cs="Liberation Serif"/>
        </w:rPr>
        <w:t>№</w:t>
      </w:r>
      <w:r>
        <w:rPr>
          <w:rFonts w:ascii="Liberation Serif" w:hAnsi="Liberation Serif" w:cs="Liberation Serif"/>
        </w:rPr>
        <w:t xml:space="preserve"> 50</w:t>
      </w:r>
      <w:r w:rsidRPr="00E77BA7">
        <w:rPr>
          <w:rFonts w:ascii="Liberation Serif" w:eastAsia="Calibri" w:hAnsi="Liberation Serif" w:cs="Liberation Serif"/>
        </w:rPr>
        <w:t>;</w:t>
      </w:r>
    </w:p>
    <w:p w14:paraId="36BD0A76" w14:textId="77777777" w:rsidR="0098604E" w:rsidRPr="00BE032B" w:rsidRDefault="0098604E" w:rsidP="0098604E">
      <w:pPr>
        <w:pStyle w:val="ab"/>
        <w:numPr>
          <w:ilvl w:val="0"/>
          <w:numId w:val="6"/>
        </w:numPr>
        <w:spacing w:line="276" w:lineRule="auto"/>
        <w:ind w:left="0" w:firstLine="709"/>
        <w:contextualSpacing w:val="0"/>
        <w:jc w:val="both"/>
        <w:rPr>
          <w:rFonts w:ascii="Liberation Serif" w:hAnsi="Liberation Serif" w:cs="Liberation Serif"/>
        </w:rPr>
      </w:pPr>
      <w:r w:rsidRPr="00BE032B">
        <w:rPr>
          <w:rFonts w:ascii="Liberation Serif" w:hAnsi="Liberation Serif" w:cs="Liberation Serif"/>
        </w:rPr>
        <w:t xml:space="preserve">Инвестиционный паспорт </w:t>
      </w:r>
      <w:proofErr w:type="spellStart"/>
      <w:r w:rsidRPr="00BE032B">
        <w:rPr>
          <w:rFonts w:ascii="Liberation Serif" w:hAnsi="Liberation Serif" w:cs="Liberation Serif"/>
        </w:rPr>
        <w:t>Усть</w:t>
      </w:r>
      <w:proofErr w:type="spellEnd"/>
      <w:r w:rsidRPr="00BE032B">
        <w:rPr>
          <w:rFonts w:ascii="Liberation Serif" w:hAnsi="Liberation Serif" w:cs="Liberation Serif"/>
        </w:rPr>
        <w:t xml:space="preserve">-Большерецкого муниципального района Камчатского края, утвержденный Распоряжением Администрации </w:t>
      </w:r>
      <w:proofErr w:type="spellStart"/>
      <w:r w:rsidRPr="00BE032B">
        <w:rPr>
          <w:rFonts w:ascii="Liberation Serif" w:hAnsi="Liberation Serif" w:cs="Liberation Serif"/>
        </w:rPr>
        <w:t>Усть</w:t>
      </w:r>
      <w:proofErr w:type="spellEnd"/>
      <w:r w:rsidRPr="00BE032B">
        <w:rPr>
          <w:rFonts w:ascii="Liberation Serif" w:hAnsi="Liberation Serif" w:cs="Liberation Serif"/>
        </w:rPr>
        <w:t>-Большерецкого муниципального района от 31.03.2023.</w:t>
      </w:r>
    </w:p>
    <w:p w14:paraId="0D4716B4"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7B3EB5F4" w14:textId="77777777" w:rsidR="0098604E" w:rsidRPr="00A337A7" w:rsidRDefault="0098604E" w:rsidP="0098604E">
      <w:pPr>
        <w:pStyle w:val="1"/>
        <w:keepLines w:val="0"/>
        <w:numPr>
          <w:ilvl w:val="0"/>
          <w:numId w:val="5"/>
        </w:numPr>
        <w:spacing w:before="0"/>
        <w:ind w:left="0" w:firstLine="709"/>
        <w:jc w:val="both"/>
        <w:rPr>
          <w:rFonts w:ascii="Liberation Serif" w:hAnsi="Liberation Serif" w:cs="Liberation Serif"/>
        </w:rPr>
      </w:pPr>
      <w:bookmarkStart w:id="11" w:name="_Toc179453856"/>
      <w:r w:rsidRPr="00A337A7">
        <w:rPr>
          <w:rFonts w:ascii="Liberation Serif" w:hAnsi="Liberation Serif" w:cs="Liberation Serif"/>
        </w:rPr>
        <w:lastRenderedPageBreak/>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территории и прогнозируемых ограничений её использования</w:t>
      </w:r>
      <w:bookmarkEnd w:id="10"/>
      <w:bookmarkEnd w:id="11"/>
    </w:p>
    <w:p w14:paraId="2FD7452E" w14:textId="77777777" w:rsidR="0098604E" w:rsidRPr="00396FA6" w:rsidRDefault="0098604E" w:rsidP="0098604E">
      <w:pPr>
        <w:pStyle w:val="20"/>
        <w:keepLines w:val="0"/>
        <w:numPr>
          <w:ilvl w:val="1"/>
          <w:numId w:val="5"/>
        </w:numPr>
        <w:spacing w:before="0" w:line="276" w:lineRule="auto"/>
        <w:ind w:left="0" w:firstLine="709"/>
        <w:jc w:val="both"/>
        <w:rPr>
          <w:rFonts w:ascii="Liberation Serif" w:hAnsi="Liberation Serif" w:cs="Liberation Serif"/>
          <w:szCs w:val="28"/>
        </w:rPr>
      </w:pPr>
      <w:bookmarkStart w:id="12" w:name="_Toc179453857"/>
      <w:r w:rsidRPr="00A337A7">
        <w:rPr>
          <w:rFonts w:ascii="Liberation Serif" w:hAnsi="Liberation Serif" w:cs="Liberation Serif"/>
          <w:szCs w:val="28"/>
        </w:rPr>
        <w:t>Природные условия и инженерно-строительная ха</w:t>
      </w:r>
      <w:r w:rsidRPr="00396FA6">
        <w:rPr>
          <w:rFonts w:ascii="Liberation Serif" w:hAnsi="Liberation Serif" w:cs="Liberation Serif"/>
          <w:szCs w:val="28"/>
        </w:rPr>
        <w:t>рактеристика территории.</w:t>
      </w:r>
      <w:bookmarkEnd w:id="12"/>
    </w:p>
    <w:p w14:paraId="7085D325" w14:textId="77777777" w:rsidR="0098604E" w:rsidRPr="00396FA6" w:rsidRDefault="0098604E" w:rsidP="0098604E">
      <w:pPr>
        <w:pStyle w:val="3"/>
        <w:ind w:firstLine="709"/>
        <w:rPr>
          <w:rFonts w:ascii="Liberation Serif" w:hAnsi="Liberation Serif" w:cs="Liberation Serif"/>
          <w:b/>
          <w:i/>
        </w:rPr>
      </w:pPr>
      <w:bookmarkStart w:id="13" w:name="_Toc179453858"/>
      <w:r w:rsidRPr="00396FA6">
        <w:rPr>
          <w:rFonts w:ascii="Liberation Serif" w:hAnsi="Liberation Serif" w:cs="Liberation Serif"/>
          <w:i/>
        </w:rPr>
        <w:t>1.1.1 Климат</w:t>
      </w:r>
      <w:bookmarkEnd w:id="13"/>
    </w:p>
    <w:p w14:paraId="59021FB0" w14:textId="77777777" w:rsidR="0098604E" w:rsidRPr="00396FA6" w:rsidRDefault="0098604E" w:rsidP="0098604E">
      <w:pPr>
        <w:shd w:val="clear" w:color="auto" w:fill="FFFFFF"/>
        <w:spacing w:line="276" w:lineRule="auto"/>
        <w:ind w:firstLine="709"/>
        <w:jc w:val="both"/>
        <w:rPr>
          <w:rFonts w:ascii="Liberation Serif" w:hAnsi="Liberation Serif" w:cs="Liberation Serif"/>
          <w:color w:val="000000"/>
        </w:rPr>
      </w:pPr>
      <w:r w:rsidRPr="00396FA6">
        <w:rPr>
          <w:rFonts w:ascii="Liberation Serif" w:hAnsi="Liberation Serif" w:cs="Liberation Serif"/>
          <w:color w:val="000000"/>
        </w:rPr>
        <w:t>Кавалерское сельское поселение попадает под влияние климатической зоны Юго-западного побережья. Климат морской умеренный. Характерны продолжительная зима, прохладное короткое лето, высокая влажность воздуха и большая облачность. Годовая амплитуда температуры воздуха не превышает 20-25</w:t>
      </w:r>
      <w:r w:rsidRPr="00396FA6">
        <w:rPr>
          <w:rFonts w:ascii="Liberation Serif" w:hAnsi="Liberation Serif" w:cs="Liberation Serif"/>
          <w:color w:val="000000"/>
          <w:vertAlign w:val="superscript"/>
        </w:rPr>
        <w:t>о</w:t>
      </w:r>
      <w:r w:rsidRPr="00396FA6">
        <w:rPr>
          <w:rFonts w:ascii="Liberation Serif" w:hAnsi="Liberation Serif" w:cs="Liberation Serif"/>
          <w:color w:val="000000"/>
        </w:rPr>
        <w:t>С.</w:t>
      </w:r>
    </w:p>
    <w:p w14:paraId="4186767C" w14:textId="77777777" w:rsidR="0098604E" w:rsidRPr="00396FA6" w:rsidRDefault="0098604E" w:rsidP="0098604E">
      <w:pPr>
        <w:shd w:val="clear" w:color="auto" w:fill="FFFFFF"/>
        <w:spacing w:line="276" w:lineRule="auto"/>
        <w:ind w:firstLine="709"/>
        <w:jc w:val="both"/>
        <w:rPr>
          <w:rFonts w:ascii="Liberation Serif" w:hAnsi="Liberation Serif" w:cs="Liberation Serif"/>
          <w:color w:val="000000"/>
        </w:rPr>
      </w:pPr>
      <w:r w:rsidRPr="00396FA6">
        <w:rPr>
          <w:rFonts w:ascii="Liberation Serif" w:hAnsi="Liberation Serif" w:cs="Liberation Serif"/>
          <w:color w:val="000000"/>
        </w:rPr>
        <w:t>Зима (середина ноября - первая декада апреля) длится менее пяти месяцев, умеренно холодная, сравнительно снежная. Зимой температура доходит до 38,8</w:t>
      </w:r>
      <w:r w:rsidRPr="00396FA6">
        <w:rPr>
          <w:rFonts w:ascii="Liberation Serif" w:hAnsi="Liberation Serif" w:cs="Liberation Serif"/>
          <w:color w:val="000000"/>
          <w:vertAlign w:val="superscript"/>
        </w:rPr>
        <w:t>о</w:t>
      </w:r>
      <w:r w:rsidRPr="00396FA6">
        <w:rPr>
          <w:rFonts w:ascii="Liberation Serif" w:hAnsi="Liberation Serif" w:cs="Liberation Serif"/>
          <w:color w:val="000000"/>
        </w:rPr>
        <w:t>С. Средняя температура февраля -12</w:t>
      </w:r>
      <w:r w:rsidRPr="00396FA6">
        <w:rPr>
          <w:rFonts w:ascii="Liberation Serif" w:hAnsi="Liberation Serif" w:cs="Liberation Serif"/>
          <w:color w:val="000000"/>
          <w:vertAlign w:val="superscript"/>
        </w:rPr>
        <w:t>о</w:t>
      </w:r>
      <w:r w:rsidRPr="00396FA6">
        <w:rPr>
          <w:rFonts w:ascii="Liberation Serif" w:hAnsi="Liberation Serif" w:cs="Liberation Serif"/>
          <w:color w:val="000000"/>
        </w:rPr>
        <w:t>С по Цельсию. Весна необычно затяжная и прохладная, что объясняется сильным охлаждающим влиянием Охотского моря. Очень часты туманы (10-16 дней в месяц). Вследствие низкой температуры даже в июне возможен мокрый снег. Дождь, сменяющийся снегом, теплая малооблачная погода, сменяющаяся резким похолоданием и выносом низкой облачности наиболее характерны весной. Лето короткое (середина июля - первая декада сентября). Велика повторяемость туманов - около 20 дней в месяц. Осень не очень продолжительная (около двух месяцев), пасмурная, дождливая.</w:t>
      </w:r>
    </w:p>
    <w:p w14:paraId="5E7C3AD4" w14:textId="77777777" w:rsidR="0098604E" w:rsidRPr="00396FA6" w:rsidRDefault="0098604E" w:rsidP="0098604E">
      <w:pPr>
        <w:shd w:val="clear" w:color="auto" w:fill="FFFFFF"/>
        <w:spacing w:line="276" w:lineRule="auto"/>
        <w:ind w:firstLine="709"/>
        <w:jc w:val="both"/>
        <w:rPr>
          <w:rFonts w:ascii="Liberation Serif" w:hAnsi="Liberation Serif" w:cs="Liberation Serif"/>
          <w:color w:val="000000"/>
        </w:rPr>
      </w:pPr>
      <w:r>
        <w:rPr>
          <w:rFonts w:ascii="Liberation Serif" w:hAnsi="Liberation Serif" w:cs="Liberation Serif"/>
          <w:color w:val="000000"/>
        </w:rPr>
        <w:t>Среднее многолетнее число дней с туманами составляет</w:t>
      </w:r>
      <w:r w:rsidRPr="004523AF">
        <w:rPr>
          <w:rFonts w:ascii="Liberation Serif" w:hAnsi="Liberation Serif" w:cs="Liberation Serif"/>
          <w:color w:val="000000"/>
        </w:rPr>
        <w:t xml:space="preserve"> 96 дне</w:t>
      </w:r>
      <w:r w:rsidRPr="00396FA6">
        <w:rPr>
          <w:rFonts w:ascii="Liberation Serif" w:hAnsi="Liberation Serif" w:cs="Liberation Serif"/>
          <w:color w:val="000000"/>
        </w:rPr>
        <w:t xml:space="preserve">й в году. Продолжительность безморозного периода составляет от 90 до 120 дней. </w:t>
      </w:r>
      <w:r w:rsidRPr="004523AF">
        <w:rPr>
          <w:rFonts w:ascii="Liberation Serif" w:hAnsi="Liberation Serif" w:cs="Liberation Serif"/>
          <w:color w:val="000000"/>
        </w:rPr>
        <w:t>Среднее многолетн</w:t>
      </w:r>
      <w:r w:rsidRPr="00396FA6">
        <w:rPr>
          <w:rFonts w:ascii="Liberation Serif" w:hAnsi="Liberation Serif" w:cs="Liberation Serif"/>
          <w:color w:val="000000"/>
        </w:rPr>
        <w:t>ее число дней с метелью составляет около 41 дня.</w:t>
      </w:r>
    </w:p>
    <w:p w14:paraId="5EE9B14D" w14:textId="77777777" w:rsidR="0098604E" w:rsidRPr="00396FA6" w:rsidRDefault="0098604E" w:rsidP="0098604E">
      <w:pPr>
        <w:shd w:val="clear" w:color="auto" w:fill="FFFFFF"/>
        <w:spacing w:line="276" w:lineRule="auto"/>
        <w:ind w:firstLine="709"/>
        <w:jc w:val="both"/>
        <w:rPr>
          <w:rFonts w:ascii="Liberation Serif" w:hAnsi="Liberation Serif" w:cs="Liberation Serif"/>
          <w:color w:val="000000"/>
        </w:rPr>
      </w:pPr>
      <w:r w:rsidRPr="00396FA6">
        <w:rPr>
          <w:rFonts w:ascii="Liberation Serif" w:hAnsi="Liberation Serif" w:cs="Liberation Serif"/>
          <w:color w:val="000000"/>
        </w:rPr>
        <w:t xml:space="preserve">В год выпадает более 700 мм осадков (875 мм за 2023 год). Зимой осадков выпадает 300-350 мм, весной 40-50 мм, летом – 80-90 мм. </w:t>
      </w:r>
    </w:p>
    <w:p w14:paraId="4643D274" w14:textId="77777777" w:rsidR="0098604E" w:rsidRPr="00396FA6" w:rsidRDefault="0098604E" w:rsidP="0098604E">
      <w:pPr>
        <w:shd w:val="clear" w:color="auto" w:fill="FFFFFF"/>
        <w:spacing w:line="276" w:lineRule="auto"/>
        <w:ind w:firstLine="709"/>
        <w:jc w:val="both"/>
        <w:rPr>
          <w:rFonts w:ascii="Liberation Serif" w:hAnsi="Liberation Serif" w:cs="Liberation Serif"/>
          <w:color w:val="000000"/>
        </w:rPr>
      </w:pPr>
      <w:r w:rsidRPr="00396FA6">
        <w:rPr>
          <w:rFonts w:ascii="Liberation Serif" w:hAnsi="Liberation Serif" w:cs="Liberation Serif"/>
          <w:color w:val="000000"/>
        </w:rPr>
        <w:t>Преимущество погодных условий – относительно благоприятные природные условия, мягкая погода (нет резких температурных перепадов). К недостаткам относятся большое количество дней с туманами, большое количество осадков, сильные ветра, короткий вегетационный период.</w:t>
      </w:r>
    </w:p>
    <w:p w14:paraId="32ED932B" w14:textId="77777777" w:rsidR="0098604E" w:rsidRPr="00396FA6" w:rsidRDefault="0098604E" w:rsidP="0098604E">
      <w:pPr>
        <w:pStyle w:val="afb"/>
        <w:keepNext/>
        <w:jc w:val="right"/>
        <w:rPr>
          <w:rFonts w:ascii="Liberation Serif" w:hAnsi="Liberation Serif" w:cs="Liberation Serif"/>
          <w:sz w:val="24"/>
        </w:rPr>
      </w:pPr>
      <w:bookmarkStart w:id="14" w:name="_Ref173423672"/>
      <w:r w:rsidRPr="00396FA6">
        <w:rPr>
          <w:rFonts w:ascii="Liberation Serif" w:hAnsi="Liberation Serif" w:cs="Liberation Serif"/>
          <w:sz w:val="24"/>
        </w:rPr>
        <w:t xml:space="preserve">Таблица </w:t>
      </w:r>
      <w:r w:rsidRPr="00396FA6">
        <w:rPr>
          <w:rFonts w:ascii="Liberation Serif" w:hAnsi="Liberation Serif" w:cs="Liberation Serif"/>
          <w:sz w:val="24"/>
        </w:rPr>
        <w:fldChar w:fldCharType="begin"/>
      </w:r>
      <w:r w:rsidRPr="00396FA6">
        <w:rPr>
          <w:rFonts w:ascii="Liberation Serif" w:hAnsi="Liberation Serif" w:cs="Liberation Serif"/>
          <w:sz w:val="24"/>
        </w:rPr>
        <w:instrText xml:space="preserve"> SEQ Таблица \* ARABIC </w:instrText>
      </w:r>
      <w:r w:rsidRPr="00396FA6">
        <w:rPr>
          <w:rFonts w:ascii="Liberation Serif" w:hAnsi="Liberation Serif" w:cs="Liberation Serif"/>
          <w:sz w:val="24"/>
        </w:rPr>
        <w:fldChar w:fldCharType="separate"/>
      </w:r>
      <w:r>
        <w:rPr>
          <w:rFonts w:ascii="Liberation Serif" w:hAnsi="Liberation Serif" w:cs="Liberation Serif"/>
          <w:noProof/>
          <w:sz w:val="24"/>
        </w:rPr>
        <w:t>1</w:t>
      </w:r>
      <w:r w:rsidRPr="00396FA6">
        <w:rPr>
          <w:rFonts w:ascii="Liberation Serif" w:hAnsi="Liberation Serif" w:cs="Liberation Serif"/>
          <w:sz w:val="24"/>
        </w:rPr>
        <w:fldChar w:fldCharType="end"/>
      </w:r>
      <w:bookmarkEnd w:id="14"/>
      <w:r w:rsidRPr="00396FA6">
        <w:rPr>
          <w:rFonts w:ascii="Liberation Serif" w:hAnsi="Liberation Serif" w:cs="Liberation Serif"/>
          <w:sz w:val="24"/>
        </w:rPr>
        <w:t>. Климатические параметры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637"/>
      </w:tblGrid>
      <w:tr w:rsidR="0098604E" w:rsidRPr="00396FA6" w14:paraId="5BD51530" w14:textId="77777777" w:rsidTr="00A11ED8">
        <w:tc>
          <w:tcPr>
            <w:tcW w:w="4707" w:type="dxa"/>
            <w:shd w:val="clear" w:color="auto" w:fill="auto"/>
          </w:tcPr>
          <w:p w14:paraId="5F33A918" w14:textId="77777777" w:rsidR="0098604E" w:rsidRPr="00396FA6" w:rsidRDefault="0098604E" w:rsidP="00A11ED8">
            <w:pPr>
              <w:spacing w:line="276" w:lineRule="auto"/>
              <w:jc w:val="center"/>
              <w:rPr>
                <w:rFonts w:ascii="Liberation Serif" w:hAnsi="Liberation Serif" w:cs="Liberation Serif"/>
                <w:b/>
                <w:color w:val="000000" w:themeColor="text1"/>
              </w:rPr>
            </w:pPr>
            <w:r w:rsidRPr="00396FA6">
              <w:rPr>
                <w:rFonts w:ascii="Liberation Serif" w:hAnsi="Liberation Serif" w:cs="Liberation Serif"/>
                <w:b/>
                <w:color w:val="000000" w:themeColor="text1"/>
              </w:rPr>
              <w:t>Показатель</w:t>
            </w:r>
          </w:p>
        </w:tc>
        <w:tc>
          <w:tcPr>
            <w:tcW w:w="4637" w:type="dxa"/>
            <w:shd w:val="clear" w:color="auto" w:fill="auto"/>
          </w:tcPr>
          <w:p w14:paraId="5BEADAB4" w14:textId="77777777" w:rsidR="0098604E" w:rsidRPr="00396FA6" w:rsidRDefault="0098604E" w:rsidP="00A11ED8">
            <w:pPr>
              <w:spacing w:line="276" w:lineRule="auto"/>
              <w:jc w:val="center"/>
              <w:rPr>
                <w:rFonts w:ascii="Liberation Serif" w:hAnsi="Liberation Serif" w:cs="Liberation Serif"/>
                <w:b/>
                <w:color w:val="000000" w:themeColor="text1"/>
              </w:rPr>
            </w:pPr>
            <w:r w:rsidRPr="00396FA6">
              <w:rPr>
                <w:rFonts w:ascii="Liberation Serif" w:hAnsi="Liberation Serif" w:cs="Liberation Serif"/>
                <w:b/>
                <w:color w:val="000000" w:themeColor="text1"/>
              </w:rPr>
              <w:t>Значение</w:t>
            </w:r>
          </w:p>
        </w:tc>
      </w:tr>
      <w:tr w:rsidR="0098604E" w:rsidRPr="00396FA6" w14:paraId="5F8C28F1" w14:textId="77777777" w:rsidTr="00A11ED8">
        <w:tc>
          <w:tcPr>
            <w:tcW w:w="4707" w:type="dxa"/>
            <w:shd w:val="clear" w:color="auto" w:fill="auto"/>
          </w:tcPr>
          <w:p w14:paraId="189ABE90" w14:textId="77777777" w:rsidR="0098604E" w:rsidRPr="00396FA6" w:rsidRDefault="0098604E" w:rsidP="00A11ED8">
            <w:pPr>
              <w:spacing w:line="276" w:lineRule="auto"/>
              <w:jc w:val="center"/>
              <w:rPr>
                <w:rFonts w:ascii="Liberation Serif" w:hAnsi="Liberation Serif" w:cs="Liberation Serif"/>
                <w:color w:val="000000" w:themeColor="text1"/>
              </w:rPr>
            </w:pPr>
            <w:r w:rsidRPr="00396FA6">
              <w:rPr>
                <w:rFonts w:ascii="Liberation Serif" w:hAnsi="Liberation Serif" w:cs="Liberation Serif"/>
                <w:color w:val="000000" w:themeColor="text1"/>
              </w:rPr>
              <w:t>Среднегодовое направление ветра</w:t>
            </w:r>
          </w:p>
        </w:tc>
        <w:tc>
          <w:tcPr>
            <w:tcW w:w="4637" w:type="dxa"/>
            <w:shd w:val="clear" w:color="auto" w:fill="auto"/>
          </w:tcPr>
          <w:p w14:paraId="038D51EA" w14:textId="77777777" w:rsidR="0098604E" w:rsidRPr="00396FA6" w:rsidRDefault="0098604E" w:rsidP="00A11ED8">
            <w:pPr>
              <w:spacing w:line="276" w:lineRule="auto"/>
              <w:jc w:val="center"/>
              <w:rPr>
                <w:rFonts w:ascii="Liberation Serif" w:hAnsi="Liberation Serif" w:cs="Liberation Serif"/>
                <w:color w:val="000000" w:themeColor="text1"/>
              </w:rPr>
            </w:pPr>
            <w:r w:rsidRPr="00396FA6">
              <w:rPr>
                <w:rFonts w:ascii="Liberation Serif" w:hAnsi="Liberation Serif" w:cs="Liberation Serif"/>
                <w:color w:val="000000" w:themeColor="text1"/>
              </w:rPr>
              <w:t>Северо-западные, южные</w:t>
            </w:r>
          </w:p>
        </w:tc>
      </w:tr>
      <w:tr w:rsidR="0098604E" w:rsidRPr="00396FA6" w14:paraId="5BCB5BE8" w14:textId="77777777" w:rsidTr="00A11ED8">
        <w:trPr>
          <w:trHeight w:val="311"/>
        </w:trPr>
        <w:tc>
          <w:tcPr>
            <w:tcW w:w="4707" w:type="dxa"/>
            <w:shd w:val="clear" w:color="auto" w:fill="auto"/>
          </w:tcPr>
          <w:p w14:paraId="1F0B8277" w14:textId="77777777" w:rsidR="0098604E" w:rsidRPr="00396FA6" w:rsidRDefault="0098604E" w:rsidP="00A11ED8">
            <w:pPr>
              <w:spacing w:line="276" w:lineRule="auto"/>
              <w:jc w:val="center"/>
              <w:rPr>
                <w:rFonts w:ascii="Liberation Serif" w:hAnsi="Liberation Serif" w:cs="Liberation Serif"/>
                <w:color w:val="000000" w:themeColor="text1"/>
              </w:rPr>
            </w:pPr>
            <w:r w:rsidRPr="00396FA6">
              <w:rPr>
                <w:rFonts w:ascii="Liberation Serif" w:hAnsi="Liberation Serif" w:cs="Liberation Serif"/>
                <w:color w:val="000000" w:themeColor="text1"/>
              </w:rPr>
              <w:t>Среднегодовая скорость ветра</w:t>
            </w:r>
          </w:p>
        </w:tc>
        <w:tc>
          <w:tcPr>
            <w:tcW w:w="4637" w:type="dxa"/>
            <w:shd w:val="clear" w:color="auto" w:fill="auto"/>
          </w:tcPr>
          <w:p w14:paraId="1798CBB3" w14:textId="77777777" w:rsidR="0098604E" w:rsidRPr="00396FA6" w:rsidRDefault="0098604E" w:rsidP="00A11ED8">
            <w:pPr>
              <w:spacing w:line="276" w:lineRule="auto"/>
              <w:jc w:val="center"/>
              <w:rPr>
                <w:rFonts w:ascii="Liberation Serif" w:hAnsi="Liberation Serif" w:cs="Liberation Serif"/>
                <w:color w:val="000000" w:themeColor="text1"/>
              </w:rPr>
            </w:pPr>
            <w:r w:rsidRPr="00396FA6">
              <w:rPr>
                <w:rFonts w:ascii="Liberation Serif" w:hAnsi="Liberation Serif" w:cs="Liberation Serif"/>
                <w:color w:val="000000" w:themeColor="text1"/>
              </w:rPr>
              <w:t>4,6 м/с</w:t>
            </w:r>
          </w:p>
        </w:tc>
      </w:tr>
      <w:tr w:rsidR="0098604E" w:rsidRPr="00C81298" w14:paraId="1EE70BC0" w14:textId="77777777" w:rsidTr="00A11ED8">
        <w:tc>
          <w:tcPr>
            <w:tcW w:w="4707" w:type="dxa"/>
            <w:shd w:val="clear" w:color="auto" w:fill="auto"/>
          </w:tcPr>
          <w:p w14:paraId="2391B0DE" w14:textId="77777777" w:rsidR="0098604E" w:rsidRPr="00C81298" w:rsidRDefault="0098604E" w:rsidP="00A11ED8">
            <w:pPr>
              <w:spacing w:line="276" w:lineRule="auto"/>
              <w:jc w:val="center"/>
              <w:rPr>
                <w:rFonts w:ascii="Liberation Serif" w:hAnsi="Liberation Serif" w:cs="Liberation Serif"/>
                <w:color w:val="000000" w:themeColor="text1"/>
              </w:rPr>
            </w:pPr>
            <w:r w:rsidRPr="00C81298">
              <w:rPr>
                <w:rFonts w:ascii="Liberation Serif" w:hAnsi="Liberation Serif" w:cs="Liberation Serif"/>
                <w:color w:val="000000" w:themeColor="text1"/>
              </w:rPr>
              <w:t>Максимальные значения скорости ветра</w:t>
            </w:r>
          </w:p>
        </w:tc>
        <w:tc>
          <w:tcPr>
            <w:tcW w:w="4637" w:type="dxa"/>
            <w:shd w:val="clear" w:color="auto" w:fill="auto"/>
          </w:tcPr>
          <w:p w14:paraId="273B0978" w14:textId="77777777" w:rsidR="0098604E" w:rsidRPr="00C81298" w:rsidRDefault="0098604E" w:rsidP="00A11ED8">
            <w:pPr>
              <w:spacing w:line="276" w:lineRule="auto"/>
              <w:jc w:val="center"/>
              <w:rPr>
                <w:rFonts w:ascii="Liberation Serif" w:hAnsi="Liberation Serif" w:cs="Liberation Serif"/>
                <w:color w:val="000000" w:themeColor="text1"/>
              </w:rPr>
            </w:pPr>
            <w:r w:rsidRPr="00C81298">
              <w:rPr>
                <w:rFonts w:ascii="Liberation Serif" w:hAnsi="Liberation Serif" w:cs="Liberation Serif"/>
                <w:color w:val="000000" w:themeColor="text1"/>
              </w:rPr>
              <w:t>34 м/с</w:t>
            </w:r>
          </w:p>
        </w:tc>
      </w:tr>
    </w:tbl>
    <w:p w14:paraId="20BA7F59" w14:textId="77777777" w:rsidR="0098604E" w:rsidRPr="00381B97" w:rsidRDefault="0098604E" w:rsidP="0098604E">
      <w:pPr>
        <w:pStyle w:val="3"/>
        <w:spacing w:before="240"/>
        <w:ind w:hanging="566"/>
        <w:rPr>
          <w:rFonts w:ascii="Liberation Serif" w:hAnsi="Liberation Serif" w:cs="Liberation Serif"/>
          <w:b/>
          <w:i/>
        </w:rPr>
      </w:pPr>
      <w:bookmarkStart w:id="15" w:name="_Toc179453859"/>
      <w:r w:rsidRPr="00C81298">
        <w:rPr>
          <w:rFonts w:ascii="Liberation Serif" w:hAnsi="Liberation Serif" w:cs="Liberation Serif"/>
          <w:i/>
        </w:rPr>
        <w:lastRenderedPageBreak/>
        <w:t>1.1.2 Гидр</w:t>
      </w:r>
      <w:r w:rsidRPr="00381B97">
        <w:rPr>
          <w:rFonts w:ascii="Liberation Serif" w:hAnsi="Liberation Serif" w:cs="Liberation Serif"/>
          <w:i/>
        </w:rPr>
        <w:t>ологическая характеристика</w:t>
      </w:r>
      <w:bookmarkEnd w:id="15"/>
    </w:p>
    <w:p w14:paraId="2DB42E75" w14:textId="77777777" w:rsidR="0098604E" w:rsidRDefault="0098604E" w:rsidP="0098604E">
      <w:pPr>
        <w:shd w:val="clear" w:color="auto" w:fill="FFFFFF"/>
        <w:spacing w:line="276" w:lineRule="auto"/>
        <w:ind w:firstLine="709"/>
        <w:jc w:val="both"/>
        <w:rPr>
          <w:rFonts w:ascii="Liberation Serif" w:hAnsi="Liberation Serif" w:cs="Liberation Serif"/>
          <w:color w:val="000000"/>
        </w:rPr>
      </w:pPr>
      <w:r w:rsidRPr="00381B97">
        <w:rPr>
          <w:rFonts w:ascii="Liberation Serif" w:hAnsi="Liberation Serif" w:cs="Liberation Serif"/>
          <w:color w:val="000000"/>
        </w:rPr>
        <w:t>Кавалерское сельское поселение расположено</w:t>
      </w:r>
      <w:r>
        <w:rPr>
          <w:rFonts w:ascii="Liberation Serif" w:hAnsi="Liberation Serif" w:cs="Liberation Serif"/>
          <w:color w:val="000000"/>
        </w:rPr>
        <w:t xml:space="preserve"> на берегу реки Быстрая.</w:t>
      </w:r>
    </w:p>
    <w:p w14:paraId="74671006" w14:textId="77777777" w:rsidR="0098604E" w:rsidRPr="00BE1519" w:rsidRDefault="0098604E" w:rsidP="0098604E">
      <w:pPr>
        <w:shd w:val="clear" w:color="auto" w:fill="FFFFFF"/>
        <w:spacing w:line="276" w:lineRule="auto"/>
        <w:ind w:firstLine="709"/>
        <w:jc w:val="both"/>
        <w:rPr>
          <w:rFonts w:ascii="Liberation Serif" w:hAnsi="Liberation Serif" w:cs="Liberation Serif"/>
          <w:color w:val="000000"/>
        </w:rPr>
      </w:pPr>
      <w:r w:rsidRPr="00C81298">
        <w:rPr>
          <w:rFonts w:ascii="Liberation Serif" w:hAnsi="Liberation Serif" w:cs="Liberation Serif"/>
          <w:color w:val="000000"/>
        </w:rPr>
        <w:t xml:space="preserve">Река Быстрая (старое камчадальское название </w:t>
      </w:r>
      <w:r>
        <w:rPr>
          <w:rFonts w:ascii="Liberation Serif" w:hAnsi="Liberation Serif" w:cs="Liberation Serif"/>
          <w:color w:val="000000"/>
        </w:rPr>
        <w:t xml:space="preserve">– </w:t>
      </w:r>
      <w:proofErr w:type="spellStart"/>
      <w:r w:rsidRPr="00C81298">
        <w:rPr>
          <w:rFonts w:ascii="Liberation Serif" w:hAnsi="Liberation Serif" w:cs="Liberation Serif"/>
          <w:color w:val="000000"/>
        </w:rPr>
        <w:t>Конад</w:t>
      </w:r>
      <w:proofErr w:type="spellEnd"/>
      <w:r w:rsidRPr="00C81298">
        <w:rPr>
          <w:rFonts w:ascii="Liberation Serif" w:hAnsi="Liberation Serif" w:cs="Liberation Serif"/>
          <w:color w:val="000000"/>
        </w:rPr>
        <w:t xml:space="preserve">) </w:t>
      </w:r>
      <w:r>
        <w:rPr>
          <w:rFonts w:ascii="Liberation Serif" w:hAnsi="Liberation Serif" w:cs="Liberation Serif"/>
          <w:color w:val="000000"/>
        </w:rPr>
        <w:t>–</w:t>
      </w:r>
      <w:r w:rsidRPr="00C81298">
        <w:rPr>
          <w:rFonts w:ascii="Liberation Serif" w:hAnsi="Liberation Serif" w:cs="Liberation Serif"/>
          <w:color w:val="000000"/>
        </w:rPr>
        <w:t xml:space="preserve"> наиболее мощная река в системе р</w:t>
      </w:r>
      <w:r>
        <w:rPr>
          <w:rFonts w:ascii="Liberation Serif" w:hAnsi="Liberation Serif" w:cs="Liberation Serif"/>
          <w:color w:val="000000"/>
        </w:rPr>
        <w:t>еки</w:t>
      </w:r>
      <w:r w:rsidRPr="00C81298">
        <w:rPr>
          <w:rFonts w:ascii="Liberation Serif" w:hAnsi="Liberation Serif" w:cs="Liberation Serif"/>
          <w:color w:val="000000"/>
        </w:rPr>
        <w:t xml:space="preserve"> Больш</w:t>
      </w:r>
      <w:r>
        <w:rPr>
          <w:rFonts w:ascii="Liberation Serif" w:hAnsi="Liberation Serif" w:cs="Liberation Serif"/>
          <w:color w:val="000000"/>
        </w:rPr>
        <w:t>ая.</w:t>
      </w:r>
      <w:r w:rsidRPr="00C81298">
        <w:rPr>
          <w:rFonts w:ascii="Liberation Serif" w:hAnsi="Liberation Serif" w:cs="Liberation Serif"/>
          <w:color w:val="000000"/>
        </w:rPr>
        <w:t xml:space="preserve"> </w:t>
      </w:r>
      <w:r>
        <w:rPr>
          <w:rFonts w:ascii="Liberation Serif" w:hAnsi="Liberation Serif" w:cs="Liberation Serif"/>
          <w:color w:val="000000"/>
        </w:rPr>
        <w:t>Длина реки Быстрая</w:t>
      </w:r>
      <w:r w:rsidRPr="00C81298">
        <w:rPr>
          <w:rFonts w:ascii="Liberation Serif" w:hAnsi="Liberation Serif" w:cs="Liberation Serif"/>
          <w:color w:val="000000"/>
        </w:rPr>
        <w:t xml:space="preserve"> </w:t>
      </w:r>
      <w:r>
        <w:rPr>
          <w:rFonts w:ascii="Liberation Serif" w:hAnsi="Liberation Serif" w:cs="Liberation Serif"/>
          <w:color w:val="000000"/>
        </w:rPr>
        <w:t>–</w:t>
      </w:r>
      <w:r w:rsidRPr="00C81298">
        <w:rPr>
          <w:rFonts w:ascii="Liberation Serif" w:hAnsi="Liberation Serif" w:cs="Liberation Serif"/>
          <w:color w:val="000000"/>
        </w:rPr>
        <w:t xml:space="preserve"> около 180 км</w:t>
      </w:r>
      <w:r>
        <w:rPr>
          <w:rFonts w:ascii="Liberation Serif" w:hAnsi="Liberation Serif" w:cs="Liberation Serif"/>
          <w:color w:val="000000"/>
        </w:rPr>
        <w:t>.</w:t>
      </w:r>
      <w:r w:rsidRPr="00C81298">
        <w:rPr>
          <w:rFonts w:ascii="Liberation Serif" w:hAnsi="Liberation Serif" w:cs="Liberation Serif"/>
          <w:color w:val="000000"/>
        </w:rPr>
        <w:t xml:space="preserve"> </w:t>
      </w:r>
      <w:r>
        <w:rPr>
          <w:rFonts w:ascii="Liberation Serif" w:hAnsi="Liberation Serif" w:cs="Liberation Serif"/>
          <w:color w:val="000000"/>
        </w:rPr>
        <w:t>П</w:t>
      </w:r>
      <w:r w:rsidRPr="00C81298">
        <w:rPr>
          <w:rFonts w:ascii="Liberation Serif" w:hAnsi="Liberation Serif" w:cs="Liberation Serif"/>
          <w:color w:val="000000"/>
        </w:rPr>
        <w:t xml:space="preserve">лощадь, занимаемая бассейном </w:t>
      </w:r>
      <w:r>
        <w:rPr>
          <w:rFonts w:ascii="Liberation Serif" w:hAnsi="Liberation Serif" w:cs="Liberation Serif"/>
          <w:color w:val="000000"/>
        </w:rPr>
        <w:t xml:space="preserve">реки </w:t>
      </w:r>
      <w:r w:rsidRPr="00C81298">
        <w:rPr>
          <w:rFonts w:ascii="Liberation Serif" w:hAnsi="Liberation Serif" w:cs="Liberation Serif"/>
          <w:color w:val="000000"/>
        </w:rPr>
        <w:t>Быстр</w:t>
      </w:r>
      <w:r>
        <w:rPr>
          <w:rFonts w:ascii="Liberation Serif" w:hAnsi="Liberation Serif" w:cs="Liberation Serif"/>
          <w:color w:val="000000"/>
        </w:rPr>
        <w:t>ая</w:t>
      </w:r>
      <w:r w:rsidRPr="00C81298">
        <w:rPr>
          <w:rFonts w:ascii="Liberation Serif" w:hAnsi="Liberation Serif" w:cs="Liberation Serif"/>
          <w:color w:val="000000"/>
        </w:rPr>
        <w:t xml:space="preserve"> </w:t>
      </w:r>
      <w:r>
        <w:rPr>
          <w:rFonts w:ascii="Liberation Serif" w:hAnsi="Liberation Serif" w:cs="Liberation Serif"/>
          <w:color w:val="000000"/>
        </w:rPr>
        <w:t>–</w:t>
      </w:r>
      <w:r w:rsidRPr="00C81298">
        <w:rPr>
          <w:rFonts w:ascii="Liberation Serif" w:hAnsi="Liberation Serif" w:cs="Liberation Serif"/>
          <w:color w:val="000000"/>
        </w:rPr>
        <w:t xml:space="preserve"> около 4500 км</w:t>
      </w:r>
      <w:r w:rsidRPr="00C81298">
        <w:rPr>
          <w:rFonts w:ascii="Liberation Serif" w:hAnsi="Liberation Serif" w:cs="Liberation Serif"/>
          <w:color w:val="000000"/>
          <w:vertAlign w:val="superscript"/>
        </w:rPr>
        <w:t>3</w:t>
      </w:r>
      <w:r w:rsidRPr="00C81298">
        <w:rPr>
          <w:rFonts w:ascii="Liberation Serif" w:hAnsi="Liberation Serif" w:cs="Liberation Serif"/>
          <w:color w:val="000000"/>
        </w:rPr>
        <w:t>. Истоки р</w:t>
      </w:r>
      <w:r>
        <w:rPr>
          <w:rFonts w:ascii="Liberation Serif" w:hAnsi="Liberation Serif" w:cs="Liberation Serif"/>
          <w:color w:val="000000"/>
        </w:rPr>
        <w:t>еки</w:t>
      </w:r>
      <w:r w:rsidRPr="00C81298">
        <w:rPr>
          <w:rFonts w:ascii="Liberation Serif" w:hAnsi="Liberation Serif" w:cs="Liberation Serif"/>
          <w:color w:val="000000"/>
        </w:rPr>
        <w:t xml:space="preserve"> Быстр</w:t>
      </w:r>
      <w:r>
        <w:rPr>
          <w:rFonts w:ascii="Liberation Serif" w:hAnsi="Liberation Serif" w:cs="Liberation Serif"/>
          <w:color w:val="000000"/>
        </w:rPr>
        <w:t>ая</w:t>
      </w:r>
      <w:r w:rsidRPr="00C81298">
        <w:rPr>
          <w:rFonts w:ascii="Liberation Serif" w:hAnsi="Liberation Serif" w:cs="Liberation Serif"/>
          <w:color w:val="000000"/>
        </w:rPr>
        <w:t xml:space="preserve"> лежат у поднож</w:t>
      </w:r>
      <w:r>
        <w:rPr>
          <w:rFonts w:ascii="Liberation Serif" w:hAnsi="Liberation Serif" w:cs="Liberation Serif"/>
          <w:color w:val="000000"/>
        </w:rPr>
        <w:t>и</w:t>
      </w:r>
      <w:r w:rsidRPr="00C81298">
        <w:rPr>
          <w:rFonts w:ascii="Liberation Serif" w:hAnsi="Liberation Serif" w:cs="Liberation Serif"/>
          <w:color w:val="000000"/>
        </w:rPr>
        <w:t xml:space="preserve">я Камчатской вершины (сопка </w:t>
      </w:r>
      <w:proofErr w:type="spellStart"/>
      <w:r w:rsidRPr="00C81298">
        <w:rPr>
          <w:rFonts w:ascii="Liberation Serif" w:hAnsi="Liberation Serif" w:cs="Liberation Serif"/>
          <w:color w:val="000000"/>
        </w:rPr>
        <w:t>Баккенинг</w:t>
      </w:r>
      <w:proofErr w:type="spellEnd"/>
      <w:r w:rsidRPr="00C81298">
        <w:rPr>
          <w:rFonts w:ascii="Liberation Serif" w:hAnsi="Liberation Serif" w:cs="Liberation Serif"/>
          <w:color w:val="000000"/>
        </w:rPr>
        <w:t>). Вытекая из ущелья у поднож</w:t>
      </w:r>
      <w:r>
        <w:rPr>
          <w:rFonts w:ascii="Liberation Serif" w:hAnsi="Liberation Serif" w:cs="Liberation Serif"/>
          <w:color w:val="000000"/>
        </w:rPr>
        <w:t>и</w:t>
      </w:r>
      <w:r w:rsidRPr="00C81298">
        <w:rPr>
          <w:rFonts w:ascii="Liberation Serif" w:hAnsi="Liberation Serif" w:cs="Liberation Serif"/>
          <w:color w:val="000000"/>
        </w:rPr>
        <w:t>я Камчатской вершины, река протекает сначала в</w:t>
      </w:r>
      <w:r>
        <w:rPr>
          <w:rFonts w:ascii="Liberation Serif" w:hAnsi="Liberation Serif" w:cs="Liberation Serif"/>
          <w:color w:val="000000"/>
        </w:rPr>
        <w:t xml:space="preserve"> юго-западном</w:t>
      </w:r>
      <w:r w:rsidRPr="00C81298">
        <w:rPr>
          <w:rFonts w:ascii="Liberation Serif" w:hAnsi="Liberation Serif" w:cs="Liberation Serif"/>
          <w:color w:val="000000"/>
        </w:rPr>
        <w:t xml:space="preserve"> направлении по болотистой равнине </w:t>
      </w:r>
      <w:r>
        <w:rPr>
          <w:rFonts w:ascii="Liberation Serif" w:hAnsi="Liberation Serif" w:cs="Liberation Serif"/>
          <w:color w:val="000000"/>
        </w:rPr>
        <w:t>–</w:t>
      </w:r>
      <w:r w:rsidRPr="00C81298">
        <w:rPr>
          <w:rFonts w:ascii="Liberation Serif" w:hAnsi="Liberation Serif" w:cs="Liberation Serif"/>
          <w:color w:val="000000"/>
        </w:rPr>
        <w:t xml:space="preserve"> </w:t>
      </w:r>
      <w:proofErr w:type="spellStart"/>
      <w:r w:rsidRPr="00C81298">
        <w:rPr>
          <w:rFonts w:ascii="Liberation Serif" w:hAnsi="Liberation Serif" w:cs="Liberation Serif"/>
          <w:color w:val="000000"/>
        </w:rPr>
        <w:t>Ганальской</w:t>
      </w:r>
      <w:proofErr w:type="spellEnd"/>
      <w:r w:rsidRPr="00C81298">
        <w:rPr>
          <w:rFonts w:ascii="Liberation Serif" w:hAnsi="Liberation Serif" w:cs="Liberation Serif"/>
          <w:color w:val="000000"/>
        </w:rPr>
        <w:t xml:space="preserve"> </w:t>
      </w:r>
      <w:r w:rsidRPr="00BE1519">
        <w:rPr>
          <w:rFonts w:ascii="Liberation Serif" w:hAnsi="Liberation Serif" w:cs="Liberation Serif"/>
          <w:color w:val="000000"/>
        </w:rPr>
        <w:t>тундре, образующей водораздел между реками Быстрая и Камчатка.</w:t>
      </w:r>
    </w:p>
    <w:p w14:paraId="30DEA7FF" w14:textId="77777777" w:rsidR="0098604E" w:rsidRPr="00BE1519" w:rsidRDefault="0098604E" w:rsidP="0098604E">
      <w:pPr>
        <w:shd w:val="clear" w:color="auto" w:fill="FFFFFF"/>
        <w:spacing w:line="276" w:lineRule="auto"/>
        <w:ind w:firstLine="709"/>
        <w:jc w:val="both"/>
        <w:rPr>
          <w:rFonts w:ascii="Liberation Serif" w:hAnsi="Liberation Serif" w:cs="Liberation Serif"/>
          <w:color w:val="000000"/>
        </w:rPr>
      </w:pPr>
    </w:p>
    <w:p w14:paraId="68DFB82D" w14:textId="77777777" w:rsidR="0098604E" w:rsidRPr="00BE1519" w:rsidRDefault="0098604E" w:rsidP="0098604E">
      <w:pPr>
        <w:pStyle w:val="3"/>
        <w:ind w:hanging="566"/>
        <w:rPr>
          <w:rFonts w:ascii="Liberation Serif" w:hAnsi="Liberation Serif" w:cs="Liberation Serif"/>
          <w:b/>
          <w:i/>
        </w:rPr>
      </w:pPr>
      <w:bookmarkStart w:id="16" w:name="_Toc179453860"/>
      <w:r w:rsidRPr="00BE1519">
        <w:rPr>
          <w:rFonts w:ascii="Liberation Serif" w:hAnsi="Liberation Serif" w:cs="Liberation Serif"/>
          <w:i/>
        </w:rPr>
        <w:t>1.1.3 Растительность и животный мир</w:t>
      </w:r>
      <w:bookmarkEnd w:id="16"/>
    </w:p>
    <w:p w14:paraId="69A98EAE" w14:textId="77777777" w:rsidR="0098604E" w:rsidRPr="00BE1519" w:rsidRDefault="0098604E" w:rsidP="0098604E">
      <w:pPr>
        <w:shd w:val="clear" w:color="auto" w:fill="FFFFFF"/>
        <w:spacing w:line="276" w:lineRule="auto"/>
        <w:ind w:firstLine="709"/>
        <w:jc w:val="both"/>
        <w:rPr>
          <w:rFonts w:ascii="Liberation Serif" w:hAnsi="Liberation Serif" w:cs="Liberation Serif"/>
          <w:color w:val="000000"/>
        </w:rPr>
      </w:pPr>
      <w:r w:rsidRPr="00BE1519">
        <w:rPr>
          <w:rFonts w:ascii="Liberation Serif" w:hAnsi="Liberation Serif" w:cs="Liberation Serif"/>
          <w:color w:val="000000"/>
        </w:rPr>
        <w:t xml:space="preserve">Большая часть территории покрыта лесами, кустарниками, тундрой. </w:t>
      </w:r>
      <w:proofErr w:type="spellStart"/>
      <w:r w:rsidRPr="00BE1519">
        <w:rPr>
          <w:rFonts w:ascii="Liberation Serif" w:hAnsi="Liberation Serif" w:cs="Liberation Serif"/>
          <w:color w:val="000000"/>
        </w:rPr>
        <w:t>Усть</w:t>
      </w:r>
      <w:proofErr w:type="spellEnd"/>
      <w:r w:rsidRPr="00BE1519">
        <w:rPr>
          <w:rFonts w:ascii="Liberation Serif" w:hAnsi="Liberation Serif" w:cs="Liberation Serif"/>
          <w:color w:val="000000"/>
        </w:rPr>
        <w:t xml:space="preserve">-Большерецкий район лежит в районе вечной мерзлоты и, в связи с этим, его флора довольно бедна по своему составу. Всего насчитывается </w:t>
      </w:r>
      <w:r w:rsidRPr="00BE1519">
        <w:rPr>
          <w:rFonts w:ascii="Liberation Serif" w:hAnsi="Liberation Serif" w:cs="Liberation Serif"/>
          <w:bCs/>
          <w:color w:val="000000"/>
        </w:rPr>
        <w:t xml:space="preserve">93 вида </w:t>
      </w:r>
      <w:proofErr w:type="spellStart"/>
      <w:r w:rsidRPr="00BE1519">
        <w:rPr>
          <w:rFonts w:ascii="Liberation Serif" w:hAnsi="Liberation Serif" w:cs="Liberation Serif"/>
          <w:bCs/>
          <w:color w:val="000000"/>
        </w:rPr>
        <w:t>дендрофлоры</w:t>
      </w:r>
      <w:proofErr w:type="spellEnd"/>
      <w:r w:rsidRPr="00BE1519">
        <w:rPr>
          <w:rFonts w:ascii="Liberation Serif" w:hAnsi="Liberation Serif" w:cs="Liberation Serif"/>
          <w:bCs/>
          <w:color w:val="000000"/>
        </w:rPr>
        <w:t>, из них деревьев 13 видов</w:t>
      </w:r>
      <w:r w:rsidRPr="00BE1519">
        <w:rPr>
          <w:rFonts w:ascii="Liberation Serif" w:hAnsi="Liberation Serif" w:cs="Liberation Serif"/>
          <w:color w:val="000000"/>
        </w:rPr>
        <w:t>. Основные лесообразующие породы - б</w:t>
      </w:r>
      <w:r w:rsidRPr="00BE1519">
        <w:rPr>
          <w:rFonts w:ascii="Liberation Serif" w:hAnsi="Liberation Serif" w:cs="Liberation Serif"/>
          <w:bCs/>
          <w:color w:val="000000"/>
        </w:rPr>
        <w:t>ереза каменная, лиственница Курильская, береза белая, осина, тополь душистый</w:t>
      </w:r>
      <w:r w:rsidRPr="00BE1519">
        <w:rPr>
          <w:rFonts w:ascii="Liberation Serif" w:hAnsi="Liberation Serif" w:cs="Liberation Serif"/>
          <w:color w:val="000000"/>
        </w:rPr>
        <w:t xml:space="preserve">. Деревья второй величины - </w:t>
      </w:r>
      <w:r w:rsidRPr="00BE1519">
        <w:rPr>
          <w:rFonts w:ascii="Liberation Serif" w:hAnsi="Liberation Serif" w:cs="Liberation Serif"/>
          <w:bCs/>
          <w:color w:val="000000"/>
        </w:rPr>
        <w:t xml:space="preserve">боярышник, рябина камчатская, черемуха. Кустарники - жимолость съедобная, можжевельник сибирский, рябина </w:t>
      </w:r>
      <w:proofErr w:type="spellStart"/>
      <w:r w:rsidRPr="00BE1519">
        <w:rPr>
          <w:rFonts w:ascii="Liberation Serif" w:hAnsi="Liberation Serif" w:cs="Liberation Serif"/>
          <w:bCs/>
          <w:color w:val="000000"/>
        </w:rPr>
        <w:t>бузинолистная</w:t>
      </w:r>
      <w:proofErr w:type="spellEnd"/>
      <w:r w:rsidRPr="00BE1519">
        <w:rPr>
          <w:rFonts w:ascii="Liberation Serif" w:hAnsi="Liberation Serif" w:cs="Liberation Serif"/>
          <w:bCs/>
          <w:color w:val="000000"/>
        </w:rPr>
        <w:t>, кедровый стланик, ольха</w:t>
      </w:r>
      <w:r w:rsidRPr="00BE1519">
        <w:rPr>
          <w:rFonts w:ascii="Liberation Serif" w:hAnsi="Liberation Serif" w:cs="Liberation Serif"/>
          <w:color w:val="000000"/>
        </w:rPr>
        <w:t>. На лугах произрастают редкие виды диких растений.</w:t>
      </w:r>
    </w:p>
    <w:p w14:paraId="28D39E7A" w14:textId="77777777" w:rsidR="0098604E" w:rsidRPr="00BE1519" w:rsidRDefault="0098604E" w:rsidP="0098604E">
      <w:pPr>
        <w:shd w:val="clear" w:color="auto" w:fill="FFFFFF"/>
        <w:spacing w:line="276" w:lineRule="auto"/>
        <w:ind w:firstLine="709"/>
        <w:jc w:val="both"/>
        <w:rPr>
          <w:rFonts w:ascii="Liberation Serif" w:hAnsi="Liberation Serif" w:cs="Liberation Serif"/>
          <w:color w:val="000000"/>
        </w:rPr>
      </w:pPr>
      <w:r w:rsidRPr="00BE1519">
        <w:rPr>
          <w:rFonts w:ascii="Liberation Serif" w:hAnsi="Liberation Serif" w:cs="Liberation Serif"/>
          <w:color w:val="000000"/>
        </w:rPr>
        <w:t xml:space="preserve">Животный мир представлен типичными видами для Камчатского края. Реки богаты всеми видами тихоокеанских лососей – горбуша, чавыча, нерка, кижуч, а также выдрами и ондатрами. Из лесных животных фауна представлена такими видами как: соболь, лисица-огневка, горностай, заяц, медведь. Из горных животных фауна представлена такими видами как: горный баран, дикий северный олень. Из птиц характерны зимующие лебеди и некоторые виды уток. Над тундрой парят </w:t>
      </w:r>
      <w:proofErr w:type="spellStart"/>
      <w:r w:rsidRPr="00BE1519">
        <w:rPr>
          <w:rFonts w:ascii="Liberation Serif" w:hAnsi="Liberation Serif" w:cs="Liberation Serif"/>
          <w:color w:val="000000"/>
        </w:rPr>
        <w:t>белоплечий</w:t>
      </w:r>
      <w:proofErr w:type="spellEnd"/>
      <w:r w:rsidRPr="00BE1519">
        <w:rPr>
          <w:rFonts w:ascii="Liberation Serif" w:hAnsi="Liberation Serif" w:cs="Liberation Serif"/>
          <w:color w:val="000000"/>
        </w:rPr>
        <w:t xml:space="preserve"> и белокрылый орланы, камчатский беркут.</w:t>
      </w:r>
    </w:p>
    <w:p w14:paraId="59736C0F" w14:textId="77777777" w:rsidR="0098604E" w:rsidRPr="0097688E" w:rsidRDefault="0098604E" w:rsidP="0098604E">
      <w:pPr>
        <w:shd w:val="clear" w:color="auto" w:fill="FFFFFF"/>
        <w:spacing w:line="276" w:lineRule="auto"/>
        <w:ind w:firstLine="709"/>
        <w:jc w:val="both"/>
        <w:rPr>
          <w:rFonts w:ascii="Liberation Serif" w:hAnsi="Liberation Serif" w:cs="Liberation Serif"/>
          <w:color w:val="000000"/>
          <w:highlight w:val="yellow"/>
        </w:rPr>
      </w:pPr>
    </w:p>
    <w:p w14:paraId="3C056F10" w14:textId="77777777" w:rsidR="0098604E" w:rsidRPr="007573E0" w:rsidRDefault="0098604E" w:rsidP="0098604E">
      <w:pPr>
        <w:pStyle w:val="3"/>
        <w:ind w:hanging="566"/>
        <w:rPr>
          <w:rFonts w:ascii="Liberation Serif" w:hAnsi="Liberation Serif" w:cs="Liberation Serif"/>
          <w:b/>
          <w:i/>
        </w:rPr>
      </w:pPr>
      <w:bookmarkStart w:id="17" w:name="_Toc179453861"/>
      <w:r w:rsidRPr="007573E0">
        <w:rPr>
          <w:rFonts w:ascii="Liberation Serif" w:hAnsi="Liberation Serif" w:cs="Liberation Serif"/>
          <w:i/>
        </w:rPr>
        <w:t>1.1.4 Рельеф и геологическое строение</w:t>
      </w:r>
      <w:bookmarkEnd w:id="17"/>
    </w:p>
    <w:p w14:paraId="37829D11" w14:textId="77777777" w:rsidR="0098604E" w:rsidRPr="007573E0" w:rsidRDefault="0098604E" w:rsidP="0098604E">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bCs/>
          <w:color w:val="000000"/>
        </w:rPr>
        <w:t>О</w:t>
      </w:r>
      <w:r w:rsidRPr="007573E0">
        <w:rPr>
          <w:rFonts w:ascii="Liberation Serif" w:hAnsi="Liberation Serif" w:cs="Liberation Serif"/>
          <w:color w:val="000000"/>
        </w:rPr>
        <w:t xml:space="preserve">коло трети территории </w:t>
      </w:r>
      <w:proofErr w:type="spellStart"/>
      <w:r w:rsidRPr="007573E0">
        <w:rPr>
          <w:rFonts w:ascii="Liberation Serif" w:hAnsi="Liberation Serif" w:cs="Liberation Serif"/>
          <w:color w:val="000000"/>
        </w:rPr>
        <w:t>Усть</w:t>
      </w:r>
      <w:proofErr w:type="spellEnd"/>
      <w:r w:rsidRPr="007573E0">
        <w:rPr>
          <w:rFonts w:ascii="Liberation Serif" w:hAnsi="Liberation Serif" w:cs="Liberation Serif"/>
          <w:color w:val="000000"/>
        </w:rPr>
        <w:t>-Большерецкого района – горный ландшафт. Около 90 % территории находится под лесами, кустарниками, тундрой. Один процент составляют акватории рек и озер, остальная территория занята лугами и культурным ландшафтом.</w:t>
      </w:r>
    </w:p>
    <w:p w14:paraId="28D0705E" w14:textId="77777777" w:rsidR="0098604E" w:rsidRPr="007573E0" w:rsidRDefault="0098604E" w:rsidP="0098604E">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color w:val="000000"/>
        </w:rPr>
        <w:t>Преобладающие почвы – легкие и средние суглинки. Наиболее распространенный тип – лесные, вулканические, охристые почвы.</w:t>
      </w:r>
    </w:p>
    <w:p w14:paraId="5F737BCC" w14:textId="77777777" w:rsidR="0098604E" w:rsidRPr="007573E0" w:rsidRDefault="0098604E" w:rsidP="0098604E">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color w:val="000000"/>
        </w:rPr>
        <w:t>Территория сельского поселения характеризуется спокойным рельефом, отсутствуют значительные высотные перепады и расчленённость.</w:t>
      </w:r>
    </w:p>
    <w:p w14:paraId="6C611D0B" w14:textId="77777777" w:rsidR="0098604E" w:rsidRPr="007573E0" w:rsidRDefault="0098604E" w:rsidP="0098604E">
      <w:pPr>
        <w:shd w:val="clear" w:color="auto" w:fill="FFFFFF"/>
        <w:spacing w:line="276" w:lineRule="auto"/>
        <w:ind w:firstLine="709"/>
        <w:jc w:val="both"/>
        <w:rPr>
          <w:rFonts w:ascii="Liberation Serif" w:hAnsi="Liberation Serif" w:cs="Liberation Serif"/>
          <w:color w:val="000000"/>
        </w:rPr>
      </w:pPr>
    </w:p>
    <w:p w14:paraId="64A42A53" w14:textId="77777777" w:rsidR="0098604E" w:rsidRPr="007573E0" w:rsidRDefault="0098604E" w:rsidP="0098604E">
      <w:pPr>
        <w:pStyle w:val="3"/>
        <w:ind w:hanging="566"/>
        <w:rPr>
          <w:rFonts w:ascii="Liberation Serif" w:hAnsi="Liberation Serif" w:cs="Liberation Serif"/>
          <w:b/>
          <w:i/>
        </w:rPr>
      </w:pPr>
      <w:bookmarkStart w:id="18" w:name="_Toc179453862"/>
      <w:r w:rsidRPr="007573E0">
        <w:rPr>
          <w:rFonts w:ascii="Liberation Serif" w:hAnsi="Liberation Serif" w:cs="Liberation Serif"/>
          <w:i/>
        </w:rPr>
        <w:lastRenderedPageBreak/>
        <w:t>1.1.5 Полезные ископаемые</w:t>
      </w:r>
      <w:bookmarkEnd w:id="18"/>
    </w:p>
    <w:p w14:paraId="08F8B1C2" w14:textId="77777777" w:rsidR="0098604E" w:rsidRPr="007573E0" w:rsidRDefault="0098604E" w:rsidP="0098604E">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color w:val="000000"/>
        </w:rPr>
        <w:t>На территории района найдены полезные ископаемые: золото, титаномагниевые пески, медь, никель, ванадий, серебро, олово, вольфрам, молибден, сера. Кроме них обнаружены природные ископаемые, подлежащие промышленной разработке торф, гравийно-</w:t>
      </w:r>
      <w:proofErr w:type="spellStart"/>
      <w:r w:rsidRPr="007573E0">
        <w:rPr>
          <w:rFonts w:ascii="Liberation Serif" w:hAnsi="Liberation Serif" w:cs="Liberation Serif"/>
          <w:color w:val="000000"/>
        </w:rPr>
        <w:t>песчанные</w:t>
      </w:r>
      <w:proofErr w:type="spellEnd"/>
      <w:r w:rsidRPr="007573E0">
        <w:rPr>
          <w:rFonts w:ascii="Liberation Serif" w:hAnsi="Liberation Serif" w:cs="Liberation Serif"/>
          <w:color w:val="000000"/>
        </w:rPr>
        <w:t xml:space="preserve"> смеси, пемзы. Выявлены богатейшие запасы термальных и минеральных вод.</w:t>
      </w:r>
    </w:p>
    <w:p w14:paraId="47C81FC4" w14:textId="77777777" w:rsidR="0098604E" w:rsidRDefault="0098604E" w:rsidP="0098604E">
      <w:pPr>
        <w:shd w:val="clear" w:color="auto" w:fill="FFFFFF"/>
        <w:spacing w:line="276" w:lineRule="auto"/>
        <w:ind w:firstLine="709"/>
        <w:jc w:val="both"/>
        <w:rPr>
          <w:rFonts w:ascii="Liberation Serif" w:hAnsi="Liberation Serif" w:cs="Liberation Serif"/>
          <w:color w:val="000000"/>
        </w:rPr>
      </w:pPr>
      <w:r w:rsidRPr="007573E0">
        <w:rPr>
          <w:rFonts w:ascii="Liberation Serif" w:hAnsi="Liberation Serif" w:cs="Liberation Serif"/>
          <w:color w:val="000000"/>
        </w:rPr>
        <w:t xml:space="preserve">Минерально-сырьевая база </w:t>
      </w:r>
      <w:proofErr w:type="spellStart"/>
      <w:r w:rsidRPr="007573E0">
        <w:rPr>
          <w:rFonts w:ascii="Liberation Serif" w:hAnsi="Liberation Serif" w:cs="Liberation Serif"/>
          <w:color w:val="000000"/>
        </w:rPr>
        <w:t>Усть</w:t>
      </w:r>
      <w:proofErr w:type="spellEnd"/>
      <w:r w:rsidRPr="007573E0">
        <w:rPr>
          <w:rFonts w:ascii="Liberation Serif" w:hAnsi="Liberation Serif" w:cs="Liberation Serif"/>
          <w:color w:val="000000"/>
        </w:rPr>
        <w:t>-Большерецкого района позволяет развивать промышленность строительных материалов, таких как грави</w:t>
      </w:r>
      <w:r>
        <w:rPr>
          <w:rFonts w:ascii="Liberation Serif" w:hAnsi="Liberation Serif" w:cs="Liberation Serif"/>
          <w:color w:val="000000"/>
        </w:rPr>
        <w:t>й</w:t>
      </w:r>
      <w:r w:rsidRPr="007573E0">
        <w:rPr>
          <w:rFonts w:ascii="Liberation Serif" w:hAnsi="Liberation Serif" w:cs="Liberation Serif"/>
          <w:color w:val="000000"/>
        </w:rPr>
        <w:t>, щеб</w:t>
      </w:r>
      <w:r>
        <w:rPr>
          <w:rFonts w:ascii="Liberation Serif" w:hAnsi="Liberation Serif" w:cs="Liberation Serif"/>
          <w:color w:val="000000"/>
        </w:rPr>
        <w:t>ень</w:t>
      </w:r>
      <w:r w:rsidRPr="007573E0">
        <w:rPr>
          <w:rFonts w:ascii="Liberation Serif" w:hAnsi="Liberation Serif" w:cs="Liberation Serif"/>
          <w:color w:val="000000"/>
        </w:rPr>
        <w:t>, пес</w:t>
      </w:r>
      <w:r>
        <w:rPr>
          <w:rFonts w:ascii="Liberation Serif" w:hAnsi="Liberation Serif" w:cs="Liberation Serif"/>
          <w:color w:val="000000"/>
        </w:rPr>
        <w:t>ок</w:t>
      </w:r>
      <w:r w:rsidRPr="007573E0">
        <w:rPr>
          <w:rFonts w:ascii="Liberation Serif" w:hAnsi="Liberation Serif" w:cs="Liberation Serif"/>
          <w:color w:val="000000"/>
        </w:rPr>
        <w:t xml:space="preserve"> строительн</w:t>
      </w:r>
      <w:r>
        <w:rPr>
          <w:rFonts w:ascii="Liberation Serif" w:hAnsi="Liberation Serif" w:cs="Liberation Serif"/>
          <w:color w:val="000000"/>
        </w:rPr>
        <w:t>ый</w:t>
      </w:r>
      <w:r w:rsidRPr="007573E0">
        <w:rPr>
          <w:rFonts w:ascii="Liberation Serif" w:hAnsi="Liberation Serif" w:cs="Liberation Serif"/>
          <w:color w:val="000000"/>
        </w:rPr>
        <w:t>, кирпич глинян</w:t>
      </w:r>
      <w:r>
        <w:rPr>
          <w:rFonts w:ascii="Liberation Serif" w:hAnsi="Liberation Serif" w:cs="Liberation Serif"/>
          <w:color w:val="000000"/>
        </w:rPr>
        <w:t>ый</w:t>
      </w:r>
      <w:r w:rsidRPr="007573E0">
        <w:rPr>
          <w:rFonts w:ascii="Liberation Serif" w:hAnsi="Liberation Serif" w:cs="Liberation Serif"/>
          <w:color w:val="000000"/>
        </w:rPr>
        <w:t>, кам</w:t>
      </w:r>
      <w:r>
        <w:rPr>
          <w:rFonts w:ascii="Liberation Serif" w:hAnsi="Liberation Serif" w:cs="Liberation Serif"/>
          <w:color w:val="000000"/>
        </w:rPr>
        <w:t>ень</w:t>
      </w:r>
      <w:r w:rsidRPr="007573E0">
        <w:rPr>
          <w:rFonts w:ascii="Liberation Serif" w:hAnsi="Liberation Serif" w:cs="Liberation Serif"/>
          <w:color w:val="000000"/>
        </w:rPr>
        <w:t xml:space="preserve"> строительн</w:t>
      </w:r>
      <w:r>
        <w:rPr>
          <w:rFonts w:ascii="Liberation Serif" w:hAnsi="Liberation Serif" w:cs="Liberation Serif"/>
          <w:color w:val="000000"/>
        </w:rPr>
        <w:t>ый</w:t>
      </w:r>
      <w:r w:rsidRPr="007573E0">
        <w:rPr>
          <w:rFonts w:ascii="Liberation Serif" w:hAnsi="Liberation Serif" w:cs="Liberation Serif"/>
          <w:color w:val="000000"/>
        </w:rPr>
        <w:t>, различны</w:t>
      </w:r>
      <w:r>
        <w:rPr>
          <w:rFonts w:ascii="Liberation Serif" w:hAnsi="Liberation Serif" w:cs="Liberation Serif"/>
          <w:color w:val="000000"/>
        </w:rPr>
        <w:t>е</w:t>
      </w:r>
      <w:r w:rsidRPr="007573E0">
        <w:rPr>
          <w:rFonts w:ascii="Liberation Serif" w:hAnsi="Liberation Serif" w:cs="Liberation Serif"/>
          <w:color w:val="000000"/>
        </w:rPr>
        <w:t xml:space="preserve"> легк</w:t>
      </w:r>
      <w:r>
        <w:rPr>
          <w:rFonts w:ascii="Liberation Serif" w:hAnsi="Liberation Serif" w:cs="Liberation Serif"/>
          <w:color w:val="000000"/>
        </w:rPr>
        <w:t>ие</w:t>
      </w:r>
      <w:r w:rsidRPr="007573E0">
        <w:rPr>
          <w:rFonts w:ascii="Liberation Serif" w:hAnsi="Liberation Serif" w:cs="Liberation Serif"/>
          <w:color w:val="000000"/>
        </w:rPr>
        <w:t xml:space="preserve"> заполнител</w:t>
      </w:r>
      <w:r>
        <w:rPr>
          <w:rFonts w:ascii="Liberation Serif" w:hAnsi="Liberation Serif" w:cs="Liberation Serif"/>
          <w:color w:val="000000"/>
        </w:rPr>
        <w:t>и</w:t>
      </w:r>
      <w:r w:rsidRPr="007573E0">
        <w:rPr>
          <w:rFonts w:ascii="Liberation Serif" w:hAnsi="Liberation Serif" w:cs="Liberation Serif"/>
          <w:color w:val="000000"/>
        </w:rPr>
        <w:t xml:space="preserve"> для бетон</w:t>
      </w:r>
      <w:r w:rsidRPr="0066178A">
        <w:rPr>
          <w:rFonts w:ascii="Liberation Serif" w:hAnsi="Liberation Serif" w:cs="Liberation Serif"/>
          <w:color w:val="000000"/>
        </w:rPr>
        <w:t xml:space="preserve">а и активные минеральные добавки. </w:t>
      </w:r>
    </w:p>
    <w:p w14:paraId="63777632" w14:textId="77777777" w:rsidR="0098604E" w:rsidRPr="0066178A" w:rsidRDefault="0098604E" w:rsidP="0098604E">
      <w:pPr>
        <w:shd w:val="clear" w:color="auto" w:fill="FFFFFF"/>
        <w:spacing w:line="276" w:lineRule="auto"/>
        <w:ind w:firstLine="709"/>
        <w:jc w:val="both"/>
        <w:rPr>
          <w:rFonts w:ascii="Liberation Serif" w:hAnsi="Liberation Serif" w:cs="Liberation Serif"/>
          <w:color w:val="000000"/>
        </w:rPr>
      </w:pPr>
      <w:r>
        <w:rPr>
          <w:rFonts w:ascii="Liberation Serif" w:hAnsi="Liberation Serif" w:cs="Liberation Serif"/>
          <w:color w:val="000000"/>
        </w:rPr>
        <w:t xml:space="preserve">В границах Кавалерского сельского поселения располагается участок недр местного значения «Кавалерский-2», предоставленный в пользование МБУ «Надежда» жилищно-коммунального хозяйства </w:t>
      </w:r>
      <w:proofErr w:type="spellStart"/>
      <w:r>
        <w:rPr>
          <w:rFonts w:ascii="Liberation Serif" w:hAnsi="Liberation Serif" w:cs="Liberation Serif"/>
          <w:color w:val="000000"/>
        </w:rPr>
        <w:t>Усть</w:t>
      </w:r>
      <w:proofErr w:type="spellEnd"/>
      <w:r>
        <w:rPr>
          <w:rFonts w:ascii="Liberation Serif" w:hAnsi="Liberation Serif" w:cs="Liberation Serif"/>
          <w:color w:val="000000"/>
        </w:rPr>
        <w:t xml:space="preserve">-Большерецкого муниципального района по лицензии на пользование недрами ПТР 05326 ВР (дата регистрации - 12.08.2020, срок окончания действия лицензии – 11.08.2045). Вид полезного ископаемого – пресная вода, целевое назначение лицензии - </w:t>
      </w:r>
      <w:r w:rsidRPr="00460527">
        <w:rPr>
          <w:rFonts w:ascii="Liberation Serif" w:hAnsi="Liberation Serif" w:cs="Liberation Serif"/>
          <w:color w:val="000000"/>
        </w:rPr>
        <w:t>геологическое изучение в целях поисков и оценки питьевых подземных вод, их разведка и добыча на участке недр местного значения "Кавалерский-2"</w:t>
      </w:r>
      <w:r>
        <w:rPr>
          <w:rFonts w:ascii="Liberation Serif" w:hAnsi="Liberation Serif" w:cs="Liberation Serif"/>
          <w:color w:val="000000"/>
        </w:rPr>
        <w:t>.</w:t>
      </w:r>
    </w:p>
    <w:p w14:paraId="78FE4DC1" w14:textId="77777777" w:rsidR="0098604E" w:rsidRPr="0066178A" w:rsidRDefault="0098604E" w:rsidP="0098604E">
      <w:pPr>
        <w:shd w:val="clear" w:color="auto" w:fill="FFFFFF"/>
        <w:spacing w:line="276" w:lineRule="auto"/>
        <w:ind w:firstLine="709"/>
        <w:jc w:val="both"/>
        <w:rPr>
          <w:rFonts w:ascii="Liberation Serif" w:hAnsi="Liberation Serif" w:cs="Liberation Serif"/>
          <w:color w:val="000000"/>
        </w:rPr>
      </w:pPr>
    </w:p>
    <w:p w14:paraId="4EF9CD0A" w14:textId="77777777" w:rsidR="0098604E" w:rsidRPr="0066178A" w:rsidRDefault="0098604E" w:rsidP="0098604E">
      <w:pPr>
        <w:pStyle w:val="20"/>
        <w:keepLines w:val="0"/>
        <w:numPr>
          <w:ilvl w:val="1"/>
          <w:numId w:val="5"/>
        </w:numPr>
        <w:spacing w:before="0" w:line="276" w:lineRule="auto"/>
        <w:ind w:left="0" w:firstLine="709"/>
        <w:jc w:val="both"/>
        <w:rPr>
          <w:rFonts w:ascii="Liberation Serif" w:hAnsi="Liberation Serif" w:cs="Liberation Serif"/>
          <w:szCs w:val="28"/>
        </w:rPr>
      </w:pPr>
      <w:bookmarkStart w:id="19" w:name="_Toc179453863"/>
      <w:r w:rsidRPr="0066178A">
        <w:rPr>
          <w:rFonts w:ascii="Liberation Serif" w:hAnsi="Liberation Serif" w:cs="Liberation Serif"/>
          <w:szCs w:val="28"/>
        </w:rPr>
        <w:t>Современная организация территории поселения и перспективы социально-экономического развития поселения.</w:t>
      </w:r>
      <w:bookmarkEnd w:id="19"/>
    </w:p>
    <w:p w14:paraId="603BD013" w14:textId="77777777" w:rsidR="0098604E" w:rsidRPr="0066178A" w:rsidRDefault="0098604E" w:rsidP="0098604E">
      <w:pPr>
        <w:pStyle w:val="3"/>
        <w:ind w:hanging="566"/>
        <w:rPr>
          <w:rFonts w:ascii="Liberation Serif" w:hAnsi="Liberation Serif" w:cs="Liberation Serif"/>
          <w:b/>
          <w:i/>
        </w:rPr>
      </w:pPr>
      <w:bookmarkStart w:id="20" w:name="_Toc179453864"/>
      <w:r w:rsidRPr="0066178A">
        <w:rPr>
          <w:rFonts w:ascii="Liberation Serif" w:hAnsi="Liberation Serif" w:cs="Liberation Serif"/>
          <w:i/>
        </w:rPr>
        <w:t>1.2.1 Общие сведения о сельском поселении</w:t>
      </w:r>
      <w:bookmarkEnd w:id="20"/>
    </w:p>
    <w:p w14:paraId="71AA41C4" w14:textId="77777777" w:rsidR="0098604E" w:rsidRPr="0066178A" w:rsidRDefault="0098604E" w:rsidP="0098604E">
      <w:pPr>
        <w:spacing w:line="276" w:lineRule="auto"/>
        <w:ind w:firstLine="709"/>
        <w:jc w:val="both"/>
        <w:rPr>
          <w:rFonts w:ascii="Liberation Serif" w:hAnsi="Liberation Serif" w:cs="Liberation Serif"/>
        </w:rPr>
      </w:pPr>
      <w:r w:rsidRPr="0066178A">
        <w:rPr>
          <w:rFonts w:ascii="Liberation Serif" w:hAnsi="Liberation Serif" w:cs="Liberation Serif"/>
        </w:rPr>
        <w:t xml:space="preserve">Официальное наименование муниципального образования – Кавалерское сельское поселение </w:t>
      </w:r>
      <w:proofErr w:type="spellStart"/>
      <w:r w:rsidRPr="0066178A">
        <w:rPr>
          <w:rFonts w:ascii="Liberation Serif" w:hAnsi="Liberation Serif" w:cs="Liberation Serif"/>
        </w:rPr>
        <w:t>Усть</w:t>
      </w:r>
      <w:proofErr w:type="spellEnd"/>
      <w:r w:rsidRPr="0066178A">
        <w:rPr>
          <w:rFonts w:ascii="Liberation Serif" w:hAnsi="Liberation Serif" w:cs="Liberation Serif"/>
        </w:rPr>
        <w:t xml:space="preserve">-Большерецкого муниципального района Камчатского края. </w:t>
      </w:r>
    </w:p>
    <w:p w14:paraId="2BA9E661" w14:textId="77777777" w:rsidR="0098604E" w:rsidRPr="0066178A" w:rsidRDefault="0098604E" w:rsidP="0098604E">
      <w:pPr>
        <w:spacing w:line="276" w:lineRule="auto"/>
        <w:ind w:firstLine="709"/>
        <w:jc w:val="both"/>
        <w:rPr>
          <w:rFonts w:ascii="Liberation Serif" w:hAnsi="Liberation Serif" w:cs="Liberation Serif"/>
        </w:rPr>
      </w:pPr>
      <w:r w:rsidRPr="0066178A">
        <w:rPr>
          <w:rFonts w:ascii="Liberation Serif" w:hAnsi="Liberation Serif" w:cs="Liberation Serif"/>
        </w:rPr>
        <w:t xml:space="preserve">Статус и границы сельского поселения установлены Законом Камчатской области от 22 октября 2004 года № 227 «Об установлении границ муниципальных образований, расположенных на территории </w:t>
      </w:r>
      <w:proofErr w:type="spellStart"/>
      <w:r w:rsidRPr="0066178A">
        <w:rPr>
          <w:rFonts w:ascii="Liberation Serif" w:hAnsi="Liberation Serif" w:cs="Liberation Serif"/>
        </w:rPr>
        <w:t>Усть</w:t>
      </w:r>
      <w:proofErr w:type="spellEnd"/>
      <w:r w:rsidRPr="0066178A">
        <w:rPr>
          <w:rFonts w:ascii="Liberation Serif" w:hAnsi="Liberation Serif" w:cs="Liberation Serif"/>
        </w:rPr>
        <w:t>-Большерецкого района Камчатской области, и о наделении их статусом муниципального района, городского, сельского поселения».</w:t>
      </w:r>
    </w:p>
    <w:p w14:paraId="2FF7D98D" w14:textId="77777777" w:rsidR="0098604E" w:rsidRPr="00E87C05" w:rsidRDefault="0098604E" w:rsidP="0098604E">
      <w:pPr>
        <w:spacing w:line="276" w:lineRule="auto"/>
        <w:ind w:firstLine="709"/>
        <w:jc w:val="both"/>
        <w:rPr>
          <w:rFonts w:ascii="Liberation Serif" w:hAnsi="Liberation Serif" w:cs="Liberation Serif"/>
        </w:rPr>
      </w:pPr>
      <w:r w:rsidRPr="006D1503">
        <w:rPr>
          <w:rFonts w:ascii="Liberation Serif" w:hAnsi="Liberation Serif" w:cs="Liberation Serif"/>
        </w:rPr>
        <w:t xml:space="preserve">Кавалерское сельское поселение расположено в юго-западной части Камчатского края. Расстояние до краевого центра г. Петропавловска-Камчатского – 195 км по автомобильной дороге. Кавалерское сельское поселение входит в состав </w:t>
      </w:r>
      <w:proofErr w:type="spellStart"/>
      <w:r w:rsidRPr="006D1503">
        <w:rPr>
          <w:rFonts w:ascii="Liberation Serif" w:hAnsi="Liberation Serif" w:cs="Liberation Serif"/>
        </w:rPr>
        <w:t>Усть</w:t>
      </w:r>
      <w:proofErr w:type="spellEnd"/>
      <w:r w:rsidRPr="006D1503">
        <w:rPr>
          <w:rFonts w:ascii="Liberation Serif" w:hAnsi="Liberation Serif" w:cs="Liberation Serif"/>
        </w:rPr>
        <w:t>-Боль</w:t>
      </w:r>
      <w:r w:rsidRPr="00E87C05">
        <w:rPr>
          <w:rFonts w:ascii="Liberation Serif" w:hAnsi="Liberation Serif" w:cs="Liberation Serif"/>
        </w:rPr>
        <w:t xml:space="preserve">шерецкого района, является одним из шести поселений, входящих в состав района. </w:t>
      </w:r>
    </w:p>
    <w:p w14:paraId="5261C68C" w14:textId="77777777" w:rsidR="0098604E" w:rsidRPr="00EE7DF5" w:rsidRDefault="0098604E" w:rsidP="0098604E">
      <w:pPr>
        <w:spacing w:line="276" w:lineRule="auto"/>
        <w:ind w:firstLine="709"/>
        <w:jc w:val="both"/>
        <w:rPr>
          <w:rFonts w:ascii="Liberation Serif" w:hAnsi="Liberation Serif" w:cs="Liberation Serif"/>
        </w:rPr>
      </w:pPr>
      <w:r w:rsidRPr="00E87C05">
        <w:rPr>
          <w:rFonts w:ascii="Liberation Serif" w:hAnsi="Liberation Serif" w:cs="Liberation Serif"/>
        </w:rPr>
        <w:t xml:space="preserve">Кавалерское сельское поселение расположено в северной части </w:t>
      </w:r>
      <w:proofErr w:type="spellStart"/>
      <w:r w:rsidRPr="00E87C05">
        <w:rPr>
          <w:rFonts w:ascii="Liberation Serif" w:hAnsi="Liberation Serif" w:cs="Liberation Serif"/>
        </w:rPr>
        <w:t>Усть</w:t>
      </w:r>
      <w:proofErr w:type="spellEnd"/>
      <w:r w:rsidRPr="00E87C05">
        <w:rPr>
          <w:rFonts w:ascii="Liberation Serif" w:hAnsi="Liberation Serif" w:cs="Liberation Serif"/>
        </w:rPr>
        <w:t xml:space="preserve">-Большерецкого района. Поселение ближе всего расположено к краевому центру среди всех поселений </w:t>
      </w:r>
      <w:proofErr w:type="spellStart"/>
      <w:r w:rsidRPr="00E87C05">
        <w:rPr>
          <w:rFonts w:ascii="Liberation Serif" w:hAnsi="Liberation Serif" w:cs="Liberation Serif"/>
        </w:rPr>
        <w:t>Усть</w:t>
      </w:r>
      <w:proofErr w:type="spellEnd"/>
      <w:r w:rsidRPr="00E87C05">
        <w:rPr>
          <w:rFonts w:ascii="Liberation Serif" w:hAnsi="Liberation Serif" w:cs="Liberation Serif"/>
        </w:rPr>
        <w:t xml:space="preserve">-Большерецкого района. Кавалерское </w:t>
      </w:r>
      <w:r w:rsidRPr="00E87C05">
        <w:rPr>
          <w:rFonts w:ascii="Liberation Serif" w:hAnsi="Liberation Serif" w:cs="Liberation Serif"/>
        </w:rPr>
        <w:lastRenderedPageBreak/>
        <w:t xml:space="preserve">сельское поселение не имеет смежных муниципальных образований (имеющих общую границу с поселением), вокруг расположены межселенные территории, к которым относится 94% территории </w:t>
      </w:r>
      <w:proofErr w:type="spellStart"/>
      <w:r w:rsidRPr="00E87C05">
        <w:rPr>
          <w:rFonts w:ascii="Liberation Serif" w:hAnsi="Liberation Serif" w:cs="Liberation Serif"/>
        </w:rPr>
        <w:t>Усть</w:t>
      </w:r>
      <w:proofErr w:type="spellEnd"/>
      <w:r w:rsidRPr="00E87C05">
        <w:rPr>
          <w:rFonts w:ascii="Liberation Serif" w:hAnsi="Liberation Serif" w:cs="Liberation Serif"/>
        </w:rPr>
        <w:t>-Боль</w:t>
      </w:r>
      <w:r w:rsidRPr="00EE7DF5">
        <w:rPr>
          <w:rFonts w:ascii="Liberation Serif" w:hAnsi="Liberation Serif" w:cs="Liberation Serif"/>
        </w:rPr>
        <w:t xml:space="preserve">шерецкого района. </w:t>
      </w:r>
    </w:p>
    <w:p w14:paraId="0C0AB7EA" w14:textId="77777777" w:rsidR="0098604E" w:rsidRPr="00EE7DF5" w:rsidRDefault="0098604E" w:rsidP="0098604E">
      <w:pPr>
        <w:spacing w:line="276" w:lineRule="auto"/>
        <w:ind w:firstLine="709"/>
        <w:jc w:val="both"/>
        <w:rPr>
          <w:rFonts w:ascii="Liberation Serif" w:hAnsi="Liberation Serif" w:cs="Liberation Serif"/>
        </w:rPr>
      </w:pPr>
      <w:r w:rsidRPr="00EE7DF5">
        <w:rPr>
          <w:rFonts w:ascii="Liberation Serif" w:hAnsi="Liberation Serif" w:cs="Liberation Serif"/>
        </w:rPr>
        <w:t xml:space="preserve">В состав территории Кавалерского сельского поселения входит два населенных пункта: село Кавалерское, являющийся административным центром сельского поселения, и село </w:t>
      </w:r>
      <w:proofErr w:type="spellStart"/>
      <w:r w:rsidRPr="00EE7DF5">
        <w:rPr>
          <w:rFonts w:ascii="Liberation Serif" w:hAnsi="Liberation Serif" w:cs="Liberation Serif"/>
        </w:rPr>
        <w:t>Карымай</w:t>
      </w:r>
      <w:proofErr w:type="spellEnd"/>
      <w:r w:rsidRPr="00EE7DF5">
        <w:rPr>
          <w:rFonts w:ascii="Liberation Serif" w:hAnsi="Liberation Serif" w:cs="Liberation Serif"/>
        </w:rPr>
        <w:t xml:space="preserve">, не имеющее статуса административного центра. </w:t>
      </w:r>
    </w:p>
    <w:p w14:paraId="123E3153" w14:textId="77777777" w:rsidR="0098604E" w:rsidRPr="00EE7DF5" w:rsidRDefault="0098604E" w:rsidP="0098604E">
      <w:pPr>
        <w:spacing w:line="276" w:lineRule="auto"/>
        <w:ind w:firstLine="709"/>
        <w:jc w:val="both"/>
        <w:rPr>
          <w:rFonts w:ascii="Liberation Serif" w:hAnsi="Liberation Serif" w:cs="Liberation Serif"/>
        </w:rPr>
      </w:pPr>
      <w:r w:rsidRPr="00EE7DF5">
        <w:rPr>
          <w:rFonts w:ascii="Liberation Serif" w:hAnsi="Liberation Serif" w:cs="Liberation Serif"/>
        </w:rPr>
        <w:t xml:space="preserve">Внешние связи населённого пункта осуществляются автомобильным транспортом. Автомобильная дорога регионального значения, по которой осуществляется сообщение – </w:t>
      </w:r>
      <w:proofErr w:type="spellStart"/>
      <w:r w:rsidRPr="00EE7DF5">
        <w:rPr>
          <w:rFonts w:ascii="Liberation Serif" w:hAnsi="Liberation Serif" w:cs="Liberation Serif"/>
        </w:rPr>
        <w:t>Начикинский</w:t>
      </w:r>
      <w:proofErr w:type="spellEnd"/>
      <w:r w:rsidRPr="00EE7DF5">
        <w:rPr>
          <w:rFonts w:ascii="Liberation Serif" w:hAnsi="Liberation Serif" w:cs="Liberation Serif"/>
        </w:rPr>
        <w:t xml:space="preserve"> совхоз - Усть-Большерецк - п. Октябрьский с подъездом к пристани </w:t>
      </w:r>
      <w:proofErr w:type="spellStart"/>
      <w:r w:rsidRPr="00EE7DF5">
        <w:rPr>
          <w:rFonts w:ascii="Liberation Serif" w:hAnsi="Liberation Serif" w:cs="Liberation Serif"/>
        </w:rPr>
        <w:t>Косоево</w:t>
      </w:r>
      <w:proofErr w:type="spellEnd"/>
      <w:r w:rsidRPr="00EE7DF5">
        <w:rPr>
          <w:rFonts w:ascii="Liberation Serif" w:hAnsi="Liberation Serif" w:cs="Liberation Serif"/>
        </w:rPr>
        <w:t xml:space="preserve"> - колхоз им. Октябрьской революции – является тупиковой.</w:t>
      </w:r>
    </w:p>
    <w:p w14:paraId="76F70229" w14:textId="77777777" w:rsidR="0098604E" w:rsidRPr="00AD2D53" w:rsidRDefault="0098604E" w:rsidP="0098604E">
      <w:pPr>
        <w:spacing w:line="276" w:lineRule="auto"/>
        <w:ind w:firstLine="709"/>
        <w:jc w:val="both"/>
        <w:rPr>
          <w:rFonts w:ascii="Liberation Serif" w:hAnsi="Liberation Serif" w:cs="Liberation Serif"/>
        </w:rPr>
      </w:pPr>
      <w:r w:rsidRPr="00AD2D53">
        <w:rPr>
          <w:rFonts w:ascii="Liberation Serif" w:hAnsi="Liberation Serif" w:cs="Liberation Serif"/>
        </w:rPr>
        <w:t>К преимуществам географического положения поселения можно отнести относительную близость к краевому центру, относительную транспортную доступность муниципального образования. К недостаткам географического положения можно отнести отсутствие иных внешних связей территории, кроме автомобильной по автодорогам, не имеющим усовершенствованного покрытия.</w:t>
      </w:r>
    </w:p>
    <w:p w14:paraId="7D1AC3E5" w14:textId="77777777" w:rsidR="0098604E" w:rsidRPr="00D7561D" w:rsidRDefault="0098604E" w:rsidP="0098604E">
      <w:pPr>
        <w:widowControl w:val="0"/>
        <w:autoSpaceDE w:val="0"/>
        <w:autoSpaceDN w:val="0"/>
        <w:spacing w:line="276" w:lineRule="auto"/>
        <w:ind w:firstLine="709"/>
        <w:jc w:val="both"/>
        <w:rPr>
          <w:rFonts w:ascii="Liberation Serif" w:hAnsi="Liberation Serif" w:cs="Liberation Serif"/>
        </w:rPr>
      </w:pPr>
      <w:r w:rsidRPr="00D7561D">
        <w:rPr>
          <w:rFonts w:ascii="Liberation Serif" w:hAnsi="Liberation Serif" w:cs="Liberation Serif"/>
        </w:rPr>
        <w:t>Проект подготовлен на всю территорию Кавалерского сельского поселения. Граница Кавалерского сельского поселения внесена в ЕГРН и по состоянию на 01.07.2024 составляет: 1755,25 га.</w:t>
      </w:r>
    </w:p>
    <w:p w14:paraId="06DA22B4" w14:textId="77777777" w:rsidR="0098604E" w:rsidRPr="00D92C1C" w:rsidRDefault="0098604E" w:rsidP="0098604E">
      <w:pPr>
        <w:widowControl w:val="0"/>
        <w:autoSpaceDE w:val="0"/>
        <w:autoSpaceDN w:val="0"/>
        <w:spacing w:line="276" w:lineRule="auto"/>
        <w:ind w:firstLine="709"/>
        <w:jc w:val="both"/>
        <w:rPr>
          <w:rFonts w:ascii="Liberation Serif" w:hAnsi="Liberation Serif" w:cs="Liberation Serif"/>
        </w:rPr>
      </w:pPr>
    </w:p>
    <w:p w14:paraId="79720644" w14:textId="77777777" w:rsidR="0098604E" w:rsidRPr="00D92C1C" w:rsidRDefault="0098604E" w:rsidP="0098604E">
      <w:pPr>
        <w:pStyle w:val="3"/>
        <w:ind w:firstLine="709"/>
        <w:jc w:val="both"/>
        <w:rPr>
          <w:rFonts w:ascii="Liberation Serif" w:hAnsi="Liberation Serif" w:cs="Liberation Serif"/>
          <w:b/>
          <w:i/>
        </w:rPr>
      </w:pPr>
      <w:bookmarkStart w:id="21" w:name="_Toc179453865"/>
      <w:r w:rsidRPr="00D92C1C">
        <w:rPr>
          <w:rFonts w:ascii="Liberation Serif" w:hAnsi="Liberation Serif" w:cs="Liberation Serif"/>
          <w:i/>
        </w:rPr>
        <w:t>1.2.2 Современное функциональное зонирование территории. Архитектурно-планировочная и объемно-пространственная характеристика</w:t>
      </w:r>
      <w:bookmarkEnd w:id="21"/>
    </w:p>
    <w:p w14:paraId="2667455B" w14:textId="77777777" w:rsidR="0098604E" w:rsidRPr="00D92C1C" w:rsidRDefault="0098604E" w:rsidP="0098604E">
      <w:pPr>
        <w:shd w:val="clear" w:color="auto" w:fill="FFFFFF"/>
        <w:spacing w:line="276" w:lineRule="auto"/>
        <w:ind w:firstLine="709"/>
        <w:jc w:val="both"/>
        <w:textAlignment w:val="baseline"/>
        <w:rPr>
          <w:rFonts w:ascii="Liberation Serif" w:hAnsi="Liberation Serif" w:cs="Liberation Serif"/>
        </w:rPr>
      </w:pPr>
      <w:r w:rsidRPr="00D92C1C">
        <w:rPr>
          <w:rFonts w:ascii="Liberation Serif" w:eastAsia="Calibri" w:hAnsi="Liberation Serif" w:cs="Liberation Serif"/>
        </w:rPr>
        <w:t xml:space="preserve">При подготовке Генерального плана состав и виды функциональных зон зависят от существующих видов разрешенного использования земельных участков, типологии существующих объектов капитального строительства, проектных решений и определяются с учетом действующего федерального законодательства, Методических рекомендаций по разработке генеральных планов поселений и городских округов, утвержденных  Приказом Министерства регионального развития Российской Федерации от 26.05.2011 г. № 244, Приказа Минэкономразвития Российской Федерации от 06.09.2023 г. №620 «О внесении изменений в </w:t>
      </w:r>
      <w:r w:rsidRPr="00D92C1C">
        <w:rPr>
          <w:rFonts w:ascii="Liberation Serif" w:eastAsia="Calibri" w:hAnsi="Liberation Serif" w:cs="Liberation Serif"/>
          <w:b/>
          <w:bCs/>
        </w:rPr>
        <w:t> </w:t>
      </w:r>
      <w:hyperlink r:id="rId15" w:anchor="6520IM" w:history="1">
        <w:r w:rsidRPr="00D92C1C">
          <w:rPr>
            <w:rStyle w:val="aa"/>
            <w:rFonts w:ascii="Liberation Serif" w:eastAsia="Calibri" w:hAnsi="Liberation Serif" w:cs="Liberation Serif"/>
            <w:bCs/>
            <w:color w:val="auto"/>
          </w:rPr>
          <w:t>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hyperlink>
      <w:r w:rsidRPr="00D92C1C">
        <w:rPr>
          <w:rFonts w:ascii="Liberation Serif" w:eastAsia="Calibri" w:hAnsi="Liberation Serif" w:cs="Liberation Serif"/>
          <w:bCs/>
        </w:rPr>
        <w:t>, утвержденные </w:t>
      </w:r>
      <w:hyperlink r:id="rId16" w:anchor="7D20K3" w:history="1">
        <w:r w:rsidRPr="00D92C1C">
          <w:rPr>
            <w:rStyle w:val="aa"/>
            <w:rFonts w:ascii="Liberation Serif" w:eastAsia="Calibri" w:hAnsi="Liberation Serif" w:cs="Liberation Serif"/>
            <w:bCs/>
            <w:color w:val="auto"/>
          </w:rPr>
          <w:t>приказом Минэкономразвития России от 9 января 2018 г. N 10</w:t>
        </w:r>
      </w:hyperlink>
      <w:r w:rsidRPr="00D92C1C">
        <w:rPr>
          <w:rFonts w:ascii="Liberation Serif" w:eastAsia="Calibri" w:hAnsi="Liberation Serif" w:cs="Liberation Serif"/>
        </w:rPr>
        <w:t xml:space="preserve">», и с учетом Приказа № 540 Министерства экономического развития РФ от </w:t>
      </w:r>
      <w:r w:rsidRPr="00D92C1C">
        <w:rPr>
          <w:rFonts w:ascii="Liberation Serif" w:eastAsia="Calibri" w:hAnsi="Liberation Serif" w:cs="Liberation Serif"/>
        </w:rPr>
        <w:lastRenderedPageBreak/>
        <w:t xml:space="preserve">01 сентября 2014 года </w:t>
      </w:r>
      <w:r w:rsidRPr="00D92C1C">
        <w:rPr>
          <w:rFonts w:ascii="Liberation Serif" w:hAnsi="Liberation Serif" w:cs="Liberation Serif"/>
        </w:rPr>
        <w:t>«Об утверждении классификатора видов разрешенного использования земельных участков».</w:t>
      </w:r>
    </w:p>
    <w:p w14:paraId="62DC8834" w14:textId="77777777" w:rsidR="0098604E" w:rsidRPr="00553609" w:rsidRDefault="0098604E" w:rsidP="0098604E">
      <w:pPr>
        <w:spacing w:line="276" w:lineRule="auto"/>
        <w:ind w:firstLine="709"/>
        <w:jc w:val="both"/>
        <w:rPr>
          <w:sz w:val="26"/>
          <w:szCs w:val="26"/>
        </w:rPr>
      </w:pPr>
      <w:r w:rsidRPr="00B84A64">
        <w:rPr>
          <w:rFonts w:ascii="Liberation Serif" w:hAnsi="Liberation Serif" w:cs="Liberation Serif"/>
        </w:rPr>
        <w:t>П</w:t>
      </w:r>
      <w:r w:rsidRPr="00B84A64">
        <w:rPr>
          <w:rFonts w:ascii="Liberation Serif" w:eastAsia="Calibri" w:hAnsi="Liberation Serif" w:cs="Liberation Serif"/>
        </w:rPr>
        <w:t xml:space="preserve">ространственная структура поселения представляет собой село Кавалерское в </w:t>
      </w:r>
      <w:r>
        <w:rPr>
          <w:rFonts w:ascii="Liberation Serif" w:eastAsia="Calibri" w:hAnsi="Liberation Serif" w:cs="Liberation Serif"/>
        </w:rPr>
        <w:t>юго-</w:t>
      </w:r>
      <w:r w:rsidRPr="00B84A64">
        <w:rPr>
          <w:rFonts w:ascii="Liberation Serif" w:eastAsia="Calibri" w:hAnsi="Liberation Serif" w:cs="Liberation Serif"/>
        </w:rPr>
        <w:t>западной части сельского поселен</w:t>
      </w:r>
      <w:r w:rsidRPr="0050485B">
        <w:rPr>
          <w:rFonts w:ascii="Liberation Serif" w:eastAsia="Calibri" w:hAnsi="Liberation Serif" w:cs="Liberation Serif"/>
        </w:rPr>
        <w:t xml:space="preserve">ия и село </w:t>
      </w:r>
      <w:proofErr w:type="spellStart"/>
      <w:r w:rsidRPr="0050485B">
        <w:rPr>
          <w:rFonts w:ascii="Liberation Serif" w:eastAsia="Calibri" w:hAnsi="Liberation Serif" w:cs="Liberation Serif"/>
        </w:rPr>
        <w:t>Карымай</w:t>
      </w:r>
      <w:proofErr w:type="spellEnd"/>
      <w:r w:rsidRPr="0050485B">
        <w:rPr>
          <w:rFonts w:ascii="Liberation Serif" w:eastAsia="Calibri" w:hAnsi="Liberation Serif" w:cs="Liberation Serif"/>
        </w:rPr>
        <w:t xml:space="preserve"> в северо-восточной части сельского поселения, размещенные на северном берегу реки Быстрая. Юго-западная и юго-восточная части сельс</w:t>
      </w:r>
      <w:r w:rsidRPr="00553609">
        <w:rPr>
          <w:rFonts w:ascii="Liberation Serif" w:eastAsia="Calibri" w:hAnsi="Liberation Serif" w:cs="Liberation Serif"/>
        </w:rPr>
        <w:t xml:space="preserve">кого поселения соединены между собой автомобильной дорогой регионального значения 41-ОП-МЗ-41Н-041 «Совхоз Большерецкий – </w:t>
      </w:r>
      <w:proofErr w:type="spellStart"/>
      <w:r w:rsidRPr="00553609">
        <w:rPr>
          <w:rFonts w:ascii="Liberation Serif" w:eastAsia="Calibri" w:hAnsi="Liberation Serif" w:cs="Liberation Serif"/>
        </w:rPr>
        <w:t>Карымай</w:t>
      </w:r>
      <w:proofErr w:type="spellEnd"/>
      <w:r w:rsidRPr="00553609">
        <w:rPr>
          <w:rFonts w:ascii="Liberation Serif" w:eastAsia="Calibri" w:hAnsi="Liberation Serif" w:cs="Liberation Serif"/>
        </w:rPr>
        <w:t xml:space="preserve">». Планировочная структура территории села Кавалерское характеризуется элементами радиальной и прямоугольной схем улично-дорожной сети. Небольшое село </w:t>
      </w:r>
      <w:proofErr w:type="spellStart"/>
      <w:r w:rsidRPr="00553609">
        <w:rPr>
          <w:rFonts w:ascii="Liberation Serif" w:eastAsia="Calibri" w:hAnsi="Liberation Serif" w:cs="Liberation Serif"/>
        </w:rPr>
        <w:t>Карымай</w:t>
      </w:r>
      <w:proofErr w:type="spellEnd"/>
      <w:r w:rsidRPr="00553609">
        <w:rPr>
          <w:rFonts w:ascii="Liberation Serif" w:eastAsia="Calibri" w:hAnsi="Liberation Serif" w:cs="Liberation Serif"/>
        </w:rPr>
        <w:t xml:space="preserve"> имеет </w:t>
      </w:r>
      <w:proofErr w:type="spellStart"/>
      <w:r w:rsidRPr="00553609">
        <w:rPr>
          <w:rFonts w:ascii="Liberation Serif" w:eastAsia="Calibri" w:hAnsi="Liberation Serif" w:cs="Liberation Serif"/>
        </w:rPr>
        <w:t>неярковыраженные</w:t>
      </w:r>
      <w:proofErr w:type="spellEnd"/>
      <w:r w:rsidRPr="00553609">
        <w:rPr>
          <w:rFonts w:ascii="Liberation Serif" w:eastAsia="Calibri" w:hAnsi="Liberation Serif" w:cs="Liberation Serif"/>
        </w:rPr>
        <w:t xml:space="preserve"> элементы прямоугольной схемы улично-дорожной сети, автомобильная дорога регионального значения 41-ОП-МЗ-41Н-041 «Совхоз Большерецкий – </w:t>
      </w:r>
      <w:proofErr w:type="spellStart"/>
      <w:r w:rsidRPr="00553609">
        <w:rPr>
          <w:rFonts w:ascii="Liberation Serif" w:eastAsia="Calibri" w:hAnsi="Liberation Serif" w:cs="Liberation Serif"/>
        </w:rPr>
        <w:t>Карымай</w:t>
      </w:r>
      <w:proofErr w:type="spellEnd"/>
      <w:r w:rsidRPr="00553609">
        <w:rPr>
          <w:rFonts w:ascii="Liberation Serif" w:eastAsia="Calibri" w:hAnsi="Liberation Serif" w:cs="Liberation Serif"/>
        </w:rPr>
        <w:t>» проходит с северо-востока на юго-запад населенного пункта и разделяет его на две части.</w:t>
      </w:r>
    </w:p>
    <w:p w14:paraId="41620C0E" w14:textId="77777777" w:rsidR="0098604E" w:rsidRPr="0097688E" w:rsidRDefault="0098604E" w:rsidP="0098604E">
      <w:pPr>
        <w:spacing w:line="276" w:lineRule="auto"/>
        <w:ind w:firstLine="709"/>
        <w:jc w:val="both"/>
        <w:rPr>
          <w:rFonts w:ascii="Liberation Serif" w:eastAsia="Calibri" w:hAnsi="Liberation Serif" w:cs="Liberation Serif"/>
          <w:highlight w:val="yellow"/>
        </w:rPr>
      </w:pPr>
      <w:r w:rsidRPr="00BF58AE">
        <w:rPr>
          <w:rFonts w:ascii="Liberation Serif" w:eastAsia="Calibri" w:hAnsi="Liberation Serif" w:cs="Liberation Serif"/>
        </w:rPr>
        <w:t xml:space="preserve">Жилая зона с. Кавалерское состоит из жилых кварталов индивидуальной застройки, </w:t>
      </w:r>
      <w:proofErr w:type="spellStart"/>
      <w:r w:rsidRPr="00BF58AE">
        <w:rPr>
          <w:rFonts w:ascii="Liberation Serif" w:eastAsia="Calibri" w:hAnsi="Liberation Serif" w:cs="Liberation Serif"/>
        </w:rPr>
        <w:t>среднеэтажной</w:t>
      </w:r>
      <w:proofErr w:type="spellEnd"/>
      <w:r w:rsidRPr="00BF58AE">
        <w:rPr>
          <w:rFonts w:ascii="Liberation Serif" w:eastAsia="Calibri" w:hAnsi="Liberation Serif" w:cs="Liberation Serif"/>
        </w:rPr>
        <w:t xml:space="preserve"> жилой застройки в границах сложившейся улично-дорожной сети. Структурный каркас формируется основными улицами Блюхера, Первомайская, Строительная, Рябикова. Жилая</w:t>
      </w:r>
      <w:r w:rsidRPr="0045422E">
        <w:rPr>
          <w:rFonts w:ascii="Liberation Serif" w:eastAsia="Calibri" w:hAnsi="Liberation Serif" w:cs="Liberation Serif"/>
        </w:rPr>
        <w:t xml:space="preserve"> зона с. </w:t>
      </w:r>
      <w:proofErr w:type="spellStart"/>
      <w:r w:rsidRPr="0045422E">
        <w:rPr>
          <w:rFonts w:ascii="Liberation Serif" w:eastAsia="Calibri" w:hAnsi="Liberation Serif" w:cs="Liberation Serif"/>
        </w:rPr>
        <w:t>Карымай</w:t>
      </w:r>
      <w:proofErr w:type="spellEnd"/>
      <w:r w:rsidRPr="0045422E">
        <w:rPr>
          <w:rFonts w:ascii="Liberation Serif" w:eastAsia="Calibri" w:hAnsi="Liberation Serif" w:cs="Liberation Serif"/>
        </w:rPr>
        <w:t xml:space="preserve"> состоит из жилых кварталов индивидуальной застройки.</w:t>
      </w:r>
      <w:r>
        <w:rPr>
          <w:rFonts w:ascii="Liberation Serif" w:eastAsia="Calibri" w:hAnsi="Liberation Serif" w:cs="Liberation Serif"/>
        </w:rPr>
        <w:t xml:space="preserve"> Основной улицей с. </w:t>
      </w:r>
      <w:proofErr w:type="spellStart"/>
      <w:r>
        <w:rPr>
          <w:rFonts w:ascii="Liberation Serif" w:eastAsia="Calibri" w:hAnsi="Liberation Serif" w:cs="Liberation Serif"/>
        </w:rPr>
        <w:t>Карымай</w:t>
      </w:r>
      <w:proofErr w:type="spellEnd"/>
      <w:r>
        <w:rPr>
          <w:rFonts w:ascii="Liberation Serif" w:eastAsia="Calibri" w:hAnsi="Liberation Serif" w:cs="Liberation Serif"/>
        </w:rPr>
        <w:t xml:space="preserve"> является ул. Центральная.</w:t>
      </w:r>
    </w:p>
    <w:p w14:paraId="697554C4" w14:textId="77777777" w:rsidR="0098604E" w:rsidRPr="00F06CB8" w:rsidRDefault="0098604E" w:rsidP="0098604E">
      <w:pPr>
        <w:spacing w:line="276" w:lineRule="auto"/>
        <w:ind w:firstLine="709"/>
        <w:jc w:val="both"/>
        <w:rPr>
          <w:rFonts w:ascii="Liberation Serif" w:eastAsia="Calibri" w:hAnsi="Liberation Serif" w:cs="Liberation Serif"/>
        </w:rPr>
      </w:pPr>
      <w:r w:rsidRPr="0045422E">
        <w:rPr>
          <w:rFonts w:ascii="Liberation Serif" w:eastAsia="Calibri" w:hAnsi="Liberation Serif" w:cs="Liberation Serif"/>
        </w:rPr>
        <w:t xml:space="preserve">Существующий общественный центр расположен по ул. Блюхера в с. Кавалерское. По ул. Блюхера расположены объекты: здание Администрации Кавалерского сельского поселения, музыкальная школа, сельский дом культуры, общеобразовательная школа, детский сад, библиотека, фельдшерско-акушерский пункт. В с. </w:t>
      </w:r>
      <w:proofErr w:type="spellStart"/>
      <w:r w:rsidRPr="0045422E">
        <w:rPr>
          <w:rFonts w:ascii="Liberation Serif" w:eastAsia="Calibri" w:hAnsi="Liberation Serif" w:cs="Liberation Serif"/>
        </w:rPr>
        <w:t>Карымай</w:t>
      </w:r>
      <w:proofErr w:type="spellEnd"/>
      <w:r w:rsidRPr="0045422E">
        <w:rPr>
          <w:rFonts w:ascii="Liberation Serif" w:eastAsia="Calibri" w:hAnsi="Liberation Serif" w:cs="Liberation Serif"/>
        </w:rPr>
        <w:t xml:space="preserve"> на ул. Центральная расп</w:t>
      </w:r>
      <w:r w:rsidRPr="00F06CB8">
        <w:rPr>
          <w:rFonts w:ascii="Liberation Serif" w:eastAsia="Calibri" w:hAnsi="Liberation Serif" w:cs="Liberation Serif"/>
        </w:rPr>
        <w:t>оложен дом культуры.</w:t>
      </w:r>
    </w:p>
    <w:p w14:paraId="5541E1AE" w14:textId="77777777" w:rsidR="0098604E" w:rsidRPr="00F06CB8" w:rsidRDefault="0098604E" w:rsidP="0098604E">
      <w:pPr>
        <w:spacing w:line="276" w:lineRule="auto"/>
        <w:ind w:firstLine="709"/>
        <w:jc w:val="both"/>
        <w:rPr>
          <w:rFonts w:ascii="Liberation Serif" w:eastAsia="Calibri" w:hAnsi="Liberation Serif" w:cs="Liberation Serif"/>
        </w:rPr>
      </w:pPr>
      <w:r w:rsidRPr="00F06CB8">
        <w:rPr>
          <w:rFonts w:ascii="Liberation Serif" w:eastAsia="Calibri" w:hAnsi="Liberation Serif" w:cs="Liberation Serif"/>
        </w:rPr>
        <w:t xml:space="preserve">Производственная зона рассредоточено располагается как в границах села Кавалерское, в северо-восточной части села и в северо-западной части села, так и вне границ населенных пунктов. На территории поселения также располагается сельскохозяйственная производственная зона на западе и севере с. Кавалерское, на юге и на западе с. </w:t>
      </w:r>
      <w:proofErr w:type="spellStart"/>
      <w:r w:rsidRPr="00F06CB8">
        <w:rPr>
          <w:rFonts w:ascii="Liberation Serif" w:eastAsia="Calibri" w:hAnsi="Liberation Serif" w:cs="Liberation Serif"/>
        </w:rPr>
        <w:t>Карымай</w:t>
      </w:r>
      <w:proofErr w:type="spellEnd"/>
      <w:r w:rsidRPr="00F06CB8">
        <w:rPr>
          <w:rFonts w:ascii="Liberation Serif" w:eastAsia="Calibri" w:hAnsi="Liberation Serif" w:cs="Liberation Serif"/>
        </w:rPr>
        <w:t xml:space="preserve">. Вне границ населенного пункта производственные зоны располагаются севернее с. Кавалерское. Зоны специального назначения на территории сельского поселения отсутствуют, кладбище находится вне границ сельского поселения. </w:t>
      </w:r>
    </w:p>
    <w:p w14:paraId="5B7BC16D" w14:textId="77777777" w:rsidR="0098604E" w:rsidRPr="00B82A3A" w:rsidRDefault="0098604E" w:rsidP="0098604E">
      <w:pPr>
        <w:spacing w:line="276" w:lineRule="auto"/>
        <w:ind w:firstLine="709"/>
        <w:jc w:val="both"/>
        <w:rPr>
          <w:rFonts w:ascii="Liberation Serif" w:eastAsia="Calibri" w:hAnsi="Liberation Serif" w:cs="Liberation Serif"/>
        </w:rPr>
      </w:pPr>
      <w:r w:rsidRPr="00B82A3A">
        <w:rPr>
          <w:rFonts w:ascii="Liberation Serif" w:eastAsia="Calibri" w:hAnsi="Liberation Serif" w:cs="Liberation Serif"/>
        </w:rPr>
        <w:t>Настоящий проект предлагает развивать и совершенствовать сложившуюся структуру в построении системы объектов обслуживания, соответствующую пространственной концепции проекта и обеспечивающую наибольшие удобства пользования различными учреждениями.</w:t>
      </w:r>
    </w:p>
    <w:p w14:paraId="35B85E0C" w14:textId="77777777" w:rsidR="0098604E" w:rsidRPr="0036159E" w:rsidRDefault="0098604E" w:rsidP="0098604E">
      <w:pPr>
        <w:spacing w:line="276" w:lineRule="auto"/>
        <w:ind w:firstLine="709"/>
        <w:jc w:val="both"/>
        <w:rPr>
          <w:rFonts w:ascii="Liberation Serif" w:eastAsia="Calibri" w:hAnsi="Liberation Serif" w:cs="Liberation Serif"/>
          <w:i/>
        </w:rPr>
      </w:pPr>
      <w:r w:rsidRPr="0036159E">
        <w:rPr>
          <w:rFonts w:ascii="Liberation Serif" w:eastAsia="Calibri" w:hAnsi="Liberation Serif" w:cs="Liberation Serif"/>
          <w:i/>
        </w:rPr>
        <w:lastRenderedPageBreak/>
        <w:t>Основные направления экономики Кавалерского сельского поселения</w:t>
      </w:r>
    </w:p>
    <w:p w14:paraId="7CFCB7F7" w14:textId="77777777" w:rsidR="0098604E" w:rsidRPr="0097688E" w:rsidRDefault="0098604E" w:rsidP="0098604E">
      <w:pPr>
        <w:spacing w:line="276" w:lineRule="auto"/>
        <w:ind w:firstLine="709"/>
        <w:jc w:val="both"/>
        <w:rPr>
          <w:rFonts w:ascii="Liberation Serif" w:eastAsia="Calibri" w:hAnsi="Liberation Serif" w:cs="Liberation Serif"/>
          <w:highlight w:val="yellow"/>
        </w:rPr>
      </w:pPr>
      <w:r w:rsidRPr="00CC1CAF">
        <w:rPr>
          <w:rFonts w:ascii="Liberation Serif" w:eastAsia="Calibri" w:hAnsi="Liberation Serif" w:cs="Liberation Serif"/>
        </w:rPr>
        <w:t>Кавалерское сельское поселение относится к числу муниц</w:t>
      </w:r>
      <w:r w:rsidRPr="00952F0F">
        <w:rPr>
          <w:rFonts w:ascii="Liberation Serif" w:eastAsia="Calibri" w:hAnsi="Liberation Serif" w:cs="Liberation Serif"/>
        </w:rPr>
        <w:t xml:space="preserve">ипальных образований </w:t>
      </w:r>
      <w:proofErr w:type="spellStart"/>
      <w:r w:rsidRPr="00952F0F">
        <w:rPr>
          <w:rFonts w:ascii="Liberation Serif" w:eastAsia="Calibri" w:hAnsi="Liberation Serif" w:cs="Liberation Serif"/>
        </w:rPr>
        <w:t>Усть</w:t>
      </w:r>
      <w:proofErr w:type="spellEnd"/>
      <w:r w:rsidRPr="00952F0F">
        <w:rPr>
          <w:rFonts w:ascii="Liberation Serif" w:eastAsia="Calibri" w:hAnsi="Liberation Serif" w:cs="Liberation Serif"/>
        </w:rPr>
        <w:t xml:space="preserve">-Большерецкого района с невысоким инвестиционным потенциалом. Основными отраслями экономики сельского поселения являются сельское хозяйство и жилищно-коммунальное хозяйство, распределение электроэнергии и воды. </w:t>
      </w:r>
    </w:p>
    <w:p w14:paraId="062A751F" w14:textId="77777777" w:rsidR="0098604E" w:rsidRPr="005A1434" w:rsidRDefault="0098604E" w:rsidP="0098604E">
      <w:pPr>
        <w:spacing w:line="276" w:lineRule="auto"/>
        <w:ind w:firstLine="709"/>
        <w:jc w:val="both"/>
        <w:rPr>
          <w:rFonts w:ascii="Liberation Serif" w:hAnsi="Liberation Serif" w:cs="Liberation Serif"/>
        </w:rPr>
      </w:pPr>
      <w:r w:rsidRPr="00CC1CAF">
        <w:rPr>
          <w:rFonts w:ascii="Liberation Serif" w:eastAsia="Calibri" w:hAnsi="Liberation Serif" w:cs="Liberation Serif"/>
        </w:rPr>
        <w:t>Представител</w:t>
      </w:r>
      <w:r>
        <w:rPr>
          <w:rFonts w:ascii="Liberation Serif" w:eastAsia="Calibri" w:hAnsi="Liberation Serif" w:cs="Liberation Serif"/>
        </w:rPr>
        <w:t>и сельскохозяйственной отрасли, общины, КФК на территории поселения отсутствуют.</w:t>
      </w:r>
    </w:p>
    <w:p w14:paraId="25DBD971" w14:textId="77777777" w:rsidR="0098604E" w:rsidRDefault="0098604E" w:rsidP="0098604E">
      <w:pPr>
        <w:spacing w:line="276" w:lineRule="auto"/>
        <w:ind w:firstLine="709"/>
        <w:jc w:val="both"/>
        <w:rPr>
          <w:rFonts w:ascii="Liberation Serif" w:hAnsi="Liberation Serif" w:cs="Liberation Serif"/>
        </w:rPr>
      </w:pPr>
      <w:r>
        <w:rPr>
          <w:rFonts w:ascii="Liberation Serif" w:eastAsia="Calibri" w:hAnsi="Liberation Serif" w:cs="Liberation Serif"/>
        </w:rPr>
        <w:t>Представителями</w:t>
      </w:r>
      <w:r w:rsidRPr="009B3BCA">
        <w:rPr>
          <w:rFonts w:ascii="Liberation Serif" w:hAnsi="Liberation Serif" w:cs="Liberation Serif"/>
        </w:rPr>
        <w:t xml:space="preserve"> жилищно-коммунальн</w:t>
      </w:r>
      <w:r>
        <w:rPr>
          <w:rFonts w:ascii="Liberation Serif" w:hAnsi="Liberation Serif" w:cs="Liberation Serif"/>
        </w:rPr>
        <w:t>ого сектора являются</w:t>
      </w:r>
      <w:r w:rsidRPr="009B3BCA">
        <w:rPr>
          <w:rFonts w:ascii="Liberation Serif" w:hAnsi="Liberation Serif" w:cs="Liberation Serif"/>
        </w:rPr>
        <w:t>:</w:t>
      </w:r>
    </w:p>
    <w:p w14:paraId="7E3179D9" w14:textId="77777777" w:rsidR="0098604E" w:rsidRPr="009B3BCA" w:rsidRDefault="0098604E" w:rsidP="0058657E">
      <w:pPr>
        <w:pStyle w:val="ab"/>
        <w:numPr>
          <w:ilvl w:val="0"/>
          <w:numId w:val="65"/>
        </w:numPr>
        <w:spacing w:line="276" w:lineRule="auto"/>
        <w:ind w:left="0" w:firstLine="709"/>
        <w:contextualSpacing w:val="0"/>
        <w:jc w:val="both"/>
        <w:rPr>
          <w:rFonts w:ascii="Liberation Serif" w:hAnsi="Liberation Serif" w:cs="Liberation Serif"/>
        </w:rPr>
      </w:pPr>
      <w:r w:rsidRPr="009B3BCA">
        <w:rPr>
          <w:rFonts w:ascii="Liberation Serif" w:hAnsi="Liberation Serif" w:cs="Liberation Serif"/>
        </w:rPr>
        <w:t>МБУ ЖКХ «Надежда»;</w:t>
      </w:r>
    </w:p>
    <w:p w14:paraId="4B1C63B5" w14:textId="77777777" w:rsidR="0098604E" w:rsidRDefault="0098604E" w:rsidP="0058657E">
      <w:pPr>
        <w:pStyle w:val="ab"/>
        <w:numPr>
          <w:ilvl w:val="0"/>
          <w:numId w:val="6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Ф</w:t>
      </w:r>
      <w:r w:rsidRPr="009B3BCA">
        <w:rPr>
          <w:rFonts w:ascii="Liberation Serif" w:hAnsi="Liberation Serif" w:cs="Liberation Serif"/>
        </w:rPr>
        <w:t>илиал АО «</w:t>
      </w:r>
      <w:proofErr w:type="spellStart"/>
      <w:r w:rsidRPr="009B3BCA">
        <w:rPr>
          <w:rFonts w:ascii="Liberation Serif" w:hAnsi="Liberation Serif" w:cs="Liberation Serif"/>
        </w:rPr>
        <w:t>Камчатэнергосервис</w:t>
      </w:r>
      <w:proofErr w:type="spellEnd"/>
      <w:r w:rsidRPr="009B3BCA">
        <w:rPr>
          <w:rFonts w:ascii="Liberation Serif" w:hAnsi="Liberation Serif" w:cs="Liberation Serif"/>
        </w:rPr>
        <w:t>»</w:t>
      </w:r>
      <w:r>
        <w:rPr>
          <w:rFonts w:ascii="Liberation Serif" w:hAnsi="Liberation Serif" w:cs="Liberation Serif"/>
        </w:rPr>
        <w:t>;</w:t>
      </w:r>
    </w:p>
    <w:p w14:paraId="1B29E38F" w14:textId="77777777" w:rsidR="0098604E" w:rsidRPr="005A1434" w:rsidRDefault="0098604E" w:rsidP="0058657E">
      <w:pPr>
        <w:pStyle w:val="ab"/>
        <w:numPr>
          <w:ilvl w:val="0"/>
          <w:numId w:val="65"/>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Ф</w:t>
      </w:r>
      <w:r w:rsidRPr="001C3F37">
        <w:rPr>
          <w:rFonts w:ascii="Liberation Serif" w:hAnsi="Liberation Serif" w:cs="Liberation Serif"/>
        </w:rPr>
        <w:t xml:space="preserve">илиал </w:t>
      </w:r>
      <w:r>
        <w:rPr>
          <w:rFonts w:ascii="Liberation Serif" w:hAnsi="Liberation Serif" w:cs="Liberation Serif"/>
        </w:rPr>
        <w:t>П</w:t>
      </w:r>
      <w:r w:rsidRPr="001C3F37">
        <w:rPr>
          <w:rFonts w:ascii="Liberation Serif" w:hAnsi="Liberation Serif" w:cs="Liberation Serif"/>
        </w:rPr>
        <w:t>АО «К</w:t>
      </w:r>
      <w:r>
        <w:rPr>
          <w:rFonts w:ascii="Liberation Serif" w:hAnsi="Liberation Serif" w:cs="Liberation Serif"/>
        </w:rPr>
        <w:t>амчатскэнерго</w:t>
      </w:r>
      <w:r w:rsidRPr="001C3F37">
        <w:rPr>
          <w:rFonts w:ascii="Liberation Serif" w:hAnsi="Liberation Serif" w:cs="Liberation Serif"/>
        </w:rPr>
        <w:t>»</w:t>
      </w:r>
      <w:r>
        <w:rPr>
          <w:rFonts w:ascii="Liberation Serif" w:hAnsi="Liberation Serif" w:cs="Liberation Serif"/>
        </w:rPr>
        <w:t>.</w:t>
      </w:r>
    </w:p>
    <w:p w14:paraId="310B9F65" w14:textId="77777777" w:rsidR="0098604E" w:rsidRPr="0036159E" w:rsidRDefault="0098604E" w:rsidP="0098604E">
      <w:pPr>
        <w:spacing w:line="276" w:lineRule="auto"/>
        <w:ind w:firstLine="709"/>
        <w:jc w:val="both"/>
        <w:rPr>
          <w:rFonts w:ascii="Liberation Serif" w:hAnsi="Liberation Serif" w:cs="Liberation Serif"/>
        </w:rPr>
      </w:pPr>
      <w:r w:rsidRPr="0036159E">
        <w:rPr>
          <w:rFonts w:ascii="Liberation Serif" w:hAnsi="Liberation Serif" w:cs="Liberation Serif"/>
        </w:rPr>
        <w:t>По данным Единого реестра субъектов малого и среднего предпринимательства, на 10.07.2024 на территории поселения зарегистрированы 15 микропредприятий.</w:t>
      </w:r>
    </w:p>
    <w:p w14:paraId="25EEB33E" w14:textId="77777777" w:rsidR="0098604E" w:rsidRPr="00B82A3A" w:rsidRDefault="0098604E" w:rsidP="0098604E">
      <w:pPr>
        <w:spacing w:line="276" w:lineRule="auto"/>
        <w:ind w:firstLine="709"/>
        <w:jc w:val="both"/>
        <w:rPr>
          <w:rFonts w:ascii="Liberation Serif" w:hAnsi="Liberation Serif" w:cs="Liberation Serif"/>
          <w:b/>
          <w:bCs/>
        </w:rPr>
      </w:pPr>
      <w:r w:rsidRPr="00B82A3A">
        <w:rPr>
          <w:rFonts w:ascii="Liberation Serif" w:hAnsi="Liberation Serif" w:cs="Liberation Serif"/>
        </w:rPr>
        <w:t>На территории сельского поселения, для развития промышленного комплекса района, действуют государственная программа Камчатского края: «</w:t>
      </w:r>
      <w:r w:rsidRPr="00B82A3A">
        <w:rPr>
          <w:rFonts w:ascii="Liberation Serif" w:hAnsi="Liberation Serif" w:cs="Liberation Serif"/>
          <w:bCs/>
        </w:rPr>
        <w:t>Развитие сельского хозяйства и регулирование рынков сельскохозяйственной продукции, сырья и продовольствия Камчатского края».</w:t>
      </w:r>
    </w:p>
    <w:p w14:paraId="515F2B49" w14:textId="77777777" w:rsidR="0098604E" w:rsidRPr="00B82A3A" w:rsidRDefault="0098604E" w:rsidP="0098604E">
      <w:pPr>
        <w:spacing w:line="276" w:lineRule="auto"/>
        <w:ind w:firstLine="709"/>
        <w:jc w:val="both"/>
        <w:rPr>
          <w:rFonts w:ascii="Liberation Serif" w:hAnsi="Liberation Serif" w:cs="Liberation Serif"/>
          <w:bCs/>
        </w:rPr>
      </w:pPr>
      <w:r w:rsidRPr="00B82A3A">
        <w:rPr>
          <w:rFonts w:ascii="Liberation Serif" w:hAnsi="Liberation Serif" w:cs="Liberation Serif"/>
          <w:bCs/>
        </w:rPr>
        <w:t>Основными факторами, сдерживающими развитие малого и среднего предпринимательства, являются:</w:t>
      </w:r>
    </w:p>
    <w:p w14:paraId="4B0C8096" w14:textId="77777777" w:rsidR="0098604E" w:rsidRPr="00B82A3A" w:rsidRDefault="0098604E" w:rsidP="0058657E">
      <w:pPr>
        <w:pStyle w:val="ab"/>
        <w:numPr>
          <w:ilvl w:val="0"/>
          <w:numId w:val="65"/>
        </w:numPr>
        <w:spacing w:line="276" w:lineRule="auto"/>
        <w:ind w:left="0" w:firstLine="709"/>
        <w:contextualSpacing w:val="0"/>
        <w:jc w:val="both"/>
        <w:rPr>
          <w:rFonts w:ascii="Liberation Serif" w:hAnsi="Liberation Serif" w:cs="Liberation Serif"/>
        </w:rPr>
      </w:pPr>
      <w:r w:rsidRPr="00B82A3A">
        <w:rPr>
          <w:rFonts w:ascii="Liberation Serif" w:hAnsi="Liberation Serif" w:cs="Liberation Serif"/>
        </w:rPr>
        <w:t>сложность (высокая стоимость) подключения к объектам инженерной (коммунальной) инфраструктуры;</w:t>
      </w:r>
    </w:p>
    <w:p w14:paraId="39ADD801" w14:textId="77777777" w:rsidR="0098604E" w:rsidRPr="00B82A3A" w:rsidRDefault="0098604E" w:rsidP="0058657E">
      <w:pPr>
        <w:pStyle w:val="ab"/>
        <w:numPr>
          <w:ilvl w:val="0"/>
          <w:numId w:val="65"/>
        </w:numPr>
        <w:spacing w:line="276" w:lineRule="auto"/>
        <w:ind w:left="0" w:firstLine="709"/>
        <w:contextualSpacing w:val="0"/>
        <w:jc w:val="both"/>
        <w:rPr>
          <w:rFonts w:ascii="Liberation Serif" w:hAnsi="Liberation Serif" w:cs="Liberation Serif"/>
        </w:rPr>
      </w:pPr>
      <w:r w:rsidRPr="00B82A3A">
        <w:rPr>
          <w:rFonts w:ascii="Liberation Serif" w:hAnsi="Liberation Serif" w:cs="Liberation Serif"/>
        </w:rPr>
        <w:t>дефицит материальных и финансовых ресурсов, необходимых для организации и развития предпринимательской деятельности;</w:t>
      </w:r>
    </w:p>
    <w:p w14:paraId="5D446C36" w14:textId="77777777" w:rsidR="0098604E" w:rsidRPr="00B82A3A" w:rsidRDefault="0098604E" w:rsidP="0058657E">
      <w:pPr>
        <w:pStyle w:val="ab"/>
        <w:numPr>
          <w:ilvl w:val="0"/>
          <w:numId w:val="65"/>
        </w:numPr>
        <w:spacing w:line="276" w:lineRule="auto"/>
        <w:ind w:left="0" w:firstLine="709"/>
        <w:contextualSpacing w:val="0"/>
        <w:jc w:val="both"/>
        <w:rPr>
          <w:rFonts w:ascii="Liberation Serif" w:hAnsi="Liberation Serif" w:cs="Liberation Serif"/>
        </w:rPr>
      </w:pPr>
      <w:r w:rsidRPr="00B82A3A">
        <w:rPr>
          <w:rFonts w:ascii="Liberation Serif" w:hAnsi="Liberation Serif" w:cs="Liberation Serif"/>
        </w:rPr>
        <w:t>недостаток квалифицированных специалистов и управленческого опыта у предпринимателей;</w:t>
      </w:r>
    </w:p>
    <w:p w14:paraId="24F84942"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 xml:space="preserve">отсутствие на территории </w:t>
      </w:r>
      <w:r w:rsidRPr="00B82A3A">
        <w:rPr>
          <w:rFonts w:ascii="Liberation Serif" w:eastAsia="Calibri" w:hAnsi="Liberation Serif" w:cs="Liberation Serif"/>
        </w:rPr>
        <w:t xml:space="preserve">сельского </w:t>
      </w:r>
      <w:r w:rsidRPr="00B82A3A">
        <w:rPr>
          <w:rFonts w:ascii="Liberation Serif" w:hAnsi="Liberation Serif" w:cs="Liberation Serif"/>
        </w:rPr>
        <w:t>поселения инфраструктуры поддержки предпринимательства (муниципального Фонда поддержки МСП) по оказанию финансовой, консультационной, информационной и организационной поддержки;</w:t>
      </w:r>
    </w:p>
    <w:p w14:paraId="641F2332"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недостаточный уровень информированности предпринимателей об организациях, оказывающих информационные, образовательные, консультационные и прочие услуги, по вопросам, касающимся порядка регистрации, лицензирования, сертификации, предоставления помещений и земельных участков;</w:t>
      </w:r>
    </w:p>
    <w:p w14:paraId="1996142D"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отсутствие транспортно-логистической инфраструктуры, низкая доля складских площадей высокого класса, со специальным оснащением.</w:t>
      </w:r>
    </w:p>
    <w:p w14:paraId="2D90C21D" w14:textId="77777777" w:rsidR="0098604E" w:rsidRPr="00B82A3A" w:rsidRDefault="0098604E" w:rsidP="0098604E">
      <w:pPr>
        <w:spacing w:line="276" w:lineRule="auto"/>
        <w:ind w:firstLine="709"/>
        <w:jc w:val="both"/>
        <w:rPr>
          <w:rFonts w:ascii="Liberation Serif" w:hAnsi="Liberation Serif" w:cs="Liberation Serif"/>
        </w:rPr>
      </w:pPr>
      <w:r w:rsidRPr="00B82A3A">
        <w:rPr>
          <w:rFonts w:ascii="Liberation Serif" w:hAnsi="Liberation Serif" w:cs="Liberation Serif"/>
        </w:rPr>
        <w:lastRenderedPageBreak/>
        <w:t>Основными, приоритетными направлениями развития малого бизнеса являются:</w:t>
      </w:r>
    </w:p>
    <w:p w14:paraId="25739C1E"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оказание информационной и консультативной поддержки предпринимательства;</w:t>
      </w:r>
    </w:p>
    <w:p w14:paraId="5F38EC9C"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развитие инфраструктуры поддержки малого предпринимательства;</w:t>
      </w:r>
    </w:p>
    <w:p w14:paraId="25DA01FA"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обучение и подготовка кадров в сфере малого предпринимательства;</w:t>
      </w:r>
    </w:p>
    <w:p w14:paraId="378A9D7A"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обеспечение социальной защиты и безопасности в сфере малого предпринимательства;</w:t>
      </w:r>
    </w:p>
    <w:p w14:paraId="5BC81A00"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использование муниципального имущества для развития малого и среднего предпринимательства.</w:t>
      </w:r>
    </w:p>
    <w:p w14:paraId="269A532F" w14:textId="77777777" w:rsidR="0098604E" w:rsidRPr="00B82A3A" w:rsidRDefault="0098604E" w:rsidP="0098604E">
      <w:pPr>
        <w:spacing w:line="276" w:lineRule="auto"/>
        <w:ind w:firstLine="709"/>
        <w:jc w:val="both"/>
        <w:rPr>
          <w:rFonts w:ascii="Liberation Serif" w:hAnsi="Liberation Serif" w:cs="Liberation Serif"/>
        </w:rPr>
      </w:pPr>
      <w:r w:rsidRPr="00B82A3A">
        <w:rPr>
          <w:rFonts w:ascii="Liberation Serif" w:hAnsi="Liberation Serif" w:cs="Liberation Serif"/>
        </w:rPr>
        <w:t>Основные мероприятия развития малого и среднего бизнеса являются:</w:t>
      </w:r>
    </w:p>
    <w:p w14:paraId="0975FC1B"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формирование благоприятной внешней среды для развития малого бизнеса, информационно-консультативная поддержка субъектов малого и среднего предпринимательства</w:t>
      </w:r>
    </w:p>
    <w:p w14:paraId="0E555CF9"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информационно-методическое обеспечение организаций, образующих инфраструктуру поддержки субъектов малого и среднего предпринимательства, общественных организаций и субъектов малого и среднего предпринимательства по вопросам поддержки и развития малого и среднего предпринимательства путём проведения работ по подготовке и изданию информационно-справочных пособий, сборников и брошюр, освещающих различные аспекты предпринимательской деятельности в средствах массовой информации;</w:t>
      </w:r>
    </w:p>
    <w:p w14:paraId="7BDC62AB"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предоставление в аренду муниципального имущества для развития малого и среднего предпринимательства;</w:t>
      </w:r>
    </w:p>
    <w:p w14:paraId="50C22C63"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содействие в решение вопроса о предоставлении земельных участков под строительство новых объектов потребительского рынка;</w:t>
      </w:r>
    </w:p>
    <w:p w14:paraId="442DABF4" w14:textId="77777777" w:rsidR="0098604E" w:rsidRPr="00B82A3A" w:rsidRDefault="0098604E" w:rsidP="0098604E">
      <w:pPr>
        <w:numPr>
          <w:ilvl w:val="0"/>
          <w:numId w:val="9"/>
        </w:numPr>
        <w:spacing w:line="276" w:lineRule="auto"/>
        <w:ind w:left="0" w:firstLine="709"/>
        <w:jc w:val="both"/>
        <w:rPr>
          <w:rFonts w:ascii="Liberation Serif" w:hAnsi="Liberation Serif" w:cs="Liberation Serif"/>
        </w:rPr>
      </w:pPr>
      <w:r w:rsidRPr="00B82A3A">
        <w:rPr>
          <w:rFonts w:ascii="Liberation Serif" w:hAnsi="Liberation Serif" w:cs="Liberation Serif"/>
        </w:rPr>
        <w:t>проведение конкурсов, семинаров тренингов, круглых столов и иных мероприятий с субъектами малого и среднего предпринимательства.</w:t>
      </w:r>
    </w:p>
    <w:p w14:paraId="272A8F40" w14:textId="77777777" w:rsidR="0098604E" w:rsidRPr="00B82A3A" w:rsidRDefault="0098604E" w:rsidP="0098604E">
      <w:pPr>
        <w:spacing w:line="276" w:lineRule="auto"/>
        <w:ind w:firstLine="709"/>
        <w:jc w:val="both"/>
        <w:rPr>
          <w:rFonts w:ascii="Liberation Serif" w:hAnsi="Liberation Serif" w:cs="Liberation Serif"/>
        </w:rPr>
      </w:pPr>
      <w:r w:rsidRPr="00B82A3A">
        <w:rPr>
          <w:rFonts w:ascii="Liberation Serif" w:hAnsi="Liberation Serif" w:cs="Liberation Serif"/>
        </w:rPr>
        <w:t>Целью развития потребительского рынка является удовлетворение покупательского спроса населения в качественных товарах и услугах.</w:t>
      </w:r>
    </w:p>
    <w:p w14:paraId="26C65B66" w14:textId="77777777" w:rsidR="0098604E" w:rsidRPr="00B82A3A" w:rsidRDefault="0098604E" w:rsidP="0098604E">
      <w:pPr>
        <w:spacing w:line="276" w:lineRule="auto"/>
        <w:ind w:firstLine="709"/>
        <w:jc w:val="both"/>
        <w:rPr>
          <w:rFonts w:ascii="Liberation Serif" w:eastAsia="Calibri" w:hAnsi="Liberation Serif" w:cs="Liberation Serif"/>
        </w:rPr>
      </w:pPr>
      <w:r w:rsidRPr="00B82A3A">
        <w:rPr>
          <w:rFonts w:ascii="Liberation Serif" w:hAnsi="Liberation Serif" w:cs="Liberation Serif"/>
        </w:rPr>
        <w:t>Экономический эффект от деятельности малого и среднего бизнеса оценивается с точки зрения вклада в валовой продукт и увеличения уплаченных субъектами малого и среднего предпринимательства налогов в местные бюджеты.</w:t>
      </w:r>
      <w:r w:rsidRPr="00B82A3A">
        <w:rPr>
          <w:rFonts w:ascii="Liberation Serif" w:eastAsia="Calibri" w:hAnsi="Liberation Serif" w:cs="Liberation Serif"/>
        </w:rPr>
        <w:t xml:space="preserve"> </w:t>
      </w:r>
    </w:p>
    <w:p w14:paraId="22AD2708" w14:textId="77777777" w:rsidR="0098604E" w:rsidRPr="0097688E" w:rsidRDefault="0098604E" w:rsidP="0098604E">
      <w:pPr>
        <w:spacing w:line="276" w:lineRule="auto"/>
        <w:ind w:firstLine="709"/>
        <w:jc w:val="both"/>
        <w:rPr>
          <w:rFonts w:ascii="Liberation Serif" w:eastAsia="Calibri" w:hAnsi="Liberation Serif" w:cs="Liberation Serif"/>
          <w:highlight w:val="yellow"/>
        </w:rPr>
      </w:pPr>
    </w:p>
    <w:p w14:paraId="67BF229D" w14:textId="77777777" w:rsidR="0098604E" w:rsidRPr="00923E6B" w:rsidRDefault="0098604E" w:rsidP="0098604E">
      <w:pPr>
        <w:pStyle w:val="3"/>
        <w:ind w:hanging="566"/>
        <w:rPr>
          <w:rFonts w:ascii="Liberation Serif" w:hAnsi="Liberation Serif" w:cs="Liberation Serif"/>
          <w:b/>
          <w:i/>
        </w:rPr>
      </w:pPr>
      <w:bookmarkStart w:id="22" w:name="_Toc179453866"/>
      <w:bookmarkStart w:id="23" w:name="_Hlk161741611"/>
      <w:r w:rsidRPr="00923E6B">
        <w:rPr>
          <w:rFonts w:ascii="Liberation Serif" w:hAnsi="Liberation Serif" w:cs="Liberation Serif"/>
          <w:i/>
        </w:rPr>
        <w:lastRenderedPageBreak/>
        <w:t>1.2.3 Численность населения</w:t>
      </w:r>
      <w:bookmarkEnd w:id="22"/>
    </w:p>
    <w:bookmarkEnd w:id="23"/>
    <w:p w14:paraId="2A9FD088" w14:textId="77777777" w:rsidR="0098604E" w:rsidRPr="00923E6B" w:rsidRDefault="0098604E" w:rsidP="0098604E">
      <w:pPr>
        <w:spacing w:line="276" w:lineRule="auto"/>
        <w:ind w:firstLine="709"/>
        <w:jc w:val="both"/>
        <w:rPr>
          <w:rFonts w:ascii="Liberation Serif" w:hAnsi="Liberation Serif" w:cs="Liberation Serif"/>
          <w:iCs/>
        </w:rPr>
      </w:pPr>
      <w:r w:rsidRPr="00923E6B">
        <w:rPr>
          <w:rFonts w:ascii="Liberation Serif" w:hAnsi="Liberation Serif" w:cs="Liberation Serif"/>
          <w:iCs/>
        </w:rPr>
        <w:t>Общий прогноз численности населения Кавалерского сельского поселения выполнен на основе сведений о численности населения Территориального органа Федеральной службы государственной статистики по Камчатскому краю и данных, предоставленных Администрацией Кавалерского сельского поселения.</w:t>
      </w:r>
    </w:p>
    <w:p w14:paraId="500FAFAC" w14:textId="77777777" w:rsidR="0098604E" w:rsidRPr="00923E6B" w:rsidRDefault="0098604E" w:rsidP="0098604E">
      <w:pPr>
        <w:spacing w:line="276" w:lineRule="auto"/>
        <w:ind w:firstLine="709"/>
        <w:jc w:val="both"/>
        <w:rPr>
          <w:rFonts w:ascii="Liberation Serif" w:hAnsi="Liberation Serif" w:cs="Liberation Serif"/>
        </w:rPr>
      </w:pPr>
      <w:r w:rsidRPr="00923E6B">
        <w:rPr>
          <w:rFonts w:ascii="Liberation Serif" w:hAnsi="Liberation Serif" w:cs="Liberation Serif"/>
        </w:rPr>
        <w:t xml:space="preserve">Численность населения Кавалерского сельского поселения на 2024 г. составила </w:t>
      </w:r>
      <w:r>
        <w:rPr>
          <w:rFonts w:ascii="Liberation Serif" w:hAnsi="Liberation Serif" w:cs="Liberation Serif"/>
        </w:rPr>
        <w:t>572</w:t>
      </w:r>
      <w:r w:rsidRPr="00923E6B">
        <w:rPr>
          <w:rFonts w:ascii="Liberation Serif" w:hAnsi="Liberation Serif" w:cs="Liberation Serif"/>
        </w:rPr>
        <w:t xml:space="preserve"> чел. </w:t>
      </w:r>
    </w:p>
    <w:p w14:paraId="04D33128" w14:textId="77777777" w:rsidR="0098604E" w:rsidRPr="00ED2081" w:rsidRDefault="0098604E" w:rsidP="0098604E">
      <w:pPr>
        <w:pStyle w:val="afb"/>
        <w:keepNext/>
        <w:jc w:val="right"/>
        <w:rPr>
          <w:rFonts w:ascii="Liberation Serif" w:hAnsi="Liberation Serif" w:cs="Liberation Serif"/>
          <w:sz w:val="24"/>
        </w:rPr>
      </w:pPr>
      <w:r w:rsidRPr="00ED2081">
        <w:rPr>
          <w:rFonts w:ascii="Liberation Serif" w:hAnsi="Liberation Serif" w:cs="Liberation Serif"/>
          <w:sz w:val="24"/>
        </w:rPr>
        <w:t xml:space="preserve">Таблица </w:t>
      </w:r>
      <w:r w:rsidRPr="00ED2081">
        <w:rPr>
          <w:rFonts w:ascii="Liberation Serif" w:hAnsi="Liberation Serif" w:cs="Liberation Serif"/>
          <w:sz w:val="24"/>
        </w:rPr>
        <w:fldChar w:fldCharType="begin"/>
      </w:r>
      <w:r w:rsidRPr="00ED2081">
        <w:rPr>
          <w:rFonts w:ascii="Liberation Serif" w:hAnsi="Liberation Serif" w:cs="Liberation Serif"/>
          <w:sz w:val="24"/>
        </w:rPr>
        <w:instrText xml:space="preserve"> SEQ Таблица \* ARABIC </w:instrText>
      </w:r>
      <w:r w:rsidRPr="00ED2081">
        <w:rPr>
          <w:rFonts w:ascii="Liberation Serif" w:hAnsi="Liberation Serif" w:cs="Liberation Serif"/>
          <w:sz w:val="24"/>
        </w:rPr>
        <w:fldChar w:fldCharType="separate"/>
      </w:r>
      <w:r>
        <w:rPr>
          <w:rFonts w:ascii="Liberation Serif" w:hAnsi="Liberation Serif" w:cs="Liberation Serif"/>
          <w:noProof/>
          <w:sz w:val="24"/>
        </w:rPr>
        <w:t>2</w:t>
      </w:r>
      <w:r w:rsidRPr="00ED2081">
        <w:rPr>
          <w:rFonts w:ascii="Liberation Serif" w:hAnsi="Liberation Serif" w:cs="Liberation Serif"/>
          <w:sz w:val="24"/>
        </w:rPr>
        <w:fldChar w:fldCharType="end"/>
      </w:r>
      <w:r w:rsidRPr="00ED2081">
        <w:rPr>
          <w:rFonts w:ascii="Liberation Serif" w:hAnsi="Liberation Serif" w:cs="Liberation Serif"/>
          <w:sz w:val="24"/>
        </w:rPr>
        <w:t>. Численность населения Кавалерского сельского поселения</w:t>
      </w:r>
    </w:p>
    <w:tbl>
      <w:tblPr>
        <w:tblStyle w:val="aff7"/>
        <w:tblW w:w="5000" w:type="pct"/>
        <w:jc w:val="center"/>
        <w:tblLook w:val="04A0" w:firstRow="1" w:lastRow="0" w:firstColumn="1" w:lastColumn="0" w:noHBand="0" w:noVBand="1"/>
      </w:tblPr>
      <w:tblGrid>
        <w:gridCol w:w="1753"/>
        <w:gridCol w:w="758"/>
        <w:gridCol w:w="758"/>
        <w:gridCol w:w="759"/>
        <w:gridCol w:w="759"/>
        <w:gridCol w:w="759"/>
        <w:gridCol w:w="760"/>
        <w:gridCol w:w="759"/>
        <w:gridCol w:w="759"/>
        <w:gridCol w:w="760"/>
        <w:gridCol w:w="760"/>
      </w:tblGrid>
      <w:tr w:rsidR="0098604E" w:rsidRPr="0097688E" w14:paraId="56567663" w14:textId="77777777" w:rsidTr="00A11ED8">
        <w:trPr>
          <w:trHeight w:val="672"/>
          <w:jc w:val="center"/>
        </w:trPr>
        <w:tc>
          <w:tcPr>
            <w:tcW w:w="1753" w:type="dxa"/>
            <w:vAlign w:val="center"/>
          </w:tcPr>
          <w:p w14:paraId="35116C93"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Наименование муниципального образования</w:t>
            </w:r>
          </w:p>
        </w:tc>
        <w:tc>
          <w:tcPr>
            <w:tcW w:w="758" w:type="dxa"/>
            <w:vAlign w:val="center"/>
          </w:tcPr>
          <w:p w14:paraId="787F2136"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2015</w:t>
            </w:r>
          </w:p>
        </w:tc>
        <w:tc>
          <w:tcPr>
            <w:tcW w:w="758" w:type="dxa"/>
            <w:vAlign w:val="center"/>
          </w:tcPr>
          <w:p w14:paraId="4029FE57"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2016</w:t>
            </w:r>
          </w:p>
        </w:tc>
        <w:tc>
          <w:tcPr>
            <w:tcW w:w="759" w:type="dxa"/>
            <w:vAlign w:val="center"/>
          </w:tcPr>
          <w:p w14:paraId="260F34D6"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2017</w:t>
            </w:r>
          </w:p>
        </w:tc>
        <w:tc>
          <w:tcPr>
            <w:tcW w:w="759" w:type="dxa"/>
            <w:vAlign w:val="center"/>
          </w:tcPr>
          <w:p w14:paraId="306AB86E"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2018</w:t>
            </w:r>
          </w:p>
        </w:tc>
        <w:tc>
          <w:tcPr>
            <w:tcW w:w="759" w:type="dxa"/>
            <w:vAlign w:val="center"/>
          </w:tcPr>
          <w:p w14:paraId="093220C4"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2019</w:t>
            </w:r>
          </w:p>
        </w:tc>
        <w:tc>
          <w:tcPr>
            <w:tcW w:w="760" w:type="dxa"/>
            <w:vAlign w:val="center"/>
          </w:tcPr>
          <w:p w14:paraId="631FB9A5"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2020</w:t>
            </w:r>
          </w:p>
        </w:tc>
        <w:tc>
          <w:tcPr>
            <w:tcW w:w="759" w:type="dxa"/>
            <w:vAlign w:val="center"/>
          </w:tcPr>
          <w:p w14:paraId="5321E2DB"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2021</w:t>
            </w:r>
          </w:p>
        </w:tc>
        <w:tc>
          <w:tcPr>
            <w:tcW w:w="759" w:type="dxa"/>
            <w:vAlign w:val="center"/>
          </w:tcPr>
          <w:p w14:paraId="5608C552"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2022</w:t>
            </w:r>
          </w:p>
        </w:tc>
        <w:tc>
          <w:tcPr>
            <w:tcW w:w="760" w:type="dxa"/>
            <w:vAlign w:val="center"/>
          </w:tcPr>
          <w:p w14:paraId="2986CBDC" w14:textId="77777777" w:rsidR="0098604E" w:rsidRPr="00ED2081" w:rsidRDefault="0098604E" w:rsidP="00A11ED8">
            <w:pPr>
              <w:spacing w:line="276" w:lineRule="auto"/>
              <w:jc w:val="both"/>
              <w:rPr>
                <w:rFonts w:ascii="Liberation Serif" w:hAnsi="Liberation Serif" w:cs="Liberation Serif"/>
                <w:b/>
                <w:sz w:val="20"/>
              </w:rPr>
            </w:pPr>
            <w:r w:rsidRPr="00ED2081">
              <w:rPr>
                <w:rFonts w:ascii="Liberation Serif" w:hAnsi="Liberation Serif" w:cs="Liberation Serif"/>
                <w:b/>
                <w:sz w:val="20"/>
              </w:rPr>
              <w:t>2023</w:t>
            </w:r>
          </w:p>
        </w:tc>
        <w:tc>
          <w:tcPr>
            <w:tcW w:w="760" w:type="dxa"/>
            <w:vAlign w:val="center"/>
          </w:tcPr>
          <w:p w14:paraId="33476E12" w14:textId="77777777" w:rsidR="0098604E" w:rsidRPr="00ED2081" w:rsidRDefault="0098604E" w:rsidP="00A11ED8">
            <w:pPr>
              <w:spacing w:line="276" w:lineRule="auto"/>
              <w:jc w:val="center"/>
              <w:rPr>
                <w:rFonts w:ascii="Liberation Serif" w:hAnsi="Liberation Serif" w:cs="Liberation Serif"/>
                <w:b/>
                <w:sz w:val="20"/>
              </w:rPr>
            </w:pPr>
            <w:r w:rsidRPr="00ED2081">
              <w:rPr>
                <w:rFonts w:ascii="Liberation Serif" w:hAnsi="Liberation Serif" w:cs="Liberation Serif"/>
                <w:b/>
                <w:sz w:val="20"/>
              </w:rPr>
              <w:t>2024</w:t>
            </w:r>
          </w:p>
        </w:tc>
      </w:tr>
      <w:tr w:rsidR="0098604E" w:rsidRPr="00923E6B" w14:paraId="2602A509" w14:textId="77777777" w:rsidTr="00A11ED8">
        <w:trPr>
          <w:trHeight w:val="636"/>
          <w:jc w:val="center"/>
        </w:trPr>
        <w:tc>
          <w:tcPr>
            <w:tcW w:w="1753" w:type="dxa"/>
            <w:vAlign w:val="center"/>
          </w:tcPr>
          <w:p w14:paraId="4E08A99A"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Кавалерское сельское поселение</w:t>
            </w:r>
          </w:p>
        </w:tc>
        <w:tc>
          <w:tcPr>
            <w:tcW w:w="758" w:type="dxa"/>
            <w:vAlign w:val="center"/>
          </w:tcPr>
          <w:p w14:paraId="3D5F5987"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838</w:t>
            </w:r>
          </w:p>
        </w:tc>
        <w:tc>
          <w:tcPr>
            <w:tcW w:w="758" w:type="dxa"/>
            <w:vAlign w:val="center"/>
          </w:tcPr>
          <w:p w14:paraId="0DFA6F0E"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806</w:t>
            </w:r>
          </w:p>
        </w:tc>
        <w:tc>
          <w:tcPr>
            <w:tcW w:w="759" w:type="dxa"/>
            <w:vAlign w:val="center"/>
          </w:tcPr>
          <w:p w14:paraId="5B832BD9" w14:textId="77777777" w:rsidR="0098604E" w:rsidRPr="00ED2081" w:rsidRDefault="0098604E" w:rsidP="00A11ED8">
            <w:pPr>
              <w:spacing w:line="276" w:lineRule="auto"/>
              <w:jc w:val="both"/>
              <w:rPr>
                <w:rFonts w:ascii="Liberation Serif" w:hAnsi="Liberation Serif" w:cs="Liberation Serif"/>
                <w:color w:val="202122"/>
                <w:sz w:val="20"/>
              </w:rPr>
            </w:pPr>
            <w:r w:rsidRPr="00ED2081">
              <w:rPr>
                <w:rFonts w:ascii="Liberation Serif" w:hAnsi="Liberation Serif" w:cs="Liberation Serif"/>
                <w:color w:val="202122"/>
                <w:sz w:val="20"/>
              </w:rPr>
              <w:t>815</w:t>
            </w:r>
          </w:p>
        </w:tc>
        <w:tc>
          <w:tcPr>
            <w:tcW w:w="759" w:type="dxa"/>
            <w:vAlign w:val="center"/>
          </w:tcPr>
          <w:p w14:paraId="523613C6"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806</w:t>
            </w:r>
          </w:p>
        </w:tc>
        <w:tc>
          <w:tcPr>
            <w:tcW w:w="759" w:type="dxa"/>
            <w:vAlign w:val="center"/>
          </w:tcPr>
          <w:p w14:paraId="7FA17B00"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796</w:t>
            </w:r>
          </w:p>
        </w:tc>
        <w:tc>
          <w:tcPr>
            <w:tcW w:w="760" w:type="dxa"/>
            <w:vAlign w:val="center"/>
          </w:tcPr>
          <w:p w14:paraId="70F8BAAA"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778</w:t>
            </w:r>
          </w:p>
        </w:tc>
        <w:tc>
          <w:tcPr>
            <w:tcW w:w="759" w:type="dxa"/>
            <w:vAlign w:val="center"/>
          </w:tcPr>
          <w:p w14:paraId="111DFBC7"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763</w:t>
            </w:r>
          </w:p>
        </w:tc>
        <w:tc>
          <w:tcPr>
            <w:tcW w:w="759" w:type="dxa"/>
            <w:vAlign w:val="center"/>
          </w:tcPr>
          <w:p w14:paraId="4650CA0C"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741</w:t>
            </w:r>
          </w:p>
        </w:tc>
        <w:tc>
          <w:tcPr>
            <w:tcW w:w="760" w:type="dxa"/>
            <w:vAlign w:val="center"/>
          </w:tcPr>
          <w:p w14:paraId="24641683"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584</w:t>
            </w:r>
          </w:p>
        </w:tc>
        <w:tc>
          <w:tcPr>
            <w:tcW w:w="760" w:type="dxa"/>
            <w:vAlign w:val="center"/>
          </w:tcPr>
          <w:p w14:paraId="2EC06580" w14:textId="77777777" w:rsidR="0098604E" w:rsidRPr="00923E6B" w:rsidRDefault="0098604E" w:rsidP="00A11ED8">
            <w:pPr>
              <w:spacing w:line="276" w:lineRule="auto"/>
              <w:jc w:val="center"/>
              <w:rPr>
                <w:rFonts w:ascii="Liberation Serif" w:hAnsi="Liberation Serif" w:cs="Liberation Serif"/>
                <w:color w:val="202122"/>
                <w:sz w:val="20"/>
                <w:highlight w:val="yellow"/>
                <w:shd w:val="clear" w:color="auto" w:fill="FFFFFF"/>
              </w:rPr>
            </w:pPr>
            <w:r w:rsidRPr="00F27892">
              <w:rPr>
                <w:rFonts w:ascii="Liberation Serif" w:hAnsi="Liberation Serif" w:cs="Liberation Serif"/>
                <w:color w:val="202122"/>
                <w:sz w:val="20"/>
                <w:shd w:val="clear" w:color="auto" w:fill="FFFFFF"/>
              </w:rPr>
              <w:t>572</w:t>
            </w:r>
          </w:p>
        </w:tc>
      </w:tr>
      <w:tr w:rsidR="0098604E" w:rsidRPr="0097688E" w14:paraId="47B0C12E" w14:textId="77777777" w:rsidTr="00A11ED8">
        <w:trPr>
          <w:trHeight w:val="636"/>
          <w:jc w:val="center"/>
        </w:trPr>
        <w:tc>
          <w:tcPr>
            <w:tcW w:w="1753" w:type="dxa"/>
            <w:vAlign w:val="center"/>
          </w:tcPr>
          <w:p w14:paraId="4E821353"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с. Кавалерское</w:t>
            </w:r>
          </w:p>
        </w:tc>
        <w:tc>
          <w:tcPr>
            <w:tcW w:w="758" w:type="dxa"/>
            <w:vAlign w:val="center"/>
          </w:tcPr>
          <w:p w14:paraId="6F2C34CF"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773</w:t>
            </w:r>
          </w:p>
        </w:tc>
        <w:tc>
          <w:tcPr>
            <w:tcW w:w="758" w:type="dxa"/>
            <w:vAlign w:val="center"/>
          </w:tcPr>
          <w:p w14:paraId="0DF2EB5A"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743</w:t>
            </w:r>
          </w:p>
        </w:tc>
        <w:tc>
          <w:tcPr>
            <w:tcW w:w="759" w:type="dxa"/>
            <w:vAlign w:val="center"/>
          </w:tcPr>
          <w:p w14:paraId="3B3BA2CE" w14:textId="77777777" w:rsidR="0098604E" w:rsidRPr="00ED2081" w:rsidRDefault="0098604E" w:rsidP="00A11ED8">
            <w:pPr>
              <w:spacing w:line="276" w:lineRule="auto"/>
              <w:jc w:val="both"/>
              <w:rPr>
                <w:rFonts w:ascii="Liberation Serif" w:hAnsi="Liberation Serif" w:cs="Liberation Serif"/>
                <w:color w:val="202122"/>
                <w:sz w:val="20"/>
              </w:rPr>
            </w:pPr>
            <w:r w:rsidRPr="00ED2081">
              <w:rPr>
                <w:rFonts w:ascii="Liberation Serif" w:hAnsi="Liberation Serif" w:cs="Liberation Serif"/>
                <w:color w:val="202122"/>
                <w:sz w:val="20"/>
              </w:rPr>
              <w:t>754</w:t>
            </w:r>
          </w:p>
        </w:tc>
        <w:tc>
          <w:tcPr>
            <w:tcW w:w="759" w:type="dxa"/>
            <w:vAlign w:val="center"/>
          </w:tcPr>
          <w:p w14:paraId="79E17AC5"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743</w:t>
            </w:r>
          </w:p>
        </w:tc>
        <w:tc>
          <w:tcPr>
            <w:tcW w:w="759" w:type="dxa"/>
            <w:vAlign w:val="center"/>
          </w:tcPr>
          <w:p w14:paraId="5A2FD1C6"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730</w:t>
            </w:r>
          </w:p>
        </w:tc>
        <w:tc>
          <w:tcPr>
            <w:tcW w:w="760" w:type="dxa"/>
            <w:vAlign w:val="center"/>
          </w:tcPr>
          <w:p w14:paraId="778F7CA8"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717</w:t>
            </w:r>
          </w:p>
        </w:tc>
        <w:tc>
          <w:tcPr>
            <w:tcW w:w="759" w:type="dxa"/>
            <w:vAlign w:val="center"/>
          </w:tcPr>
          <w:p w14:paraId="56AE302B"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706</w:t>
            </w:r>
          </w:p>
        </w:tc>
        <w:tc>
          <w:tcPr>
            <w:tcW w:w="759" w:type="dxa"/>
            <w:vAlign w:val="center"/>
          </w:tcPr>
          <w:p w14:paraId="737AB444"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686</w:t>
            </w:r>
          </w:p>
        </w:tc>
        <w:tc>
          <w:tcPr>
            <w:tcW w:w="760" w:type="dxa"/>
            <w:vAlign w:val="center"/>
          </w:tcPr>
          <w:p w14:paraId="45627BF4"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539</w:t>
            </w:r>
          </w:p>
        </w:tc>
        <w:tc>
          <w:tcPr>
            <w:tcW w:w="760" w:type="dxa"/>
            <w:vAlign w:val="center"/>
          </w:tcPr>
          <w:p w14:paraId="6E3A252A" w14:textId="77777777" w:rsidR="0098604E" w:rsidRPr="0097688E" w:rsidRDefault="0098604E" w:rsidP="00A11ED8">
            <w:pPr>
              <w:spacing w:line="276" w:lineRule="auto"/>
              <w:jc w:val="center"/>
              <w:rPr>
                <w:rFonts w:ascii="Liberation Serif" w:hAnsi="Liberation Serif" w:cs="Liberation Serif"/>
                <w:color w:val="202122"/>
                <w:sz w:val="20"/>
                <w:highlight w:val="yellow"/>
                <w:shd w:val="clear" w:color="auto" w:fill="FFFFFF"/>
              </w:rPr>
            </w:pPr>
            <w:r w:rsidRPr="00BB2403">
              <w:rPr>
                <w:rFonts w:ascii="Liberation Serif" w:hAnsi="Liberation Serif" w:cs="Liberation Serif"/>
                <w:color w:val="202122"/>
                <w:sz w:val="20"/>
                <w:shd w:val="clear" w:color="auto" w:fill="FFFFFF"/>
              </w:rPr>
              <w:t>52</w:t>
            </w:r>
            <w:r>
              <w:rPr>
                <w:rFonts w:ascii="Liberation Serif" w:hAnsi="Liberation Serif" w:cs="Liberation Serif"/>
                <w:color w:val="202122"/>
                <w:sz w:val="20"/>
                <w:shd w:val="clear" w:color="auto" w:fill="FFFFFF"/>
              </w:rPr>
              <w:t>7</w:t>
            </w:r>
            <w:r w:rsidRPr="00BB2403">
              <w:rPr>
                <w:rFonts w:ascii="Liberation Serif" w:hAnsi="Liberation Serif" w:cs="Liberation Serif"/>
                <w:color w:val="202122"/>
                <w:sz w:val="20"/>
                <w:shd w:val="clear" w:color="auto" w:fill="FFFFFF"/>
              </w:rPr>
              <w:t>*</w:t>
            </w:r>
          </w:p>
        </w:tc>
      </w:tr>
      <w:tr w:rsidR="0098604E" w:rsidRPr="0097688E" w14:paraId="0A6AD99E" w14:textId="77777777" w:rsidTr="00A11ED8">
        <w:trPr>
          <w:trHeight w:val="636"/>
          <w:jc w:val="center"/>
        </w:trPr>
        <w:tc>
          <w:tcPr>
            <w:tcW w:w="1753" w:type="dxa"/>
            <w:vAlign w:val="center"/>
          </w:tcPr>
          <w:p w14:paraId="62EFE48A"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 xml:space="preserve">с. </w:t>
            </w:r>
            <w:proofErr w:type="spellStart"/>
            <w:r w:rsidRPr="00ED2081">
              <w:rPr>
                <w:rFonts w:ascii="Liberation Serif" w:hAnsi="Liberation Serif" w:cs="Liberation Serif"/>
                <w:sz w:val="20"/>
              </w:rPr>
              <w:t>Карымай</w:t>
            </w:r>
            <w:proofErr w:type="spellEnd"/>
          </w:p>
        </w:tc>
        <w:tc>
          <w:tcPr>
            <w:tcW w:w="758" w:type="dxa"/>
            <w:vAlign w:val="center"/>
          </w:tcPr>
          <w:p w14:paraId="281F7261"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sz w:val="20"/>
              </w:rPr>
              <w:t>65</w:t>
            </w:r>
          </w:p>
        </w:tc>
        <w:tc>
          <w:tcPr>
            <w:tcW w:w="758" w:type="dxa"/>
            <w:vAlign w:val="center"/>
          </w:tcPr>
          <w:p w14:paraId="5973AA76"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color w:val="202122"/>
                <w:sz w:val="20"/>
              </w:rPr>
              <w:t>63</w:t>
            </w:r>
          </w:p>
        </w:tc>
        <w:tc>
          <w:tcPr>
            <w:tcW w:w="759" w:type="dxa"/>
            <w:vAlign w:val="center"/>
          </w:tcPr>
          <w:p w14:paraId="455F45B0" w14:textId="77777777" w:rsidR="0098604E" w:rsidRPr="00ED2081" w:rsidRDefault="0098604E" w:rsidP="00A11ED8">
            <w:pPr>
              <w:spacing w:line="276" w:lineRule="auto"/>
              <w:jc w:val="both"/>
              <w:rPr>
                <w:rFonts w:ascii="Liberation Serif" w:hAnsi="Liberation Serif" w:cs="Liberation Serif"/>
                <w:color w:val="202122"/>
                <w:sz w:val="20"/>
              </w:rPr>
            </w:pPr>
            <w:r w:rsidRPr="00ED2081">
              <w:rPr>
                <w:rFonts w:ascii="Liberation Serif" w:hAnsi="Liberation Serif" w:cs="Liberation Serif"/>
                <w:color w:val="202122"/>
                <w:sz w:val="20"/>
                <w:shd w:val="clear" w:color="auto" w:fill="FFFFFF"/>
              </w:rPr>
              <w:t>61</w:t>
            </w:r>
          </w:p>
        </w:tc>
        <w:tc>
          <w:tcPr>
            <w:tcW w:w="759" w:type="dxa"/>
            <w:vAlign w:val="center"/>
          </w:tcPr>
          <w:p w14:paraId="73013C16"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63</w:t>
            </w:r>
          </w:p>
        </w:tc>
        <w:tc>
          <w:tcPr>
            <w:tcW w:w="759" w:type="dxa"/>
            <w:vAlign w:val="center"/>
          </w:tcPr>
          <w:p w14:paraId="116B1F51"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66</w:t>
            </w:r>
          </w:p>
        </w:tc>
        <w:tc>
          <w:tcPr>
            <w:tcW w:w="760" w:type="dxa"/>
            <w:vAlign w:val="center"/>
          </w:tcPr>
          <w:p w14:paraId="559D1BB3"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sz w:val="20"/>
              </w:rPr>
              <w:t>61</w:t>
            </w:r>
          </w:p>
        </w:tc>
        <w:tc>
          <w:tcPr>
            <w:tcW w:w="759" w:type="dxa"/>
            <w:vAlign w:val="center"/>
          </w:tcPr>
          <w:p w14:paraId="073C817D"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sz w:val="20"/>
              </w:rPr>
              <w:t>57</w:t>
            </w:r>
          </w:p>
        </w:tc>
        <w:tc>
          <w:tcPr>
            <w:tcW w:w="759" w:type="dxa"/>
            <w:vAlign w:val="center"/>
          </w:tcPr>
          <w:p w14:paraId="37405B9F" w14:textId="77777777" w:rsidR="0098604E" w:rsidRPr="00ED2081" w:rsidRDefault="0098604E" w:rsidP="00A11ED8">
            <w:pPr>
              <w:spacing w:line="276" w:lineRule="auto"/>
              <w:jc w:val="both"/>
              <w:rPr>
                <w:rFonts w:ascii="Liberation Serif" w:hAnsi="Liberation Serif" w:cs="Liberation Serif"/>
                <w:sz w:val="20"/>
              </w:rPr>
            </w:pPr>
            <w:r w:rsidRPr="00ED2081">
              <w:rPr>
                <w:rFonts w:ascii="Liberation Serif" w:hAnsi="Liberation Serif" w:cs="Liberation Serif"/>
                <w:color w:val="202122"/>
                <w:sz w:val="20"/>
                <w:shd w:val="clear" w:color="auto" w:fill="FFFFFF"/>
              </w:rPr>
              <w:t>55</w:t>
            </w:r>
          </w:p>
        </w:tc>
        <w:tc>
          <w:tcPr>
            <w:tcW w:w="760" w:type="dxa"/>
            <w:vAlign w:val="center"/>
          </w:tcPr>
          <w:p w14:paraId="3B07B9FB" w14:textId="77777777" w:rsidR="0098604E" w:rsidRPr="00ED2081" w:rsidRDefault="0098604E" w:rsidP="00A11ED8">
            <w:pPr>
              <w:spacing w:line="276" w:lineRule="auto"/>
              <w:jc w:val="both"/>
              <w:rPr>
                <w:rFonts w:ascii="Liberation Serif" w:hAnsi="Liberation Serif" w:cs="Liberation Serif"/>
                <w:color w:val="202122"/>
                <w:sz w:val="20"/>
                <w:shd w:val="clear" w:color="auto" w:fill="FFFFFF"/>
              </w:rPr>
            </w:pPr>
            <w:r w:rsidRPr="00ED2081">
              <w:rPr>
                <w:rFonts w:ascii="Liberation Serif" w:hAnsi="Liberation Serif" w:cs="Liberation Serif"/>
                <w:color w:val="202122"/>
                <w:sz w:val="20"/>
                <w:shd w:val="clear" w:color="auto" w:fill="FFFFFF"/>
              </w:rPr>
              <w:t>45</w:t>
            </w:r>
          </w:p>
        </w:tc>
        <w:tc>
          <w:tcPr>
            <w:tcW w:w="760" w:type="dxa"/>
            <w:vAlign w:val="center"/>
          </w:tcPr>
          <w:p w14:paraId="32769625" w14:textId="77777777" w:rsidR="0098604E" w:rsidRPr="0097688E" w:rsidRDefault="0098604E" w:rsidP="00A11ED8">
            <w:pPr>
              <w:spacing w:line="276" w:lineRule="auto"/>
              <w:jc w:val="center"/>
              <w:rPr>
                <w:rFonts w:ascii="Liberation Serif" w:hAnsi="Liberation Serif" w:cs="Liberation Serif"/>
                <w:color w:val="202122"/>
                <w:sz w:val="20"/>
                <w:highlight w:val="yellow"/>
                <w:shd w:val="clear" w:color="auto" w:fill="FFFFFF"/>
              </w:rPr>
            </w:pPr>
            <w:r w:rsidRPr="00BB2403">
              <w:rPr>
                <w:rFonts w:ascii="Liberation Serif" w:hAnsi="Liberation Serif" w:cs="Liberation Serif"/>
                <w:color w:val="202122"/>
                <w:sz w:val="20"/>
                <w:shd w:val="clear" w:color="auto" w:fill="FFFFFF"/>
              </w:rPr>
              <w:t>44*</w:t>
            </w:r>
          </w:p>
        </w:tc>
      </w:tr>
    </w:tbl>
    <w:p w14:paraId="402B4383" w14:textId="77777777" w:rsidR="0098604E" w:rsidRPr="00C33240" w:rsidRDefault="0098604E" w:rsidP="0098604E">
      <w:pPr>
        <w:widowControl w:val="0"/>
        <w:autoSpaceDE w:val="0"/>
        <w:autoSpaceDN w:val="0"/>
        <w:spacing w:line="276" w:lineRule="auto"/>
        <w:ind w:firstLine="709"/>
        <w:jc w:val="both"/>
        <w:rPr>
          <w:rFonts w:ascii="Liberation Serif" w:hAnsi="Liberation Serif" w:cs="Liberation Serif"/>
          <w:bCs/>
        </w:rPr>
      </w:pPr>
      <w:r w:rsidRPr="00C33240">
        <w:rPr>
          <w:rFonts w:ascii="Liberation Serif" w:hAnsi="Liberation Serif" w:cs="Liberation Serif"/>
          <w:bCs/>
        </w:rPr>
        <w:t xml:space="preserve">* </w:t>
      </w:r>
      <w:r>
        <w:rPr>
          <w:rFonts w:ascii="Liberation Serif" w:hAnsi="Liberation Serif" w:cs="Liberation Serif"/>
          <w:bCs/>
        </w:rPr>
        <w:t>З</w:t>
      </w:r>
      <w:r w:rsidRPr="00C33240">
        <w:rPr>
          <w:rFonts w:ascii="Liberation Serif" w:hAnsi="Liberation Serif" w:cs="Liberation Serif"/>
          <w:bCs/>
        </w:rPr>
        <w:t>начения получены расчетным методом из процентного соотношения, наблюдаемого по годам ранее.</w:t>
      </w:r>
    </w:p>
    <w:p w14:paraId="56C9CC82" w14:textId="77777777" w:rsidR="0098604E" w:rsidRPr="00C33240" w:rsidRDefault="0098604E" w:rsidP="0098604E">
      <w:pPr>
        <w:widowControl w:val="0"/>
        <w:autoSpaceDE w:val="0"/>
        <w:autoSpaceDN w:val="0"/>
        <w:spacing w:line="276" w:lineRule="auto"/>
        <w:ind w:firstLine="709"/>
        <w:jc w:val="both"/>
        <w:rPr>
          <w:rFonts w:ascii="Liberation Serif" w:hAnsi="Liberation Serif" w:cs="Liberation Serif"/>
        </w:rPr>
      </w:pPr>
      <w:r w:rsidRPr="00C33240">
        <w:rPr>
          <w:rFonts w:ascii="Liberation Serif" w:hAnsi="Liberation Serif" w:cs="Liberation Serif"/>
          <w:bCs/>
        </w:rPr>
        <w:t xml:space="preserve">Из представленных материалов видно, что в </w:t>
      </w:r>
      <w:r w:rsidRPr="00C33240">
        <w:rPr>
          <w:rFonts w:ascii="Liberation Serif" w:hAnsi="Liberation Serif" w:cs="Liberation Serif"/>
        </w:rPr>
        <w:t xml:space="preserve">сельском поселении </w:t>
      </w:r>
      <w:r w:rsidRPr="00C33240">
        <w:rPr>
          <w:rFonts w:ascii="Liberation Serif" w:hAnsi="Liberation Serif" w:cs="Liberation Serif"/>
          <w:bCs/>
        </w:rPr>
        <w:t>наблюдается следующая демографическая ситуация: с 2015 года по 2024 год численность населения стабильно уменьшается.</w:t>
      </w:r>
      <w:r>
        <w:rPr>
          <w:rFonts w:ascii="Liberation Serif" w:hAnsi="Liberation Serif" w:cs="Liberation Serif"/>
          <w:bCs/>
        </w:rPr>
        <w:t xml:space="preserve"> </w:t>
      </w:r>
      <w:r w:rsidRPr="00C33240">
        <w:rPr>
          <w:rFonts w:ascii="Liberation Serif" w:hAnsi="Liberation Serif" w:cs="Liberation Serif"/>
        </w:rPr>
        <w:t xml:space="preserve">Численность населения сельского поселения за период с 1 января 2015 г. по 1 января 2024 г. уменьшилась на 266 чел. </w:t>
      </w:r>
    </w:p>
    <w:p w14:paraId="16B781DA" w14:textId="77777777" w:rsidR="0098604E" w:rsidRPr="00923E6B" w:rsidRDefault="0098604E" w:rsidP="0098604E">
      <w:pPr>
        <w:widowControl w:val="0"/>
        <w:autoSpaceDE w:val="0"/>
        <w:autoSpaceDN w:val="0"/>
        <w:spacing w:line="276" w:lineRule="auto"/>
        <w:ind w:firstLine="709"/>
        <w:jc w:val="both"/>
        <w:rPr>
          <w:rFonts w:ascii="Liberation Serif" w:hAnsi="Liberation Serif" w:cs="Liberation Serif"/>
        </w:rPr>
      </w:pPr>
      <w:r w:rsidRPr="00923E6B">
        <w:rPr>
          <w:rFonts w:ascii="Liberation Serif" w:hAnsi="Liberation Serif" w:cs="Liberation Serif"/>
        </w:rPr>
        <w:t>Успешная реализация, на территории Кавалерского сельского поселения, Государственной программы Камчатского края «Комплексное развитие сельских территорий» (Постановление Правительства Камчатского края от 29.11.2019 года № 503-П с изменениями на 19.12.2022 г.), с учетом постановления Правительства Камчатского края от 20.05.2024 №230-П, а также ряда целевых программ, принятых на федеральном уровне, уровне Камчатского края и муниципальном уровне, позволит:</w:t>
      </w:r>
    </w:p>
    <w:p w14:paraId="18FD4DE2" w14:textId="77777777" w:rsidR="0098604E" w:rsidRPr="00923E6B" w:rsidRDefault="0098604E" w:rsidP="0058657E">
      <w:pPr>
        <w:pStyle w:val="ab"/>
        <w:widowControl w:val="0"/>
        <w:numPr>
          <w:ilvl w:val="0"/>
          <w:numId w:val="11"/>
        </w:numPr>
        <w:autoSpaceDE w:val="0"/>
        <w:autoSpaceDN w:val="0"/>
        <w:spacing w:line="276" w:lineRule="auto"/>
        <w:ind w:left="0" w:firstLine="709"/>
        <w:contextualSpacing w:val="0"/>
        <w:jc w:val="both"/>
        <w:rPr>
          <w:sz w:val="22"/>
        </w:rPr>
      </w:pPr>
      <w:r w:rsidRPr="00923E6B">
        <w:rPr>
          <w:rFonts w:ascii="Liberation Serif" w:hAnsi="Liberation Serif" w:cs="Liberation Serif"/>
        </w:rPr>
        <w:t>обеспечить</w:t>
      </w:r>
      <w:r w:rsidRPr="00923E6B">
        <w:rPr>
          <w:sz w:val="22"/>
        </w:rPr>
        <w:t xml:space="preserve"> создание комфортных условий жизнедеятельности в сельской местности;</w:t>
      </w:r>
    </w:p>
    <w:p w14:paraId="48A187BB" w14:textId="77777777" w:rsidR="0098604E" w:rsidRPr="00923E6B" w:rsidRDefault="0098604E" w:rsidP="0058657E">
      <w:pPr>
        <w:pStyle w:val="ab"/>
        <w:widowControl w:val="0"/>
        <w:numPr>
          <w:ilvl w:val="0"/>
          <w:numId w:val="11"/>
        </w:numPr>
        <w:autoSpaceDE w:val="0"/>
        <w:autoSpaceDN w:val="0"/>
        <w:spacing w:line="276" w:lineRule="auto"/>
        <w:ind w:left="0" w:firstLine="709"/>
        <w:contextualSpacing w:val="0"/>
        <w:jc w:val="both"/>
        <w:rPr>
          <w:rFonts w:ascii="Liberation Serif" w:hAnsi="Liberation Serif" w:cs="Liberation Serif"/>
        </w:rPr>
      </w:pPr>
      <w:r w:rsidRPr="00923E6B">
        <w:rPr>
          <w:rFonts w:ascii="Liberation Serif" w:hAnsi="Liberation Serif" w:cs="Liberation Serif"/>
        </w:rPr>
        <w:t>снизить отток сельского населения Камчатского края;</w:t>
      </w:r>
    </w:p>
    <w:p w14:paraId="77E0E659" w14:textId="77777777" w:rsidR="0098604E" w:rsidRPr="00923E6B" w:rsidRDefault="0098604E" w:rsidP="0058657E">
      <w:pPr>
        <w:pStyle w:val="ab"/>
        <w:widowControl w:val="0"/>
        <w:numPr>
          <w:ilvl w:val="0"/>
          <w:numId w:val="11"/>
        </w:numPr>
        <w:autoSpaceDE w:val="0"/>
        <w:autoSpaceDN w:val="0"/>
        <w:spacing w:line="276" w:lineRule="auto"/>
        <w:ind w:left="0" w:firstLine="709"/>
        <w:contextualSpacing w:val="0"/>
        <w:jc w:val="both"/>
        <w:rPr>
          <w:rFonts w:ascii="Liberation Serif" w:hAnsi="Liberation Serif" w:cs="Liberation Serif"/>
        </w:rPr>
      </w:pPr>
      <w:r w:rsidRPr="00923E6B">
        <w:rPr>
          <w:rFonts w:ascii="Liberation Serif" w:hAnsi="Liberation Serif" w:cs="Liberation Serif"/>
        </w:rPr>
        <w:t>содействовать созданию высокотехнологичных рабочих мест на селе;</w:t>
      </w:r>
    </w:p>
    <w:p w14:paraId="09F1E73C" w14:textId="77777777" w:rsidR="0098604E" w:rsidRPr="00923E6B" w:rsidRDefault="0098604E" w:rsidP="0058657E">
      <w:pPr>
        <w:pStyle w:val="ab"/>
        <w:widowControl w:val="0"/>
        <w:numPr>
          <w:ilvl w:val="0"/>
          <w:numId w:val="11"/>
        </w:numPr>
        <w:autoSpaceDE w:val="0"/>
        <w:autoSpaceDN w:val="0"/>
        <w:spacing w:line="276" w:lineRule="auto"/>
        <w:ind w:left="0" w:firstLine="709"/>
        <w:contextualSpacing w:val="0"/>
        <w:jc w:val="both"/>
        <w:rPr>
          <w:rFonts w:ascii="Liberation Serif" w:hAnsi="Liberation Serif" w:cs="Liberation Serif"/>
        </w:rPr>
      </w:pPr>
      <w:r w:rsidRPr="00923E6B">
        <w:rPr>
          <w:rFonts w:ascii="Liberation Serif" w:hAnsi="Liberation Serif" w:cs="Liberation Serif"/>
        </w:rPr>
        <w:t>снизить уровень безработицы сельского населения Камчатского края;</w:t>
      </w:r>
    </w:p>
    <w:p w14:paraId="2040A8DD" w14:textId="77777777" w:rsidR="0098604E" w:rsidRPr="00923E6B" w:rsidRDefault="0098604E" w:rsidP="0058657E">
      <w:pPr>
        <w:pStyle w:val="ab"/>
        <w:widowControl w:val="0"/>
        <w:numPr>
          <w:ilvl w:val="0"/>
          <w:numId w:val="11"/>
        </w:numPr>
        <w:autoSpaceDE w:val="0"/>
        <w:autoSpaceDN w:val="0"/>
        <w:spacing w:line="276" w:lineRule="auto"/>
        <w:ind w:left="0" w:firstLine="709"/>
        <w:contextualSpacing w:val="0"/>
        <w:jc w:val="both"/>
        <w:rPr>
          <w:rFonts w:ascii="Liberation Serif" w:hAnsi="Liberation Serif" w:cs="Liberation Serif"/>
        </w:rPr>
      </w:pPr>
      <w:r w:rsidRPr="00923E6B">
        <w:rPr>
          <w:rFonts w:ascii="Liberation Serif" w:hAnsi="Liberation Serif" w:cs="Liberation Serif"/>
        </w:rPr>
        <w:t xml:space="preserve">повысить долю общей площади благоустроенных жилых </w:t>
      </w:r>
      <w:r w:rsidRPr="00923E6B">
        <w:rPr>
          <w:rFonts w:ascii="Liberation Serif" w:hAnsi="Liberation Serif" w:cs="Liberation Serif"/>
        </w:rPr>
        <w:lastRenderedPageBreak/>
        <w:t>помещений в сельских населенных пунктах Камчатского края;</w:t>
      </w:r>
    </w:p>
    <w:p w14:paraId="6B9AE55F" w14:textId="77777777" w:rsidR="0098604E" w:rsidRPr="00923E6B" w:rsidRDefault="0098604E" w:rsidP="0058657E">
      <w:pPr>
        <w:pStyle w:val="ab"/>
        <w:widowControl w:val="0"/>
        <w:numPr>
          <w:ilvl w:val="0"/>
          <w:numId w:val="11"/>
        </w:numPr>
        <w:autoSpaceDE w:val="0"/>
        <w:autoSpaceDN w:val="0"/>
        <w:spacing w:line="276" w:lineRule="auto"/>
        <w:ind w:left="0" w:firstLine="709"/>
        <w:contextualSpacing w:val="0"/>
        <w:jc w:val="both"/>
        <w:rPr>
          <w:rFonts w:ascii="Liberation Serif" w:hAnsi="Liberation Serif" w:cs="Liberation Serif"/>
        </w:rPr>
      </w:pPr>
      <w:r w:rsidRPr="00923E6B">
        <w:rPr>
          <w:rFonts w:ascii="Liberation Serif" w:hAnsi="Liberation Serif" w:cs="Liberation Serif"/>
        </w:rPr>
        <w:t>обеспечить агропромышленный комплекс квалифицированными кадрами.</w:t>
      </w:r>
    </w:p>
    <w:p w14:paraId="305E6B78" w14:textId="77777777" w:rsidR="0098604E" w:rsidRPr="00923E6B" w:rsidRDefault="0098604E" w:rsidP="0098604E">
      <w:pPr>
        <w:widowControl w:val="0"/>
        <w:autoSpaceDE w:val="0"/>
        <w:autoSpaceDN w:val="0"/>
        <w:spacing w:line="276" w:lineRule="auto"/>
        <w:ind w:firstLine="709"/>
        <w:jc w:val="both"/>
        <w:rPr>
          <w:rFonts w:ascii="Liberation Serif" w:hAnsi="Liberation Serif" w:cs="Liberation Serif"/>
        </w:rPr>
      </w:pPr>
      <w:r w:rsidRPr="00923E6B">
        <w:rPr>
          <w:rFonts w:ascii="Liberation Serif" w:hAnsi="Liberation Serif" w:cs="Liberation Serif"/>
        </w:rPr>
        <w:t xml:space="preserve">Проектные решения генерального плана, направлены на реализацию ряда целевых программ, принятых на федеральном уровне, уровне Камчатского края и муниципальном уровне, на территории Кавалерского сельского поселения. Реализация ряда целевых программ послужит повышению уровня и качества жизни населения. Что в свою очередь, положительно повлияет на демографическую ситуацию сельского поселения. </w:t>
      </w:r>
    </w:p>
    <w:p w14:paraId="314D9B1C" w14:textId="77777777" w:rsidR="0098604E" w:rsidRPr="00923E6B" w:rsidRDefault="0098604E" w:rsidP="0098604E">
      <w:pPr>
        <w:widowControl w:val="0"/>
        <w:autoSpaceDE w:val="0"/>
        <w:autoSpaceDN w:val="0"/>
        <w:spacing w:line="276" w:lineRule="auto"/>
        <w:ind w:firstLine="709"/>
        <w:jc w:val="both"/>
        <w:rPr>
          <w:rFonts w:ascii="Liberation Serif" w:hAnsi="Liberation Serif" w:cs="Liberation Serif"/>
        </w:rPr>
      </w:pPr>
      <w:r w:rsidRPr="00923E6B">
        <w:rPr>
          <w:rFonts w:ascii="Liberation Serif" w:hAnsi="Liberation Serif" w:cs="Liberation Serif"/>
        </w:rPr>
        <w:t>На основании имеющихся сведений о численности населения Кавалерского сельского поселения, произведен расчет прогнозируемой численности населения.</w:t>
      </w:r>
    </w:p>
    <w:p w14:paraId="094443B6"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1AE65BFC" w14:textId="77777777" w:rsidR="0098604E" w:rsidRPr="00923E6B" w:rsidRDefault="0098604E" w:rsidP="0058657E">
      <w:pPr>
        <w:pStyle w:val="4"/>
        <w:numPr>
          <w:ilvl w:val="3"/>
          <w:numId w:val="85"/>
        </w:numPr>
        <w:spacing w:line="276" w:lineRule="auto"/>
        <w:ind w:hanging="11"/>
        <w:jc w:val="both"/>
        <w:rPr>
          <w:rFonts w:ascii="Liberation Serif" w:hAnsi="Liberation Serif" w:cs="Liberation Serif"/>
          <w:i/>
          <w:sz w:val="24"/>
        </w:rPr>
      </w:pPr>
      <w:r w:rsidRPr="00923E6B">
        <w:rPr>
          <w:rFonts w:ascii="Liberation Serif" w:hAnsi="Liberation Serif" w:cs="Liberation Serif"/>
          <w:i/>
          <w:sz w:val="24"/>
        </w:rPr>
        <w:t>Прогнозируемая численность населения</w:t>
      </w:r>
    </w:p>
    <w:p w14:paraId="1263953C" w14:textId="77777777" w:rsidR="0098604E" w:rsidRPr="00923E6B" w:rsidRDefault="0098604E" w:rsidP="0098604E">
      <w:pPr>
        <w:spacing w:line="276" w:lineRule="auto"/>
        <w:ind w:firstLine="709"/>
        <w:jc w:val="both"/>
        <w:rPr>
          <w:rFonts w:ascii="Liberation Serif" w:hAnsi="Liberation Serif" w:cs="Liberation Serif"/>
        </w:rPr>
      </w:pPr>
      <w:r w:rsidRPr="00923E6B">
        <w:rPr>
          <w:rFonts w:ascii="Liberation Serif" w:hAnsi="Liberation Serif" w:cs="Liberation Serif"/>
        </w:rPr>
        <w:t>Выбор направлений дальнейшего территориального развития Кавалерского сельского поселения зависит от прогнозируемой численности населения, которые строятся на основе гипотез относительно будущей динамики рождаемости, смертности и миграции. Расчет перспективной численности населения произведен методом статистического моделирования, который основывается на использовании данных об общем приросте населения (естественном и механическом) и рассчитывается по формуле:</w:t>
      </w:r>
    </w:p>
    <w:p w14:paraId="1160EB9A" w14:textId="77777777" w:rsidR="0098604E" w:rsidRPr="00923E6B" w:rsidRDefault="00CF4C93" w:rsidP="0098604E">
      <w:pPr>
        <w:spacing w:line="276" w:lineRule="auto"/>
        <w:ind w:firstLine="709"/>
        <w:jc w:val="center"/>
        <w:rPr>
          <w:rFonts w:ascii="Liberation Serif" w:hAnsi="Liberation Serif" w:cs="Liberation Serif"/>
        </w:rPr>
      </w:pPr>
      <m:oMath>
        <m:sSub>
          <m:sSubPr>
            <m:ctrlPr>
              <w:rPr>
                <w:rFonts w:ascii="Cambria Math" w:hAnsi="Cambria Math" w:cs="Liberation Serif"/>
                <w:i/>
              </w:rPr>
            </m:ctrlPr>
          </m:sSubPr>
          <m:e>
            <m:r>
              <w:rPr>
                <w:rFonts w:ascii="Cambria Math" w:hAnsi="Cambria Math" w:cs="Liberation Serif"/>
                <w:lang w:val="en-US"/>
              </w:rPr>
              <m:t>S</m:t>
            </m:r>
          </m:e>
          <m:sub>
            <m:r>
              <w:rPr>
                <w:rFonts w:ascii="Cambria Math" w:hAnsi="Cambria Math" w:cs="Liberation Serif"/>
              </w:rPr>
              <m:t>h+</m:t>
            </m:r>
            <m:r>
              <w:rPr>
                <w:rFonts w:ascii="Cambria Math" w:hAnsi="Cambria Math" w:cs="Liberation Serif"/>
                <w:lang w:val="en-US"/>
              </w:rPr>
              <m:t>t</m:t>
            </m:r>
          </m:sub>
        </m:sSub>
        <m:r>
          <w:rPr>
            <w:rFonts w:ascii="Cambria Math" w:hAnsi="Cambria Math" w:cs="Liberation Serif"/>
          </w:rPr>
          <m:t>=</m:t>
        </m:r>
        <m:sSub>
          <m:sSubPr>
            <m:ctrlPr>
              <w:rPr>
                <w:rFonts w:ascii="Cambria Math" w:hAnsi="Cambria Math" w:cs="Liberation Serif"/>
                <w:i/>
              </w:rPr>
            </m:ctrlPr>
          </m:sSubPr>
          <m:e>
            <m:r>
              <w:rPr>
                <w:rFonts w:ascii="Cambria Math" w:hAnsi="Cambria Math" w:cs="Liberation Serif"/>
              </w:rPr>
              <m:t>S</m:t>
            </m:r>
          </m:e>
          <m:sub>
            <m:r>
              <w:rPr>
                <w:rFonts w:ascii="Cambria Math" w:hAnsi="Cambria Math" w:cs="Liberation Serif"/>
              </w:rPr>
              <m:t>h</m:t>
            </m:r>
          </m:sub>
        </m:sSub>
        <m:r>
          <w:rPr>
            <w:rFonts w:ascii="Cambria Math" w:hAnsi="Cambria Math" w:cs="Liberation Serif"/>
          </w:rPr>
          <m:t>×</m:t>
        </m:r>
        <m:rad>
          <m:radPr>
            <m:degHide m:val="1"/>
            <m:ctrlPr>
              <w:rPr>
                <w:rFonts w:ascii="Cambria Math" w:hAnsi="Cambria Math" w:cs="Liberation Serif"/>
                <w:i/>
              </w:rPr>
            </m:ctrlPr>
          </m:radPr>
          <m:deg/>
          <m:e>
            <m:sSup>
              <m:sSupPr>
                <m:ctrlPr>
                  <w:rPr>
                    <w:rFonts w:ascii="Cambria Math" w:hAnsi="Cambria Math" w:cs="Liberation Serif"/>
                    <w:i/>
                  </w:rPr>
                </m:ctrlPr>
              </m:sSupPr>
              <m:e>
                <m:d>
                  <m:dPr>
                    <m:ctrlPr>
                      <w:rPr>
                        <w:rFonts w:ascii="Cambria Math" w:hAnsi="Cambria Math" w:cs="Liberation Serif"/>
                        <w:i/>
                      </w:rPr>
                    </m:ctrlPr>
                  </m:dPr>
                  <m:e>
                    <m:r>
                      <w:rPr>
                        <w:rFonts w:ascii="Cambria Math" w:hAnsi="Cambria Math" w:cs="Liberation Serif"/>
                      </w:rPr>
                      <m:t>1+</m:t>
                    </m:r>
                    <m:f>
                      <m:fPr>
                        <m:ctrlPr>
                          <w:rPr>
                            <w:rFonts w:ascii="Cambria Math" w:hAnsi="Cambria Math" w:cs="Liberation Serif"/>
                            <w:i/>
                          </w:rPr>
                        </m:ctrlPr>
                      </m:fPr>
                      <m:num>
                        <m:sSub>
                          <m:sSubPr>
                            <m:ctrlPr>
                              <w:rPr>
                                <w:rFonts w:ascii="Cambria Math" w:hAnsi="Cambria Math" w:cs="Liberation Serif"/>
                                <w:i/>
                              </w:rPr>
                            </m:ctrlPr>
                          </m:sSubPr>
                          <m:e>
                            <m:r>
                              <w:rPr>
                                <w:rFonts w:ascii="Cambria Math" w:hAnsi="Cambria Math" w:cs="Liberation Serif"/>
                              </w:rPr>
                              <m:t>K</m:t>
                            </m:r>
                          </m:e>
                          <m:sub>
                            <m:r>
                              <w:rPr>
                                <w:rFonts w:ascii="Cambria Math" w:hAnsi="Cambria Math" w:cs="Liberation Serif"/>
                              </w:rPr>
                              <m:t>общ.пр.</m:t>
                            </m:r>
                          </m:sub>
                        </m:sSub>
                      </m:num>
                      <m:den>
                        <m:r>
                          <w:rPr>
                            <w:rFonts w:ascii="Cambria Math" w:hAnsi="Cambria Math" w:cs="Liberation Serif"/>
                          </w:rPr>
                          <m:t>1000</m:t>
                        </m:r>
                      </m:den>
                    </m:f>
                  </m:e>
                </m:d>
              </m:e>
              <m:sup>
                <m:r>
                  <w:rPr>
                    <w:rFonts w:ascii="Cambria Math" w:hAnsi="Cambria Math" w:cs="Liberation Serif"/>
                    <w:lang w:val="en-US"/>
                  </w:rPr>
                  <m:t>t</m:t>
                </m:r>
              </m:sup>
            </m:sSup>
          </m:e>
        </m:rad>
      </m:oMath>
      <w:r w:rsidR="0098604E" w:rsidRPr="00923E6B">
        <w:rPr>
          <w:rFonts w:ascii="Liberation Serif" w:hAnsi="Liberation Serif" w:cs="Liberation Serif"/>
        </w:rPr>
        <w:t>, где</w:t>
      </w:r>
    </w:p>
    <w:p w14:paraId="4E3B2D64" w14:textId="77777777" w:rsidR="0098604E" w:rsidRPr="00923E6B" w:rsidRDefault="0098604E" w:rsidP="0098604E">
      <w:pPr>
        <w:suppressAutoHyphens/>
        <w:spacing w:line="276" w:lineRule="auto"/>
        <w:ind w:firstLine="709"/>
        <w:jc w:val="both"/>
        <w:rPr>
          <w:rFonts w:ascii="Liberation Serif" w:hAnsi="Liberation Serif" w:cs="Liberation Serif"/>
          <w:lang w:eastAsia="ar-SA"/>
        </w:rPr>
      </w:pPr>
      <w:r w:rsidRPr="00923E6B">
        <w:rPr>
          <w:rFonts w:ascii="Liberation Serif" w:hAnsi="Liberation Serif" w:cs="Liberation Serif"/>
          <w:lang w:eastAsia="ar-SA"/>
        </w:rPr>
        <w:t xml:space="preserve">где </w:t>
      </w:r>
      <w:proofErr w:type="spellStart"/>
      <w:r w:rsidRPr="00923E6B">
        <w:rPr>
          <w:rFonts w:ascii="Liberation Serif" w:hAnsi="Liberation Serif" w:cs="Liberation Serif"/>
          <w:i/>
          <w:lang w:val="en-US" w:eastAsia="ar-SA"/>
        </w:rPr>
        <w:t>S</w:t>
      </w:r>
      <w:r w:rsidRPr="00923E6B">
        <w:rPr>
          <w:rFonts w:ascii="Liberation Serif" w:hAnsi="Liberation Serif" w:cs="Liberation Serif"/>
          <w:i/>
          <w:vertAlign w:val="subscript"/>
          <w:lang w:val="en-US" w:eastAsia="ar-SA"/>
        </w:rPr>
        <w:t>h</w:t>
      </w:r>
      <w:proofErr w:type="spellEnd"/>
      <w:r w:rsidRPr="00923E6B">
        <w:rPr>
          <w:rFonts w:ascii="Liberation Serif" w:hAnsi="Liberation Serif" w:cs="Liberation Serif"/>
          <w:lang w:eastAsia="ar-SA"/>
        </w:rPr>
        <w:t xml:space="preserve"> – численность населения на начало планируемого периода, чел.;  </w:t>
      </w:r>
    </w:p>
    <w:p w14:paraId="4F4922E1" w14:textId="77777777" w:rsidR="0098604E" w:rsidRPr="00923E6B" w:rsidRDefault="0098604E" w:rsidP="0098604E">
      <w:pPr>
        <w:suppressAutoHyphens/>
        <w:spacing w:line="276" w:lineRule="auto"/>
        <w:ind w:firstLine="709"/>
        <w:jc w:val="both"/>
        <w:rPr>
          <w:rFonts w:ascii="Liberation Serif" w:hAnsi="Liberation Serif" w:cs="Liberation Serif"/>
          <w:lang w:eastAsia="ar-SA"/>
        </w:rPr>
      </w:pPr>
      <w:r w:rsidRPr="00923E6B">
        <w:rPr>
          <w:rFonts w:ascii="Liberation Serif" w:hAnsi="Liberation Serif" w:cs="Liberation Serif"/>
          <w:i/>
          <w:lang w:val="en-US" w:eastAsia="ar-SA"/>
        </w:rPr>
        <w:t>t</w:t>
      </w:r>
      <w:r w:rsidRPr="00923E6B">
        <w:rPr>
          <w:rFonts w:ascii="Liberation Serif" w:hAnsi="Liberation Serif" w:cs="Liberation Serif"/>
          <w:lang w:eastAsia="ar-SA"/>
        </w:rPr>
        <w:t xml:space="preserve"> – число лет, на которое производится расчет;</w:t>
      </w:r>
    </w:p>
    <w:p w14:paraId="43CBEB81" w14:textId="77777777" w:rsidR="0098604E" w:rsidRPr="00923E6B" w:rsidRDefault="0098604E" w:rsidP="0098604E">
      <w:pPr>
        <w:suppressAutoHyphens/>
        <w:spacing w:line="276" w:lineRule="auto"/>
        <w:ind w:firstLine="709"/>
        <w:jc w:val="both"/>
        <w:rPr>
          <w:rFonts w:ascii="Liberation Serif" w:hAnsi="Liberation Serif" w:cs="Liberation Serif"/>
          <w:lang w:eastAsia="ar-SA"/>
        </w:rPr>
      </w:pPr>
      <w:proofErr w:type="spellStart"/>
      <w:r w:rsidRPr="00923E6B">
        <w:rPr>
          <w:rFonts w:ascii="Liberation Serif" w:hAnsi="Liberation Serif" w:cs="Liberation Serif"/>
          <w:lang w:eastAsia="ar-SA"/>
        </w:rPr>
        <w:t>К</w:t>
      </w:r>
      <w:r w:rsidRPr="00923E6B">
        <w:rPr>
          <w:rFonts w:ascii="Liberation Serif" w:hAnsi="Liberation Serif" w:cs="Liberation Serif"/>
          <w:vertAlign w:val="subscript"/>
          <w:lang w:eastAsia="ar-SA"/>
        </w:rPr>
        <w:t>общ.пр</w:t>
      </w:r>
      <w:proofErr w:type="spellEnd"/>
      <w:r w:rsidRPr="00923E6B">
        <w:rPr>
          <w:rFonts w:ascii="Liberation Serif" w:hAnsi="Liberation Serif" w:cs="Liberation Serif"/>
          <w:lang w:eastAsia="ar-SA"/>
        </w:rPr>
        <w:t>. – коэффициент общего прироста населения за период, предшествующий плановому, определяется как отношение общего прироста населения к среднегодовой численности населения.</w:t>
      </w:r>
    </w:p>
    <w:p w14:paraId="01167E92" w14:textId="77777777" w:rsidR="0098604E" w:rsidRPr="00B31BAE" w:rsidRDefault="0098604E" w:rsidP="0098604E">
      <w:pPr>
        <w:suppressAutoHyphens/>
        <w:spacing w:line="276" w:lineRule="auto"/>
        <w:ind w:firstLine="709"/>
        <w:jc w:val="both"/>
        <w:rPr>
          <w:rFonts w:ascii="Liberation Serif" w:hAnsi="Liberation Serif" w:cs="Liberation Serif"/>
          <w:i/>
          <w:lang w:eastAsia="ar-SA"/>
        </w:rPr>
      </w:pPr>
      <w:r w:rsidRPr="00B31BAE">
        <w:rPr>
          <w:rFonts w:ascii="Liberation Serif" w:hAnsi="Liberation Serif" w:cs="Liberation Serif"/>
          <w:lang w:eastAsia="ar-SA"/>
        </w:rPr>
        <w:t xml:space="preserve">Численность постоянного населения </w:t>
      </w:r>
      <w:r>
        <w:rPr>
          <w:rFonts w:ascii="Liberation Serif" w:hAnsi="Liberation Serif" w:cs="Liberation Serif"/>
          <w:lang w:eastAsia="ar-SA"/>
        </w:rPr>
        <w:t>Кавалерского</w:t>
      </w:r>
      <w:r w:rsidRPr="00B31BAE">
        <w:rPr>
          <w:rFonts w:ascii="Liberation Serif" w:hAnsi="Liberation Serif" w:cs="Liberation Serif"/>
          <w:lang w:eastAsia="ar-SA"/>
        </w:rPr>
        <w:t xml:space="preserve"> сельского поселения по состоянию на 01.01.2024 составляет 572 человек. Для расчета принят период с 2015 по 2024 годы.</w:t>
      </w:r>
    </w:p>
    <w:p w14:paraId="57025E2F" w14:textId="77777777" w:rsidR="0098604E" w:rsidRPr="00E424ED" w:rsidRDefault="0098604E" w:rsidP="0098604E">
      <w:pPr>
        <w:pStyle w:val="afb"/>
        <w:keepNext/>
        <w:jc w:val="right"/>
        <w:rPr>
          <w:rFonts w:ascii="Liberation Serif" w:hAnsi="Liberation Serif" w:cs="Liberation Serif"/>
          <w:sz w:val="24"/>
        </w:rPr>
      </w:pPr>
      <w:r w:rsidRPr="00E424ED">
        <w:rPr>
          <w:rFonts w:ascii="Liberation Serif" w:hAnsi="Liberation Serif" w:cs="Liberation Serif"/>
          <w:sz w:val="24"/>
        </w:rPr>
        <w:t xml:space="preserve">Таблица </w:t>
      </w:r>
      <w:r w:rsidRPr="00E424ED">
        <w:rPr>
          <w:rFonts w:ascii="Liberation Serif" w:hAnsi="Liberation Serif" w:cs="Liberation Serif"/>
          <w:sz w:val="24"/>
        </w:rPr>
        <w:fldChar w:fldCharType="begin"/>
      </w:r>
      <w:r w:rsidRPr="00E424ED">
        <w:rPr>
          <w:rFonts w:ascii="Liberation Serif" w:hAnsi="Liberation Serif" w:cs="Liberation Serif"/>
          <w:sz w:val="24"/>
        </w:rPr>
        <w:instrText xml:space="preserve"> SEQ Таблица \* ARABIC </w:instrText>
      </w:r>
      <w:r w:rsidRPr="00E424ED">
        <w:rPr>
          <w:rFonts w:ascii="Liberation Serif" w:hAnsi="Liberation Serif" w:cs="Liberation Serif"/>
          <w:sz w:val="24"/>
        </w:rPr>
        <w:fldChar w:fldCharType="separate"/>
      </w:r>
      <w:r>
        <w:rPr>
          <w:rFonts w:ascii="Liberation Serif" w:hAnsi="Liberation Serif" w:cs="Liberation Serif"/>
          <w:noProof/>
          <w:sz w:val="24"/>
        </w:rPr>
        <w:t>3</w:t>
      </w:r>
      <w:r w:rsidRPr="00E424ED">
        <w:rPr>
          <w:rFonts w:ascii="Liberation Serif" w:hAnsi="Liberation Serif" w:cs="Liberation Serif"/>
          <w:sz w:val="24"/>
        </w:rPr>
        <w:fldChar w:fldCharType="end"/>
      </w:r>
      <w:r w:rsidRPr="00E424ED">
        <w:rPr>
          <w:rFonts w:ascii="Liberation Serif" w:hAnsi="Liberation Serif" w:cs="Liberation Serif"/>
          <w:sz w:val="24"/>
        </w:rPr>
        <w:t>. Варианты прогнозов численности населения</w:t>
      </w:r>
    </w:p>
    <w:tbl>
      <w:tblPr>
        <w:tblStyle w:val="aff7"/>
        <w:tblW w:w="9351" w:type="dxa"/>
        <w:tblLook w:val="04A0" w:firstRow="1" w:lastRow="0" w:firstColumn="1" w:lastColumn="0" w:noHBand="0" w:noVBand="1"/>
      </w:tblPr>
      <w:tblGrid>
        <w:gridCol w:w="1696"/>
        <w:gridCol w:w="1276"/>
        <w:gridCol w:w="3189"/>
        <w:gridCol w:w="3190"/>
      </w:tblGrid>
      <w:tr w:rsidR="0098604E" w:rsidRPr="00E424ED" w14:paraId="02E96EA7" w14:textId="77777777" w:rsidTr="00A11ED8">
        <w:tc>
          <w:tcPr>
            <w:tcW w:w="1696" w:type="dxa"/>
            <w:vMerge w:val="restart"/>
          </w:tcPr>
          <w:p w14:paraId="10E4254B" w14:textId="77777777" w:rsidR="0098604E" w:rsidRPr="00E424ED" w:rsidRDefault="0098604E" w:rsidP="00A11ED8">
            <w:pPr>
              <w:spacing w:line="276" w:lineRule="auto"/>
              <w:ind w:firstLine="709"/>
              <w:rPr>
                <w:rFonts w:ascii="Liberation Serif" w:hAnsi="Liberation Serif" w:cs="Liberation Serif"/>
                <w:sz w:val="20"/>
              </w:rPr>
            </w:pPr>
          </w:p>
        </w:tc>
        <w:tc>
          <w:tcPr>
            <w:tcW w:w="1276" w:type="dxa"/>
            <w:vMerge w:val="restart"/>
            <w:vAlign w:val="center"/>
          </w:tcPr>
          <w:p w14:paraId="1B7762A0" w14:textId="77777777" w:rsidR="0098604E" w:rsidRPr="00E424ED" w:rsidRDefault="0098604E" w:rsidP="00A11ED8">
            <w:pPr>
              <w:spacing w:line="276" w:lineRule="auto"/>
              <w:jc w:val="center"/>
              <w:rPr>
                <w:rFonts w:ascii="Liberation Serif" w:hAnsi="Liberation Serif" w:cs="Liberation Serif"/>
                <w:b/>
                <w:sz w:val="20"/>
              </w:rPr>
            </w:pPr>
            <w:r w:rsidRPr="00E424ED">
              <w:rPr>
                <w:rFonts w:ascii="Liberation Serif" w:hAnsi="Liberation Serif" w:cs="Liberation Serif"/>
                <w:b/>
                <w:sz w:val="20"/>
              </w:rPr>
              <w:t>2024 год</w:t>
            </w:r>
          </w:p>
        </w:tc>
        <w:tc>
          <w:tcPr>
            <w:tcW w:w="3189" w:type="dxa"/>
            <w:vAlign w:val="center"/>
          </w:tcPr>
          <w:p w14:paraId="4E0F4654" w14:textId="77777777" w:rsidR="0098604E" w:rsidRPr="00E424ED" w:rsidRDefault="0098604E" w:rsidP="00A11ED8">
            <w:pPr>
              <w:spacing w:line="276" w:lineRule="auto"/>
              <w:jc w:val="center"/>
              <w:rPr>
                <w:rFonts w:ascii="Liberation Serif" w:hAnsi="Liberation Serif" w:cs="Liberation Serif"/>
                <w:b/>
                <w:sz w:val="20"/>
              </w:rPr>
            </w:pPr>
            <w:r w:rsidRPr="00E424ED">
              <w:rPr>
                <w:rFonts w:ascii="Liberation Serif" w:hAnsi="Liberation Serif" w:cs="Liberation Serif"/>
                <w:b/>
                <w:sz w:val="20"/>
              </w:rPr>
              <w:t>Пессимистичный вариант</w:t>
            </w:r>
          </w:p>
        </w:tc>
        <w:tc>
          <w:tcPr>
            <w:tcW w:w="3190" w:type="dxa"/>
            <w:vAlign w:val="center"/>
          </w:tcPr>
          <w:p w14:paraId="3B09D2D1" w14:textId="77777777" w:rsidR="0098604E" w:rsidRPr="00E424ED" w:rsidRDefault="0098604E" w:rsidP="00A11ED8">
            <w:pPr>
              <w:spacing w:line="276" w:lineRule="auto"/>
              <w:jc w:val="center"/>
              <w:rPr>
                <w:rFonts w:ascii="Liberation Serif" w:hAnsi="Liberation Serif" w:cs="Liberation Serif"/>
                <w:b/>
                <w:sz w:val="20"/>
              </w:rPr>
            </w:pPr>
            <w:r w:rsidRPr="00E424ED">
              <w:rPr>
                <w:rFonts w:ascii="Liberation Serif" w:hAnsi="Liberation Serif" w:cs="Liberation Serif"/>
                <w:b/>
                <w:sz w:val="20"/>
              </w:rPr>
              <w:t>Оптимистичный вариант</w:t>
            </w:r>
          </w:p>
        </w:tc>
      </w:tr>
      <w:tr w:rsidR="0098604E" w:rsidRPr="00E424ED" w14:paraId="31B013C8" w14:textId="77777777" w:rsidTr="00A11ED8">
        <w:tc>
          <w:tcPr>
            <w:tcW w:w="1696" w:type="dxa"/>
            <w:vMerge/>
          </w:tcPr>
          <w:p w14:paraId="50469E29" w14:textId="77777777" w:rsidR="0098604E" w:rsidRPr="00E424ED" w:rsidRDefault="0098604E" w:rsidP="00A11ED8">
            <w:pPr>
              <w:spacing w:line="276" w:lineRule="auto"/>
              <w:ind w:firstLine="709"/>
              <w:rPr>
                <w:rFonts w:ascii="Liberation Serif" w:hAnsi="Liberation Serif" w:cs="Liberation Serif"/>
                <w:sz w:val="20"/>
              </w:rPr>
            </w:pPr>
          </w:p>
        </w:tc>
        <w:tc>
          <w:tcPr>
            <w:tcW w:w="1276" w:type="dxa"/>
            <w:vMerge/>
          </w:tcPr>
          <w:p w14:paraId="402E6C27" w14:textId="77777777" w:rsidR="0098604E" w:rsidRPr="00E424ED" w:rsidRDefault="0098604E" w:rsidP="00A11ED8">
            <w:pPr>
              <w:spacing w:line="276" w:lineRule="auto"/>
              <w:ind w:firstLine="709"/>
              <w:rPr>
                <w:rFonts w:ascii="Liberation Serif" w:hAnsi="Liberation Serif" w:cs="Liberation Serif"/>
                <w:sz w:val="20"/>
              </w:rPr>
            </w:pPr>
          </w:p>
        </w:tc>
        <w:tc>
          <w:tcPr>
            <w:tcW w:w="3189" w:type="dxa"/>
            <w:vAlign w:val="center"/>
          </w:tcPr>
          <w:p w14:paraId="4FF7FC2B" w14:textId="77777777" w:rsidR="0098604E" w:rsidRPr="00E424ED" w:rsidRDefault="0098604E" w:rsidP="00A11ED8">
            <w:pPr>
              <w:spacing w:line="276" w:lineRule="auto"/>
              <w:jc w:val="center"/>
              <w:rPr>
                <w:rFonts w:ascii="Liberation Serif" w:hAnsi="Liberation Serif" w:cs="Liberation Serif"/>
                <w:b/>
                <w:sz w:val="20"/>
              </w:rPr>
            </w:pPr>
            <w:r w:rsidRPr="00E424ED">
              <w:rPr>
                <w:rFonts w:ascii="Liberation Serif" w:hAnsi="Liberation Serif" w:cs="Liberation Serif"/>
                <w:b/>
                <w:sz w:val="20"/>
              </w:rPr>
              <w:t>2044 год</w:t>
            </w:r>
          </w:p>
        </w:tc>
        <w:tc>
          <w:tcPr>
            <w:tcW w:w="3190" w:type="dxa"/>
            <w:vAlign w:val="center"/>
          </w:tcPr>
          <w:p w14:paraId="7791DBF4" w14:textId="77777777" w:rsidR="0098604E" w:rsidRPr="00E424ED" w:rsidRDefault="0098604E" w:rsidP="00A11ED8">
            <w:pPr>
              <w:spacing w:line="276" w:lineRule="auto"/>
              <w:jc w:val="center"/>
              <w:rPr>
                <w:rFonts w:ascii="Liberation Serif" w:hAnsi="Liberation Serif" w:cs="Liberation Serif"/>
                <w:b/>
                <w:sz w:val="20"/>
              </w:rPr>
            </w:pPr>
            <w:r w:rsidRPr="00E424ED">
              <w:rPr>
                <w:rFonts w:ascii="Liberation Serif" w:hAnsi="Liberation Serif" w:cs="Liberation Serif"/>
                <w:b/>
                <w:sz w:val="20"/>
              </w:rPr>
              <w:t>2044 год</w:t>
            </w:r>
          </w:p>
        </w:tc>
      </w:tr>
      <w:tr w:rsidR="0098604E" w:rsidRPr="00E424ED" w14:paraId="368DB647" w14:textId="77777777" w:rsidTr="00A11ED8">
        <w:tc>
          <w:tcPr>
            <w:tcW w:w="1696" w:type="dxa"/>
          </w:tcPr>
          <w:p w14:paraId="4AF3A81D" w14:textId="77777777" w:rsidR="0098604E" w:rsidRPr="005402D3" w:rsidRDefault="0098604E" w:rsidP="00A11ED8">
            <w:pPr>
              <w:spacing w:line="276" w:lineRule="auto"/>
              <w:rPr>
                <w:rFonts w:ascii="Liberation Serif" w:hAnsi="Liberation Serif" w:cs="Liberation Serif"/>
                <w:sz w:val="20"/>
              </w:rPr>
            </w:pPr>
            <w:r w:rsidRPr="005402D3">
              <w:rPr>
                <w:rFonts w:ascii="Liberation Serif" w:hAnsi="Liberation Serif" w:cs="Liberation Serif"/>
                <w:sz w:val="20"/>
              </w:rPr>
              <w:t>Кавалерское сельское поселение</w:t>
            </w:r>
          </w:p>
        </w:tc>
        <w:tc>
          <w:tcPr>
            <w:tcW w:w="1276" w:type="dxa"/>
            <w:vAlign w:val="center"/>
          </w:tcPr>
          <w:p w14:paraId="00852CD1" w14:textId="77777777" w:rsidR="0098604E" w:rsidRPr="005402D3" w:rsidRDefault="0098604E" w:rsidP="00A11ED8">
            <w:pPr>
              <w:spacing w:line="276" w:lineRule="auto"/>
              <w:jc w:val="center"/>
              <w:rPr>
                <w:rFonts w:ascii="Liberation Serif" w:hAnsi="Liberation Serif" w:cs="Liberation Serif"/>
                <w:sz w:val="20"/>
              </w:rPr>
            </w:pPr>
            <w:r w:rsidRPr="005402D3">
              <w:rPr>
                <w:rFonts w:ascii="Liberation Serif" w:hAnsi="Liberation Serif" w:cs="Liberation Serif"/>
                <w:sz w:val="20"/>
              </w:rPr>
              <w:t>572 чел.</w:t>
            </w:r>
          </w:p>
        </w:tc>
        <w:tc>
          <w:tcPr>
            <w:tcW w:w="3189" w:type="dxa"/>
            <w:vAlign w:val="center"/>
          </w:tcPr>
          <w:p w14:paraId="1014FDF5" w14:textId="77777777" w:rsidR="0098604E" w:rsidRPr="00320753" w:rsidRDefault="0098604E" w:rsidP="00A11ED8">
            <w:pPr>
              <w:spacing w:line="276" w:lineRule="auto"/>
              <w:jc w:val="center"/>
              <w:rPr>
                <w:rFonts w:ascii="Liberation Serif" w:hAnsi="Liberation Serif" w:cs="Liberation Serif"/>
                <w:sz w:val="20"/>
              </w:rPr>
            </w:pPr>
            <w:r w:rsidRPr="00320753">
              <w:rPr>
                <w:rFonts w:ascii="Liberation Serif" w:hAnsi="Liberation Serif" w:cs="Liberation Serif"/>
                <w:sz w:val="20"/>
              </w:rPr>
              <w:t>570 чел.</w:t>
            </w:r>
          </w:p>
        </w:tc>
        <w:tc>
          <w:tcPr>
            <w:tcW w:w="3190" w:type="dxa"/>
            <w:vAlign w:val="center"/>
          </w:tcPr>
          <w:p w14:paraId="105F640B" w14:textId="77777777" w:rsidR="0098604E" w:rsidRPr="00320753" w:rsidRDefault="0098604E" w:rsidP="00A11ED8">
            <w:pPr>
              <w:spacing w:line="276" w:lineRule="auto"/>
              <w:jc w:val="center"/>
              <w:rPr>
                <w:rFonts w:ascii="Liberation Serif" w:hAnsi="Liberation Serif" w:cs="Liberation Serif"/>
                <w:sz w:val="20"/>
              </w:rPr>
            </w:pPr>
            <w:r w:rsidRPr="00320753">
              <w:rPr>
                <w:rFonts w:ascii="Liberation Serif" w:hAnsi="Liberation Serif" w:cs="Liberation Serif"/>
                <w:sz w:val="20"/>
              </w:rPr>
              <w:t>572 чел.</w:t>
            </w:r>
          </w:p>
        </w:tc>
      </w:tr>
      <w:tr w:rsidR="0098604E" w:rsidRPr="0097688E" w14:paraId="60FECB36" w14:textId="77777777" w:rsidTr="00A11ED8">
        <w:tc>
          <w:tcPr>
            <w:tcW w:w="1696" w:type="dxa"/>
          </w:tcPr>
          <w:p w14:paraId="75968D6E" w14:textId="77777777" w:rsidR="0098604E" w:rsidRPr="005402D3" w:rsidRDefault="0098604E" w:rsidP="00A11ED8">
            <w:pPr>
              <w:spacing w:line="276" w:lineRule="auto"/>
              <w:rPr>
                <w:rFonts w:ascii="Liberation Serif" w:hAnsi="Liberation Serif" w:cs="Liberation Serif"/>
                <w:sz w:val="20"/>
              </w:rPr>
            </w:pPr>
            <w:r w:rsidRPr="005402D3">
              <w:rPr>
                <w:rFonts w:ascii="Liberation Serif" w:hAnsi="Liberation Serif" w:cs="Liberation Serif"/>
                <w:sz w:val="20"/>
              </w:rPr>
              <w:t>с. Кавалерское</w:t>
            </w:r>
          </w:p>
        </w:tc>
        <w:tc>
          <w:tcPr>
            <w:tcW w:w="1276" w:type="dxa"/>
          </w:tcPr>
          <w:p w14:paraId="2BBCAFFF" w14:textId="77777777" w:rsidR="0098604E" w:rsidRPr="005402D3" w:rsidRDefault="0098604E" w:rsidP="00A11ED8">
            <w:pPr>
              <w:spacing w:line="276" w:lineRule="auto"/>
              <w:jc w:val="center"/>
              <w:rPr>
                <w:rFonts w:ascii="Liberation Serif" w:hAnsi="Liberation Serif" w:cs="Liberation Serif"/>
                <w:sz w:val="20"/>
              </w:rPr>
            </w:pPr>
            <w:r w:rsidRPr="005402D3">
              <w:rPr>
                <w:rFonts w:ascii="Liberation Serif" w:hAnsi="Liberation Serif" w:cs="Liberation Serif"/>
                <w:sz w:val="20"/>
              </w:rPr>
              <w:t>527</w:t>
            </w:r>
            <w:r>
              <w:rPr>
                <w:rFonts w:ascii="Liberation Serif" w:hAnsi="Liberation Serif" w:cs="Liberation Serif"/>
                <w:sz w:val="20"/>
              </w:rPr>
              <w:t xml:space="preserve"> чел.</w:t>
            </w:r>
          </w:p>
        </w:tc>
        <w:tc>
          <w:tcPr>
            <w:tcW w:w="3189" w:type="dxa"/>
          </w:tcPr>
          <w:p w14:paraId="00B88702" w14:textId="77777777" w:rsidR="0098604E" w:rsidRPr="00320753" w:rsidRDefault="0098604E" w:rsidP="00A11ED8">
            <w:pPr>
              <w:spacing w:line="276" w:lineRule="auto"/>
              <w:jc w:val="center"/>
              <w:rPr>
                <w:rFonts w:ascii="Liberation Serif" w:hAnsi="Liberation Serif" w:cs="Liberation Serif"/>
                <w:sz w:val="20"/>
              </w:rPr>
            </w:pPr>
            <w:r w:rsidRPr="00320753">
              <w:rPr>
                <w:rFonts w:ascii="Liberation Serif" w:hAnsi="Liberation Serif" w:cs="Liberation Serif"/>
                <w:sz w:val="20"/>
              </w:rPr>
              <w:t>525 чел.</w:t>
            </w:r>
          </w:p>
        </w:tc>
        <w:tc>
          <w:tcPr>
            <w:tcW w:w="3190" w:type="dxa"/>
          </w:tcPr>
          <w:p w14:paraId="42200223" w14:textId="77777777" w:rsidR="0098604E" w:rsidRPr="00320753" w:rsidRDefault="0098604E" w:rsidP="00A11ED8">
            <w:pPr>
              <w:spacing w:line="276" w:lineRule="auto"/>
              <w:jc w:val="center"/>
              <w:rPr>
                <w:rFonts w:ascii="Liberation Serif" w:hAnsi="Liberation Serif" w:cs="Liberation Serif"/>
                <w:sz w:val="20"/>
              </w:rPr>
            </w:pPr>
            <w:r w:rsidRPr="00320753">
              <w:rPr>
                <w:rFonts w:ascii="Liberation Serif" w:hAnsi="Liberation Serif" w:cs="Liberation Serif"/>
                <w:sz w:val="20"/>
              </w:rPr>
              <w:t>527 чел.</w:t>
            </w:r>
          </w:p>
        </w:tc>
      </w:tr>
      <w:tr w:rsidR="0098604E" w:rsidRPr="0097688E" w14:paraId="35644517" w14:textId="77777777" w:rsidTr="00A11ED8">
        <w:tc>
          <w:tcPr>
            <w:tcW w:w="1696" w:type="dxa"/>
          </w:tcPr>
          <w:p w14:paraId="29C6BB66" w14:textId="77777777" w:rsidR="0098604E" w:rsidRPr="005402D3" w:rsidRDefault="0098604E" w:rsidP="00A11ED8">
            <w:pPr>
              <w:spacing w:line="276" w:lineRule="auto"/>
              <w:rPr>
                <w:rFonts w:ascii="Liberation Serif" w:hAnsi="Liberation Serif" w:cs="Liberation Serif"/>
                <w:sz w:val="20"/>
              </w:rPr>
            </w:pPr>
            <w:r w:rsidRPr="005402D3">
              <w:rPr>
                <w:rFonts w:ascii="Liberation Serif" w:hAnsi="Liberation Serif" w:cs="Liberation Serif"/>
                <w:sz w:val="20"/>
              </w:rPr>
              <w:t xml:space="preserve">с. </w:t>
            </w:r>
            <w:proofErr w:type="spellStart"/>
            <w:r w:rsidRPr="005402D3">
              <w:rPr>
                <w:rFonts w:ascii="Liberation Serif" w:hAnsi="Liberation Serif" w:cs="Liberation Serif"/>
                <w:sz w:val="20"/>
              </w:rPr>
              <w:t>Карымай</w:t>
            </w:r>
            <w:proofErr w:type="spellEnd"/>
          </w:p>
        </w:tc>
        <w:tc>
          <w:tcPr>
            <w:tcW w:w="1276" w:type="dxa"/>
          </w:tcPr>
          <w:p w14:paraId="480FF74B" w14:textId="77777777" w:rsidR="0098604E" w:rsidRPr="005402D3" w:rsidRDefault="0098604E" w:rsidP="00A11ED8">
            <w:pPr>
              <w:spacing w:line="276" w:lineRule="auto"/>
              <w:jc w:val="center"/>
              <w:rPr>
                <w:rFonts w:ascii="Liberation Serif" w:hAnsi="Liberation Serif" w:cs="Liberation Serif"/>
                <w:sz w:val="20"/>
              </w:rPr>
            </w:pPr>
            <w:r w:rsidRPr="005402D3">
              <w:rPr>
                <w:rFonts w:ascii="Liberation Serif" w:hAnsi="Liberation Serif" w:cs="Liberation Serif"/>
                <w:sz w:val="20"/>
              </w:rPr>
              <w:t>44</w:t>
            </w:r>
            <w:r>
              <w:rPr>
                <w:rFonts w:ascii="Liberation Serif" w:hAnsi="Liberation Serif" w:cs="Liberation Serif"/>
                <w:sz w:val="20"/>
              </w:rPr>
              <w:t xml:space="preserve"> чел.</w:t>
            </w:r>
          </w:p>
        </w:tc>
        <w:tc>
          <w:tcPr>
            <w:tcW w:w="3189" w:type="dxa"/>
          </w:tcPr>
          <w:p w14:paraId="278EDDC7" w14:textId="77777777" w:rsidR="0098604E" w:rsidRPr="00320753" w:rsidRDefault="0098604E" w:rsidP="00A11ED8">
            <w:pPr>
              <w:spacing w:line="276" w:lineRule="auto"/>
              <w:jc w:val="center"/>
              <w:rPr>
                <w:rFonts w:ascii="Liberation Serif" w:hAnsi="Liberation Serif" w:cs="Liberation Serif"/>
                <w:sz w:val="20"/>
              </w:rPr>
            </w:pPr>
            <w:r w:rsidRPr="00320753">
              <w:rPr>
                <w:rFonts w:ascii="Liberation Serif" w:hAnsi="Liberation Serif" w:cs="Liberation Serif"/>
                <w:sz w:val="20"/>
              </w:rPr>
              <w:t>44 чел.</w:t>
            </w:r>
          </w:p>
        </w:tc>
        <w:tc>
          <w:tcPr>
            <w:tcW w:w="3190" w:type="dxa"/>
          </w:tcPr>
          <w:p w14:paraId="2EDED37E" w14:textId="77777777" w:rsidR="0098604E" w:rsidRPr="00320753" w:rsidRDefault="0098604E" w:rsidP="00A11ED8">
            <w:pPr>
              <w:spacing w:line="276" w:lineRule="auto"/>
              <w:jc w:val="center"/>
              <w:rPr>
                <w:rFonts w:ascii="Liberation Serif" w:hAnsi="Liberation Serif" w:cs="Liberation Serif"/>
                <w:sz w:val="20"/>
              </w:rPr>
            </w:pPr>
            <w:r w:rsidRPr="00320753">
              <w:rPr>
                <w:rFonts w:ascii="Liberation Serif" w:hAnsi="Liberation Serif" w:cs="Liberation Serif"/>
                <w:sz w:val="20"/>
              </w:rPr>
              <w:t>44 чел.</w:t>
            </w:r>
          </w:p>
        </w:tc>
      </w:tr>
    </w:tbl>
    <w:p w14:paraId="62BB65A9" w14:textId="77777777" w:rsidR="0098604E" w:rsidRPr="00B31BAE" w:rsidRDefault="0098604E" w:rsidP="0098604E">
      <w:pPr>
        <w:spacing w:line="276" w:lineRule="auto"/>
        <w:ind w:firstLine="709"/>
        <w:jc w:val="both"/>
        <w:rPr>
          <w:rFonts w:ascii="Liberation Serif" w:hAnsi="Liberation Serif" w:cs="Liberation Serif"/>
        </w:rPr>
      </w:pPr>
      <w:r w:rsidRPr="00B31BAE">
        <w:rPr>
          <w:rFonts w:ascii="Liberation Serif" w:hAnsi="Liberation Serif" w:cs="Liberation Serif"/>
        </w:rPr>
        <w:t>При определении численности населения были рассмотрены оптимистичный и пессимистичный прогнозы численности населения.</w:t>
      </w:r>
    </w:p>
    <w:p w14:paraId="4A37EA39" w14:textId="77777777" w:rsidR="0098604E" w:rsidRPr="00B31BAE" w:rsidRDefault="0098604E" w:rsidP="0098604E">
      <w:pPr>
        <w:spacing w:line="276" w:lineRule="auto"/>
        <w:ind w:firstLine="709"/>
        <w:jc w:val="both"/>
        <w:rPr>
          <w:rFonts w:ascii="Liberation Serif" w:hAnsi="Liberation Serif" w:cs="Liberation Serif"/>
        </w:rPr>
      </w:pPr>
      <w:r w:rsidRPr="00B31BAE">
        <w:rPr>
          <w:rFonts w:ascii="Liberation Serif" w:hAnsi="Liberation Serif" w:cs="Liberation Serif"/>
        </w:rPr>
        <w:lastRenderedPageBreak/>
        <w:t>Пессимистичный вариант – не вероятен при реализации проектных решений Генерального плана. В перспективе, реализация такого сценария приведет к сохранению имеющейся динамики развития поселения, но в последующем из-за оттока молодой части населения в города, приведет к постепенному сокращению трудоспособного населения, сокращению образованности населения с последующим закрытием социальных объектов.</w:t>
      </w:r>
    </w:p>
    <w:p w14:paraId="5E2160C6" w14:textId="77777777" w:rsidR="0098604E" w:rsidRPr="00B31BAE" w:rsidRDefault="0098604E" w:rsidP="0098604E">
      <w:pPr>
        <w:widowControl w:val="0"/>
        <w:autoSpaceDE w:val="0"/>
        <w:autoSpaceDN w:val="0"/>
        <w:spacing w:line="276" w:lineRule="auto"/>
        <w:ind w:firstLine="709"/>
        <w:jc w:val="both"/>
        <w:rPr>
          <w:rFonts w:ascii="Liberation Serif" w:hAnsi="Liberation Serif" w:cs="Liberation Serif"/>
        </w:rPr>
      </w:pPr>
      <w:r w:rsidRPr="00B31BAE">
        <w:rPr>
          <w:rFonts w:ascii="Liberation Serif" w:hAnsi="Liberation Serif" w:cs="Liberation Serif"/>
        </w:rPr>
        <w:t>Проектные решения Генерального плана направлены на недопущение пессимистичного варианта развития поселения.</w:t>
      </w:r>
    </w:p>
    <w:p w14:paraId="418A847D" w14:textId="77777777" w:rsidR="0098604E" w:rsidRPr="00B31BAE" w:rsidRDefault="0098604E" w:rsidP="0098604E">
      <w:pPr>
        <w:widowControl w:val="0"/>
        <w:tabs>
          <w:tab w:val="left" w:pos="851"/>
        </w:tabs>
        <w:autoSpaceDE w:val="0"/>
        <w:autoSpaceDN w:val="0"/>
        <w:spacing w:line="276" w:lineRule="auto"/>
        <w:ind w:firstLine="709"/>
        <w:jc w:val="both"/>
        <w:rPr>
          <w:rFonts w:ascii="Liberation Serif" w:hAnsi="Liberation Serif" w:cs="Liberation Serif"/>
        </w:rPr>
      </w:pPr>
      <w:r w:rsidRPr="00B31BAE">
        <w:rPr>
          <w:rFonts w:ascii="Liberation Serif" w:hAnsi="Liberation Serif" w:cs="Liberation Serif"/>
        </w:rPr>
        <w:t>Оптимистичный вариант предполагает удержание численности населения на текущем значении с учетом тенденции к увеличению естественного прироста населения, уменьшению механического оттока населения, развитие обратной миграции из городов в сельскую местность ранее выбывших трудовых мигрантов (</w:t>
      </w:r>
      <w:proofErr w:type="spellStart"/>
      <w:r w:rsidRPr="00B31BAE">
        <w:rPr>
          <w:rFonts w:ascii="Liberation Serif" w:hAnsi="Liberation Serif" w:cs="Liberation Serif"/>
        </w:rPr>
        <w:t>деурбанизация</w:t>
      </w:r>
      <w:proofErr w:type="spellEnd"/>
      <w:r w:rsidRPr="00B31BAE">
        <w:rPr>
          <w:rFonts w:ascii="Liberation Serif" w:hAnsi="Liberation Serif" w:cs="Liberation Serif"/>
        </w:rPr>
        <w:t xml:space="preserve">). </w:t>
      </w:r>
    </w:p>
    <w:p w14:paraId="7A099336" w14:textId="77777777" w:rsidR="0098604E" w:rsidRPr="0097688E" w:rsidRDefault="0098604E" w:rsidP="0098604E">
      <w:pPr>
        <w:widowControl w:val="0"/>
        <w:tabs>
          <w:tab w:val="left" w:pos="851"/>
        </w:tabs>
        <w:autoSpaceDE w:val="0"/>
        <w:autoSpaceDN w:val="0"/>
        <w:spacing w:line="276" w:lineRule="auto"/>
        <w:ind w:firstLine="709"/>
        <w:jc w:val="both"/>
        <w:rPr>
          <w:rFonts w:ascii="Liberation Serif" w:hAnsi="Liberation Serif" w:cs="Liberation Serif"/>
          <w:highlight w:val="yellow"/>
        </w:rPr>
      </w:pPr>
      <w:r w:rsidRPr="00B31BAE">
        <w:rPr>
          <w:rFonts w:ascii="Liberation Serif" w:hAnsi="Liberation Serif" w:cs="Liberation Serif"/>
        </w:rPr>
        <w:t>В основу оптимистичного варианта развит</w:t>
      </w:r>
      <w:r w:rsidRPr="0051728F">
        <w:rPr>
          <w:rFonts w:ascii="Liberation Serif" w:hAnsi="Liberation Serif" w:cs="Liberation Serif"/>
        </w:rPr>
        <w:t>ия территории положены проектные решения Генерального плана по развитию территорий.</w:t>
      </w:r>
    </w:p>
    <w:p w14:paraId="5C617CB8" w14:textId="77777777" w:rsidR="0098604E" w:rsidRPr="00F954B2" w:rsidRDefault="0098604E" w:rsidP="0098604E">
      <w:pPr>
        <w:widowControl w:val="0"/>
        <w:autoSpaceDE w:val="0"/>
        <w:autoSpaceDN w:val="0"/>
        <w:spacing w:line="276" w:lineRule="auto"/>
        <w:ind w:firstLine="709"/>
        <w:jc w:val="both"/>
        <w:rPr>
          <w:rFonts w:ascii="Liberation Serif" w:hAnsi="Liberation Serif" w:cs="Liberation Serif"/>
        </w:rPr>
      </w:pPr>
      <w:r w:rsidRPr="00F954B2">
        <w:rPr>
          <w:rFonts w:ascii="Liberation Serif" w:hAnsi="Liberation Serif" w:cs="Liberation Serif"/>
        </w:rPr>
        <w:t>Сохранение численности населения возможно при определенных условиях, к которым относятся и улучшение качества жизни, и социально- экономическая политика, направленная на поддержание семьи, укрепление здоровья населения, успешная политика занятости населения.</w:t>
      </w:r>
    </w:p>
    <w:p w14:paraId="22FA93A9" w14:textId="77777777" w:rsidR="0098604E" w:rsidRPr="00F954B2" w:rsidRDefault="0098604E" w:rsidP="0098604E">
      <w:pPr>
        <w:widowControl w:val="0"/>
        <w:tabs>
          <w:tab w:val="left" w:pos="851"/>
        </w:tabs>
        <w:autoSpaceDE w:val="0"/>
        <w:autoSpaceDN w:val="0"/>
        <w:spacing w:line="276" w:lineRule="auto"/>
        <w:ind w:firstLine="709"/>
        <w:jc w:val="both"/>
        <w:rPr>
          <w:rFonts w:ascii="Liberation Serif" w:hAnsi="Liberation Serif" w:cs="Liberation Serif"/>
        </w:rPr>
      </w:pPr>
      <w:r w:rsidRPr="00F954B2">
        <w:rPr>
          <w:rFonts w:ascii="Liberation Serif" w:hAnsi="Liberation Serif" w:cs="Liberation Serif"/>
        </w:rPr>
        <w:t>Успешная реализации ряда целевых программ, принятых на федеральном уровне, уровне Камчатского края и муниципальном уровне, позволит стабилизировать социально-экономическое положение Кавалерского сельского поселения, повысить уровень и качество жизни сельского населения.</w:t>
      </w:r>
    </w:p>
    <w:p w14:paraId="01FF74B1" w14:textId="77777777" w:rsidR="0098604E" w:rsidRPr="00F954B2" w:rsidRDefault="0098604E" w:rsidP="0098604E">
      <w:pPr>
        <w:widowControl w:val="0"/>
        <w:autoSpaceDE w:val="0"/>
        <w:autoSpaceDN w:val="0"/>
        <w:spacing w:line="276" w:lineRule="auto"/>
        <w:ind w:firstLine="709"/>
        <w:jc w:val="both"/>
        <w:rPr>
          <w:rFonts w:ascii="Liberation Serif" w:hAnsi="Liberation Serif" w:cs="Liberation Serif"/>
          <w:bCs/>
        </w:rPr>
      </w:pPr>
      <w:r w:rsidRPr="00F954B2">
        <w:rPr>
          <w:rFonts w:ascii="Liberation Serif" w:hAnsi="Liberation Serif" w:cs="Liberation Serif"/>
          <w:bCs/>
        </w:rPr>
        <w:t xml:space="preserve">Для оценки потребности Кавалерского сельского поселения в ресурсах территории, социального обеспечения и инженерного обустройства к рассмотрению принят оптимистичный сценарий со следующими показателями: </w:t>
      </w:r>
    </w:p>
    <w:p w14:paraId="402C69EA" w14:textId="77777777" w:rsidR="0098604E" w:rsidRPr="00F954B2" w:rsidRDefault="0098604E" w:rsidP="0058657E">
      <w:pPr>
        <w:pStyle w:val="ab"/>
        <w:widowControl w:val="0"/>
        <w:numPr>
          <w:ilvl w:val="0"/>
          <w:numId w:val="12"/>
        </w:numPr>
        <w:tabs>
          <w:tab w:val="clear" w:pos="1429"/>
        </w:tabs>
        <w:autoSpaceDE w:val="0"/>
        <w:autoSpaceDN w:val="0"/>
        <w:spacing w:line="276" w:lineRule="auto"/>
        <w:ind w:left="0" w:firstLine="709"/>
        <w:contextualSpacing w:val="0"/>
        <w:jc w:val="both"/>
        <w:rPr>
          <w:rFonts w:ascii="Liberation Serif" w:hAnsi="Liberation Serif" w:cs="Liberation Serif"/>
          <w:bCs/>
        </w:rPr>
      </w:pPr>
      <w:r w:rsidRPr="00F954B2">
        <w:rPr>
          <w:rFonts w:ascii="Liberation Serif" w:hAnsi="Liberation Serif" w:cs="Liberation Serif"/>
          <w:bCs/>
        </w:rPr>
        <w:t>к 2044 году – 572 чел.</w:t>
      </w:r>
    </w:p>
    <w:p w14:paraId="02E81805" w14:textId="77777777" w:rsidR="0098604E" w:rsidRPr="00F70C99" w:rsidRDefault="0098604E" w:rsidP="0098604E">
      <w:pPr>
        <w:pStyle w:val="ab"/>
        <w:widowControl w:val="0"/>
        <w:autoSpaceDE w:val="0"/>
        <w:autoSpaceDN w:val="0"/>
        <w:spacing w:line="276" w:lineRule="auto"/>
        <w:ind w:left="709"/>
        <w:contextualSpacing w:val="0"/>
        <w:jc w:val="both"/>
        <w:rPr>
          <w:rFonts w:ascii="Liberation Serif" w:hAnsi="Liberation Serif" w:cs="Liberation Serif"/>
          <w:bCs/>
        </w:rPr>
      </w:pPr>
    </w:p>
    <w:p w14:paraId="1CEE326A" w14:textId="77777777" w:rsidR="0098604E" w:rsidRPr="00F70C99" w:rsidRDefault="0098604E" w:rsidP="0098604E">
      <w:pPr>
        <w:pStyle w:val="3"/>
        <w:ind w:hanging="566"/>
        <w:rPr>
          <w:rFonts w:ascii="Liberation Serif" w:hAnsi="Liberation Serif" w:cs="Liberation Serif"/>
          <w:b/>
          <w:i/>
        </w:rPr>
      </w:pPr>
      <w:bookmarkStart w:id="24" w:name="_Toc179453867"/>
      <w:r w:rsidRPr="00F70C99">
        <w:rPr>
          <w:rFonts w:ascii="Liberation Serif" w:hAnsi="Liberation Serif" w:cs="Liberation Serif"/>
          <w:i/>
        </w:rPr>
        <w:t>1.2.4 Жилищный фонд</w:t>
      </w:r>
      <w:bookmarkStart w:id="25" w:name="_Ref109056598"/>
      <w:bookmarkEnd w:id="24"/>
    </w:p>
    <w:p w14:paraId="7910C1A2" w14:textId="77777777" w:rsidR="0098604E" w:rsidRPr="00CD2F08" w:rsidRDefault="0098604E" w:rsidP="0098604E">
      <w:pPr>
        <w:spacing w:line="276" w:lineRule="auto"/>
        <w:ind w:firstLine="709"/>
        <w:jc w:val="both"/>
        <w:rPr>
          <w:rFonts w:ascii="Liberation Serif" w:hAnsi="Liberation Serif" w:cs="Liberation Serif"/>
        </w:rPr>
      </w:pPr>
      <w:r w:rsidRPr="00F70C99">
        <w:rPr>
          <w:rFonts w:ascii="Liberation Serif" w:hAnsi="Liberation Serif" w:cs="Liberation Serif"/>
        </w:rPr>
        <w:t xml:space="preserve">В процессе подготовки Генерального плана был проведен комплексный анализ территории </w:t>
      </w:r>
      <w:r>
        <w:rPr>
          <w:rFonts w:ascii="Liberation Serif" w:hAnsi="Liberation Serif" w:cs="Liberation Serif"/>
        </w:rPr>
        <w:t>Кавалерского</w:t>
      </w:r>
      <w:r w:rsidRPr="00F70C99">
        <w:rPr>
          <w:rFonts w:ascii="Liberation Serif" w:hAnsi="Liberation Serif" w:cs="Liberation Serif"/>
        </w:rPr>
        <w:t xml:space="preserve"> сельского поселения. По состоянию на начало 2024 года по данным, предоставленным Администрацией, общая площадь жилищного фонда </w:t>
      </w:r>
      <w:r>
        <w:rPr>
          <w:rFonts w:ascii="Liberation Serif" w:hAnsi="Liberation Serif" w:cs="Liberation Serif"/>
        </w:rPr>
        <w:t>Кавал</w:t>
      </w:r>
      <w:r w:rsidRPr="00B62BA4">
        <w:rPr>
          <w:rFonts w:ascii="Liberation Serif" w:hAnsi="Liberation Serif" w:cs="Liberation Serif"/>
        </w:rPr>
        <w:t>ерского сельского поселения составляет 19</w:t>
      </w:r>
      <w:r w:rsidRPr="00B62BA4">
        <w:rPr>
          <w:sz w:val="26"/>
          <w:szCs w:val="26"/>
        </w:rPr>
        <w:t>,866</w:t>
      </w:r>
      <w:r w:rsidRPr="00B62BA4">
        <w:rPr>
          <w:rFonts w:ascii="Liberation Serif" w:hAnsi="Liberation Serif" w:cs="Liberation Serif"/>
        </w:rPr>
        <w:t xml:space="preserve"> тыс. м</w:t>
      </w:r>
      <w:r w:rsidRPr="00B62BA4">
        <w:rPr>
          <w:rFonts w:ascii="Liberation Serif" w:hAnsi="Liberation Serif" w:cs="Liberation Serif"/>
          <w:vertAlign w:val="superscript"/>
        </w:rPr>
        <w:t>2</w:t>
      </w:r>
      <w:r w:rsidRPr="00B62BA4">
        <w:rPr>
          <w:rFonts w:ascii="Liberation Serif" w:hAnsi="Liberation Serif" w:cs="Liberation Serif"/>
        </w:rPr>
        <w:t xml:space="preserve">. Площадь жилищного фонда в с. </w:t>
      </w:r>
      <w:proofErr w:type="spellStart"/>
      <w:r w:rsidRPr="00B62BA4">
        <w:rPr>
          <w:rFonts w:ascii="Liberation Serif" w:hAnsi="Liberation Serif" w:cs="Liberation Serif"/>
        </w:rPr>
        <w:t>Карымай</w:t>
      </w:r>
      <w:proofErr w:type="spellEnd"/>
      <w:r w:rsidRPr="00B62BA4">
        <w:rPr>
          <w:rFonts w:ascii="Liberation Serif" w:hAnsi="Liberation Serif" w:cs="Liberation Serif"/>
        </w:rPr>
        <w:t xml:space="preserve"> составляет 1,214 тыс. м</w:t>
      </w:r>
      <w:r w:rsidRPr="00B62BA4">
        <w:rPr>
          <w:rFonts w:ascii="Liberation Serif" w:hAnsi="Liberation Serif" w:cs="Liberation Serif"/>
          <w:vertAlign w:val="superscript"/>
        </w:rPr>
        <w:t>2</w:t>
      </w:r>
      <w:r w:rsidRPr="00B62BA4">
        <w:rPr>
          <w:rFonts w:ascii="Liberation Serif" w:hAnsi="Liberation Serif" w:cs="Liberation Serif"/>
        </w:rPr>
        <w:t>, площадь жилищного фонда в с. Кавалерское – 18,652 тыс. м</w:t>
      </w:r>
      <w:r w:rsidRPr="00B62BA4">
        <w:rPr>
          <w:rFonts w:ascii="Liberation Serif" w:hAnsi="Liberation Serif" w:cs="Liberation Serif"/>
          <w:vertAlign w:val="superscript"/>
        </w:rPr>
        <w:t>2</w:t>
      </w:r>
      <w:r w:rsidRPr="00B62BA4">
        <w:rPr>
          <w:rFonts w:ascii="Liberation Serif" w:hAnsi="Liberation Serif" w:cs="Liberation Serif"/>
        </w:rPr>
        <w:t xml:space="preserve">. На территории Кавалерского сельского поселения распространена малоэтажная </w:t>
      </w:r>
      <w:r w:rsidRPr="00B62BA4">
        <w:rPr>
          <w:rFonts w:ascii="Liberation Serif" w:hAnsi="Liberation Serif" w:cs="Liberation Serif"/>
        </w:rPr>
        <w:lastRenderedPageBreak/>
        <w:t xml:space="preserve">(1-3 этажа) жилая застройка, представленная индивидуальными деревянными и шлакоблочными жилыми домами, и </w:t>
      </w:r>
      <w:proofErr w:type="spellStart"/>
      <w:r w:rsidRPr="00B62BA4">
        <w:rPr>
          <w:rFonts w:ascii="Liberation Serif" w:hAnsi="Liberation Serif" w:cs="Liberation Serif"/>
        </w:rPr>
        <w:t>среднеэтажная</w:t>
      </w:r>
      <w:proofErr w:type="spellEnd"/>
      <w:r w:rsidRPr="00B62BA4">
        <w:rPr>
          <w:rFonts w:ascii="Liberation Serif" w:hAnsi="Liberation Serif" w:cs="Liberation Serif"/>
        </w:rPr>
        <w:t xml:space="preserve"> жилая застройка, представленная панельными домами. Всего м</w:t>
      </w:r>
      <w:r w:rsidRPr="00F70C99">
        <w:rPr>
          <w:rFonts w:ascii="Liberation Serif" w:hAnsi="Liberation Serif" w:cs="Liberation Serif"/>
        </w:rPr>
        <w:t xml:space="preserve">ногоквартирных </w:t>
      </w:r>
      <w:r>
        <w:rPr>
          <w:rFonts w:ascii="Liberation Serif" w:hAnsi="Liberation Serif" w:cs="Liberation Serif"/>
        </w:rPr>
        <w:t>четырех</w:t>
      </w:r>
      <w:r w:rsidRPr="00F70C99">
        <w:rPr>
          <w:rFonts w:ascii="Liberation Serif" w:hAnsi="Liberation Serif" w:cs="Liberation Serif"/>
        </w:rPr>
        <w:t>этажных панельных домов – 5 единиц,</w:t>
      </w:r>
      <w:r>
        <w:rPr>
          <w:rFonts w:ascii="Liberation Serif" w:hAnsi="Liberation Serif" w:cs="Liberation Serif"/>
        </w:rPr>
        <w:t xml:space="preserve"> они расположены в с. Кавалерское. Остальная жилая застройка в с. </w:t>
      </w:r>
      <w:proofErr w:type="spellStart"/>
      <w:r>
        <w:rPr>
          <w:rFonts w:ascii="Liberation Serif" w:hAnsi="Liberation Serif" w:cs="Liberation Serif"/>
        </w:rPr>
        <w:t>Карымай</w:t>
      </w:r>
      <w:proofErr w:type="spellEnd"/>
      <w:r>
        <w:rPr>
          <w:rFonts w:ascii="Liberation Serif" w:hAnsi="Liberation Serif" w:cs="Liberation Serif"/>
        </w:rPr>
        <w:t xml:space="preserve"> и с. Кавалерское представлена индивидуальными жилыми домами</w:t>
      </w:r>
      <w:r w:rsidRPr="00CD2F08">
        <w:rPr>
          <w:rFonts w:ascii="Liberation Serif" w:hAnsi="Liberation Serif" w:cs="Liberation Serif"/>
        </w:rPr>
        <w:t>.</w:t>
      </w:r>
      <w:r>
        <w:rPr>
          <w:rFonts w:ascii="Liberation Serif" w:hAnsi="Liberation Serif" w:cs="Liberation Serif"/>
        </w:rPr>
        <w:t xml:space="preserve"> Индивидуальных жилых домов в с. Кавалерское – 64 единицы, в с. </w:t>
      </w:r>
      <w:proofErr w:type="spellStart"/>
      <w:r>
        <w:rPr>
          <w:rFonts w:ascii="Liberation Serif" w:hAnsi="Liberation Serif" w:cs="Liberation Serif"/>
        </w:rPr>
        <w:t>Карымай</w:t>
      </w:r>
      <w:proofErr w:type="spellEnd"/>
      <w:r>
        <w:rPr>
          <w:rFonts w:ascii="Liberation Serif" w:hAnsi="Liberation Serif" w:cs="Liberation Serif"/>
        </w:rPr>
        <w:t xml:space="preserve"> – 11 единиц.</w:t>
      </w:r>
      <w:r w:rsidRPr="00CD2F08">
        <w:rPr>
          <w:rFonts w:ascii="Liberation Serif" w:hAnsi="Liberation Serif" w:cs="Liberation Serif"/>
        </w:rPr>
        <w:t xml:space="preserve"> Обеспеченность жилой площадью на одного жителя в поселении составляет 34,7</w:t>
      </w:r>
      <w:r>
        <w:rPr>
          <w:rFonts w:ascii="Liberation Serif" w:hAnsi="Liberation Serif" w:cs="Liberation Serif"/>
        </w:rPr>
        <w:t>3</w:t>
      </w:r>
      <w:r w:rsidRPr="00CD2F08">
        <w:rPr>
          <w:rFonts w:ascii="Liberation Serif" w:hAnsi="Liberation Serif" w:cs="Liberation Serif"/>
        </w:rPr>
        <w:t xml:space="preserve"> м</w:t>
      </w:r>
      <w:r w:rsidRPr="00CD2F08">
        <w:rPr>
          <w:rFonts w:ascii="Liberation Serif" w:hAnsi="Liberation Serif" w:cs="Liberation Serif"/>
          <w:vertAlign w:val="superscript"/>
        </w:rPr>
        <w:t>2</w:t>
      </w:r>
      <w:r w:rsidRPr="00CD2F08">
        <w:rPr>
          <w:rFonts w:ascii="Liberation Serif" w:hAnsi="Liberation Serif" w:cs="Liberation Serif"/>
        </w:rPr>
        <w:t>/чел.</w:t>
      </w:r>
    </w:p>
    <w:p w14:paraId="12E14C61" w14:textId="77777777" w:rsidR="0098604E" w:rsidRPr="00CD2F08" w:rsidRDefault="0098604E" w:rsidP="0098604E">
      <w:pPr>
        <w:spacing w:line="276" w:lineRule="auto"/>
        <w:ind w:firstLine="709"/>
        <w:jc w:val="both"/>
        <w:rPr>
          <w:rFonts w:ascii="Liberation Serif" w:hAnsi="Liberation Serif" w:cs="Liberation Serif"/>
        </w:rPr>
      </w:pPr>
      <w:r>
        <w:rPr>
          <w:rFonts w:ascii="Liberation Serif" w:eastAsia="Calibri" w:hAnsi="Liberation Serif" w:cs="Liberation Serif"/>
        </w:rPr>
        <w:t>Ветхое жилье в ж</w:t>
      </w:r>
      <w:r w:rsidRPr="00CD2F08">
        <w:rPr>
          <w:rFonts w:ascii="Liberation Serif" w:eastAsia="Calibri" w:hAnsi="Liberation Serif" w:cs="Liberation Serif"/>
        </w:rPr>
        <w:t>ило</w:t>
      </w:r>
      <w:r>
        <w:rPr>
          <w:rFonts w:ascii="Liberation Serif" w:eastAsia="Calibri" w:hAnsi="Liberation Serif" w:cs="Liberation Serif"/>
        </w:rPr>
        <w:t>м</w:t>
      </w:r>
      <w:r w:rsidRPr="00CD2F08">
        <w:rPr>
          <w:rFonts w:ascii="Liberation Serif" w:eastAsia="Calibri" w:hAnsi="Liberation Serif" w:cs="Liberation Serif"/>
        </w:rPr>
        <w:t xml:space="preserve"> фонд</w:t>
      </w:r>
      <w:r>
        <w:rPr>
          <w:rFonts w:ascii="Liberation Serif" w:eastAsia="Calibri" w:hAnsi="Liberation Serif" w:cs="Liberation Serif"/>
        </w:rPr>
        <w:t>е</w:t>
      </w:r>
      <w:r w:rsidRPr="00CD2F08">
        <w:rPr>
          <w:rFonts w:ascii="Liberation Serif" w:eastAsia="Calibri" w:hAnsi="Liberation Serif" w:cs="Liberation Serif"/>
        </w:rPr>
        <w:t xml:space="preserve"> с. Кавалерское</w:t>
      </w:r>
      <w:r>
        <w:rPr>
          <w:rFonts w:ascii="Liberation Serif" w:eastAsia="Calibri" w:hAnsi="Liberation Serif" w:cs="Liberation Serif"/>
        </w:rPr>
        <w:t xml:space="preserve"> и с. </w:t>
      </w:r>
      <w:proofErr w:type="spellStart"/>
      <w:r>
        <w:rPr>
          <w:rFonts w:ascii="Liberation Serif" w:eastAsia="Calibri" w:hAnsi="Liberation Serif" w:cs="Liberation Serif"/>
        </w:rPr>
        <w:t>Карымай</w:t>
      </w:r>
      <w:proofErr w:type="spellEnd"/>
      <w:r>
        <w:rPr>
          <w:rFonts w:ascii="Liberation Serif" w:eastAsia="Calibri" w:hAnsi="Liberation Serif" w:cs="Liberation Serif"/>
        </w:rPr>
        <w:t xml:space="preserve"> отсутствует, все жилье находится в удовлетворительном</w:t>
      </w:r>
      <w:r w:rsidRPr="00CD2F08">
        <w:rPr>
          <w:rFonts w:ascii="Liberation Serif" w:eastAsia="Calibri" w:hAnsi="Liberation Serif" w:cs="Liberation Serif"/>
        </w:rPr>
        <w:t xml:space="preserve"> техническом состоянии. Большая часть жилых домов в </w:t>
      </w:r>
      <w:r>
        <w:rPr>
          <w:rFonts w:ascii="Liberation Serif" w:eastAsia="Calibri" w:hAnsi="Liberation Serif" w:cs="Liberation Serif"/>
        </w:rPr>
        <w:t>Кавалерском сельском поселении</w:t>
      </w:r>
      <w:r w:rsidRPr="00CD2F08">
        <w:rPr>
          <w:rFonts w:ascii="Liberation Serif" w:eastAsia="Calibri" w:hAnsi="Liberation Serif" w:cs="Liberation Serif"/>
        </w:rPr>
        <w:t xml:space="preserve"> построена до 1990 года. </w:t>
      </w:r>
      <w:r>
        <w:rPr>
          <w:rFonts w:ascii="Liberation Serif" w:eastAsia="Calibri" w:hAnsi="Liberation Serif" w:cs="Liberation Serif"/>
        </w:rPr>
        <w:t>Последние годы новое строительство не ведется.</w:t>
      </w:r>
    </w:p>
    <w:p w14:paraId="683BE7B3" w14:textId="77777777" w:rsidR="0098604E" w:rsidRPr="00CD2F08" w:rsidRDefault="0098604E" w:rsidP="0098604E">
      <w:pPr>
        <w:spacing w:line="276" w:lineRule="auto"/>
        <w:ind w:firstLine="709"/>
        <w:jc w:val="both"/>
        <w:rPr>
          <w:rFonts w:ascii="Liberation Serif" w:eastAsia="Calibri" w:hAnsi="Liberation Serif" w:cs="Liberation Serif"/>
        </w:rPr>
      </w:pPr>
      <w:r w:rsidRPr="00CD2F08">
        <w:rPr>
          <w:rFonts w:ascii="Liberation Serif" w:eastAsia="Calibri" w:hAnsi="Liberation Serif" w:cs="Liberation Serif"/>
        </w:rPr>
        <w:t>Проектная организация жилой зоны основывается на следующих основных задачах:</w:t>
      </w:r>
    </w:p>
    <w:p w14:paraId="5D349C49" w14:textId="77777777" w:rsidR="0098604E" w:rsidRPr="00CD2F08" w:rsidRDefault="0098604E" w:rsidP="0058657E">
      <w:pPr>
        <w:pStyle w:val="ab"/>
        <w:numPr>
          <w:ilvl w:val="0"/>
          <w:numId w:val="10"/>
        </w:numPr>
        <w:spacing w:line="276" w:lineRule="auto"/>
        <w:ind w:left="0" w:firstLine="709"/>
        <w:contextualSpacing w:val="0"/>
        <w:jc w:val="both"/>
        <w:rPr>
          <w:rFonts w:ascii="Liberation Serif" w:eastAsia="Calibri" w:hAnsi="Liberation Serif" w:cs="Liberation Serif"/>
        </w:rPr>
      </w:pPr>
      <w:r w:rsidRPr="00CD2F08">
        <w:rPr>
          <w:rFonts w:ascii="Liberation Serif" w:eastAsia="Calibri" w:hAnsi="Liberation Serif" w:cs="Liberation Serif"/>
        </w:rPr>
        <w:t>упорядочение существующей планировочной структуры;</w:t>
      </w:r>
    </w:p>
    <w:p w14:paraId="465C89B1" w14:textId="77777777" w:rsidR="0098604E" w:rsidRPr="00CD2F08" w:rsidRDefault="0098604E" w:rsidP="0058657E">
      <w:pPr>
        <w:pStyle w:val="ab"/>
        <w:numPr>
          <w:ilvl w:val="0"/>
          <w:numId w:val="10"/>
        </w:numPr>
        <w:spacing w:line="276" w:lineRule="auto"/>
        <w:ind w:left="0" w:firstLine="709"/>
        <w:contextualSpacing w:val="0"/>
        <w:jc w:val="both"/>
        <w:rPr>
          <w:rFonts w:ascii="Liberation Serif" w:eastAsia="Calibri" w:hAnsi="Liberation Serif" w:cs="Liberation Serif"/>
        </w:rPr>
      </w:pPr>
      <w:r w:rsidRPr="00CD2F08">
        <w:rPr>
          <w:rFonts w:ascii="Liberation Serif" w:eastAsia="Calibri" w:hAnsi="Liberation Serif" w:cs="Liberation Serif"/>
        </w:rPr>
        <w:t>функциональное зонирование;</w:t>
      </w:r>
    </w:p>
    <w:p w14:paraId="671B17BA" w14:textId="77777777" w:rsidR="0098604E" w:rsidRPr="00CD2F08" w:rsidRDefault="0098604E" w:rsidP="0058657E">
      <w:pPr>
        <w:pStyle w:val="ab"/>
        <w:numPr>
          <w:ilvl w:val="0"/>
          <w:numId w:val="10"/>
        </w:numPr>
        <w:spacing w:line="276" w:lineRule="auto"/>
        <w:ind w:left="0" w:firstLine="709"/>
        <w:contextualSpacing w:val="0"/>
        <w:jc w:val="both"/>
        <w:rPr>
          <w:rFonts w:ascii="Liberation Serif" w:eastAsia="Calibri" w:hAnsi="Liberation Serif" w:cs="Liberation Serif"/>
        </w:rPr>
      </w:pPr>
      <w:r w:rsidRPr="00CD2F08">
        <w:rPr>
          <w:rFonts w:ascii="Liberation Serif" w:eastAsia="Calibri" w:hAnsi="Liberation Serif" w:cs="Liberation Serif"/>
        </w:rPr>
        <w:t>выбор направления территориального развития.</w:t>
      </w:r>
    </w:p>
    <w:p w14:paraId="156A1EE7" w14:textId="77777777" w:rsidR="0098604E" w:rsidRPr="00CD2F08" w:rsidRDefault="0098604E" w:rsidP="0098604E">
      <w:pPr>
        <w:pStyle w:val="ab"/>
        <w:spacing w:line="276" w:lineRule="auto"/>
        <w:ind w:left="0" w:firstLine="709"/>
        <w:contextualSpacing w:val="0"/>
        <w:jc w:val="both"/>
        <w:rPr>
          <w:rFonts w:ascii="Liberation Serif" w:eastAsia="Calibri" w:hAnsi="Liberation Serif" w:cs="Liberation Serif"/>
        </w:rPr>
      </w:pPr>
      <w:r w:rsidRPr="00CD2F08">
        <w:rPr>
          <w:rFonts w:ascii="Liberation Serif" w:eastAsia="Calibri" w:hAnsi="Liberation Serif" w:cs="Liberation Serif"/>
        </w:rPr>
        <w:t xml:space="preserve">Главной задачей жилищной политики является обеспечение комфортных условий проживания для различных категорий граждан. Для решения данной задачи Генеральным планом к 2044 году предлагается: </w:t>
      </w:r>
    </w:p>
    <w:p w14:paraId="23303FB6" w14:textId="77777777" w:rsidR="0098604E" w:rsidRDefault="0098604E" w:rsidP="0058657E">
      <w:pPr>
        <w:pStyle w:val="ab"/>
        <w:numPr>
          <w:ilvl w:val="0"/>
          <w:numId w:val="13"/>
        </w:numPr>
        <w:spacing w:line="276" w:lineRule="auto"/>
        <w:ind w:left="0" w:firstLine="709"/>
        <w:contextualSpacing w:val="0"/>
        <w:jc w:val="both"/>
        <w:rPr>
          <w:rFonts w:ascii="Liberation Serif" w:eastAsia="Calibri" w:hAnsi="Liberation Serif" w:cs="Liberation Serif"/>
        </w:rPr>
      </w:pPr>
      <w:r w:rsidRPr="00CD2F08">
        <w:rPr>
          <w:rFonts w:ascii="Liberation Serif" w:eastAsia="Calibri" w:hAnsi="Liberation Serif" w:cs="Liberation Serif"/>
        </w:rPr>
        <w:t>сохранить среднюю обеспеченность жилищным фондом 34,7</w:t>
      </w:r>
      <w:r>
        <w:rPr>
          <w:rFonts w:ascii="Liberation Serif" w:eastAsia="Calibri" w:hAnsi="Liberation Serif" w:cs="Liberation Serif"/>
        </w:rPr>
        <w:t>3</w:t>
      </w:r>
      <w:r w:rsidRPr="00CD2F08">
        <w:rPr>
          <w:rFonts w:ascii="Liberation Serif" w:eastAsia="Calibri" w:hAnsi="Liberation Serif" w:cs="Liberation Serif"/>
        </w:rPr>
        <w:t xml:space="preserve"> м</w:t>
      </w:r>
      <w:r w:rsidRPr="00CD2F08">
        <w:rPr>
          <w:rFonts w:ascii="Liberation Serif" w:eastAsia="Calibri" w:hAnsi="Liberation Serif" w:cs="Liberation Serif"/>
          <w:vertAlign w:val="superscript"/>
        </w:rPr>
        <w:t>2</w:t>
      </w:r>
      <w:r w:rsidRPr="00CD2F08">
        <w:rPr>
          <w:rFonts w:ascii="Liberation Serif" w:eastAsia="Calibri" w:hAnsi="Liberation Serif" w:cs="Liberation Serif"/>
        </w:rPr>
        <w:t xml:space="preserve"> общей площади на человека (при минимальной расчетной жилищной обеспеченности 30,3 м</w:t>
      </w:r>
      <w:r w:rsidRPr="00CD2F08">
        <w:rPr>
          <w:rFonts w:ascii="Liberation Serif" w:eastAsia="Calibri" w:hAnsi="Liberation Serif" w:cs="Liberation Serif"/>
          <w:vertAlign w:val="superscript"/>
        </w:rPr>
        <w:t>2</w:t>
      </w:r>
      <w:r w:rsidRPr="00CD2F08">
        <w:rPr>
          <w:rFonts w:ascii="Liberation Serif" w:eastAsia="Calibri" w:hAnsi="Liberation Serif" w:cs="Liberation Serif"/>
        </w:rPr>
        <w:t xml:space="preserve"> общей площади на человека согласно местным нормативам градостроительного проектирования)</w:t>
      </w:r>
      <w:r w:rsidRPr="00100055">
        <w:rPr>
          <w:rFonts w:ascii="Liberation Serif" w:eastAsia="Calibri" w:hAnsi="Liberation Serif" w:cs="Liberation Serif"/>
        </w:rPr>
        <w:t>.</w:t>
      </w:r>
    </w:p>
    <w:p w14:paraId="0D090103" w14:textId="77777777" w:rsidR="0098604E" w:rsidRPr="00100055" w:rsidRDefault="0098604E" w:rsidP="0098604E">
      <w:pPr>
        <w:pStyle w:val="ab"/>
        <w:spacing w:line="276" w:lineRule="auto"/>
        <w:ind w:left="0" w:firstLine="709"/>
        <w:contextualSpacing w:val="0"/>
        <w:jc w:val="both"/>
        <w:rPr>
          <w:rFonts w:ascii="Liberation Serif" w:eastAsia="Calibri" w:hAnsi="Liberation Serif" w:cs="Liberation Serif"/>
        </w:rPr>
      </w:pPr>
      <w:r>
        <w:rPr>
          <w:rFonts w:ascii="Liberation Serif" w:eastAsia="Calibri" w:hAnsi="Liberation Serif" w:cs="Liberation Serif"/>
        </w:rPr>
        <w:t>Новое жилищное строительство на территории Кавалерского сельского поселения не требуется.</w:t>
      </w:r>
    </w:p>
    <w:bookmarkEnd w:id="25"/>
    <w:p w14:paraId="2D78860A" w14:textId="77777777" w:rsidR="0098604E" w:rsidRPr="009E458A" w:rsidRDefault="0098604E" w:rsidP="0098604E">
      <w:pPr>
        <w:pStyle w:val="ab"/>
        <w:spacing w:line="276" w:lineRule="auto"/>
        <w:ind w:left="0" w:firstLine="709"/>
        <w:contextualSpacing w:val="0"/>
        <w:jc w:val="both"/>
        <w:rPr>
          <w:rFonts w:ascii="Liberation Serif" w:hAnsi="Liberation Serif" w:cs="Liberation Serif"/>
          <w:i/>
          <w:u w:val="single"/>
        </w:rPr>
      </w:pPr>
      <w:r w:rsidRPr="009E458A">
        <w:rPr>
          <w:rFonts w:ascii="Liberation Serif" w:hAnsi="Liberation Serif" w:cs="Liberation Serif"/>
          <w:i/>
          <w:u w:val="single"/>
        </w:rPr>
        <w:t>Движение жилищного фонда.</w:t>
      </w:r>
    </w:p>
    <w:p w14:paraId="03BAFF15" w14:textId="77777777" w:rsidR="0098604E" w:rsidRPr="009E458A" w:rsidRDefault="0098604E" w:rsidP="0098604E">
      <w:pPr>
        <w:pStyle w:val="ab"/>
        <w:spacing w:line="276" w:lineRule="auto"/>
        <w:ind w:left="0" w:firstLine="709"/>
        <w:contextualSpacing w:val="0"/>
        <w:jc w:val="both"/>
        <w:rPr>
          <w:rFonts w:ascii="Liberation Serif" w:hAnsi="Liberation Serif" w:cs="Liberation Serif"/>
        </w:rPr>
      </w:pPr>
      <w:r w:rsidRPr="009E458A">
        <w:rPr>
          <w:rFonts w:ascii="Liberation Serif" w:hAnsi="Liberation Serif" w:cs="Liberation Serif"/>
        </w:rPr>
        <w:t>Обеспеченность жилой площадью на одного человека в поселении на 01.01.2024 г. составляет 34,7 м</w:t>
      </w:r>
      <w:r w:rsidRPr="009E458A">
        <w:rPr>
          <w:rFonts w:ascii="Liberation Serif" w:hAnsi="Liberation Serif" w:cs="Liberation Serif"/>
          <w:vertAlign w:val="superscript"/>
        </w:rPr>
        <w:t>2</w:t>
      </w:r>
      <w:r w:rsidRPr="009E458A">
        <w:rPr>
          <w:rFonts w:ascii="Liberation Serif" w:hAnsi="Liberation Serif" w:cs="Liberation Serif"/>
        </w:rPr>
        <w:t xml:space="preserve"> на человека.</w:t>
      </w:r>
    </w:p>
    <w:p w14:paraId="37D88D1D" w14:textId="77777777" w:rsidR="0098604E" w:rsidRPr="000B0FFA" w:rsidRDefault="0098604E" w:rsidP="0098604E">
      <w:pPr>
        <w:pStyle w:val="ab"/>
        <w:spacing w:line="276" w:lineRule="auto"/>
        <w:ind w:left="0" w:firstLine="709"/>
        <w:contextualSpacing w:val="0"/>
        <w:jc w:val="both"/>
        <w:rPr>
          <w:rFonts w:ascii="Liberation Serif" w:hAnsi="Liberation Serif" w:cs="Liberation Serif"/>
        </w:rPr>
      </w:pPr>
      <w:r>
        <w:rPr>
          <w:rFonts w:ascii="Liberation Serif" w:hAnsi="Liberation Serif" w:cs="Liberation Serif"/>
        </w:rPr>
        <w:t>К сохранению на территории Кавалерского сельского поселения предполагается 100% существующего жилищного фонда, новое строительство не предусматривается в связи с высокой обеспеченностью жилищным фондом.</w:t>
      </w:r>
      <w:r w:rsidRPr="000B0FFA">
        <w:rPr>
          <w:rFonts w:ascii="Liberation Serif" w:hAnsi="Liberation Serif" w:cs="Liberation Serif"/>
        </w:rPr>
        <w:t xml:space="preserve"> Движение жилищного фонда представлено в </w:t>
      </w:r>
      <w:r w:rsidRPr="000B0FFA">
        <w:rPr>
          <w:rFonts w:ascii="Liberation Serif" w:hAnsi="Liberation Serif" w:cs="Liberation Serif"/>
        </w:rPr>
        <w:fldChar w:fldCharType="begin"/>
      </w:r>
      <w:r w:rsidRPr="000B0FFA">
        <w:rPr>
          <w:rFonts w:ascii="Liberation Serif" w:hAnsi="Liberation Serif" w:cs="Liberation Serif"/>
        </w:rPr>
        <w:instrText xml:space="preserve"> REF _Ref164096037 \h  \* MERGEFORMAT </w:instrText>
      </w:r>
      <w:r w:rsidRPr="000B0FFA">
        <w:rPr>
          <w:rFonts w:ascii="Liberation Serif" w:hAnsi="Liberation Serif" w:cs="Liberation Serif"/>
        </w:rPr>
      </w:r>
      <w:r w:rsidRPr="000B0FFA">
        <w:rPr>
          <w:rFonts w:ascii="Liberation Serif" w:hAnsi="Liberation Serif" w:cs="Liberation Serif"/>
        </w:rPr>
        <w:fldChar w:fldCharType="separate"/>
      </w:r>
      <w:r w:rsidRPr="000B0FFA">
        <w:rPr>
          <w:rFonts w:ascii="Liberation Serif" w:hAnsi="Liberation Serif" w:cs="Liberation Serif"/>
        </w:rPr>
        <w:t xml:space="preserve">Таблица </w:t>
      </w:r>
      <w:r>
        <w:rPr>
          <w:rFonts w:ascii="Liberation Serif" w:hAnsi="Liberation Serif" w:cs="Liberation Serif"/>
          <w:noProof/>
        </w:rPr>
        <w:t>4</w:t>
      </w:r>
      <w:r w:rsidRPr="000B0FFA">
        <w:rPr>
          <w:rFonts w:ascii="Liberation Serif" w:hAnsi="Liberation Serif" w:cs="Liberation Serif"/>
        </w:rPr>
        <w:fldChar w:fldCharType="end"/>
      </w:r>
      <w:r w:rsidRPr="000B0FFA">
        <w:rPr>
          <w:rFonts w:ascii="Liberation Serif" w:hAnsi="Liberation Serif" w:cs="Liberation Serif"/>
        </w:rPr>
        <w:t>.</w:t>
      </w:r>
    </w:p>
    <w:p w14:paraId="09AA6C21" w14:textId="77777777" w:rsidR="0098604E" w:rsidRPr="000B0FFA" w:rsidRDefault="0098604E" w:rsidP="0098604E">
      <w:pPr>
        <w:pStyle w:val="afb"/>
        <w:keepNext/>
        <w:jc w:val="right"/>
        <w:rPr>
          <w:rFonts w:ascii="Liberation Serif" w:hAnsi="Liberation Serif" w:cs="Liberation Serif"/>
          <w:sz w:val="24"/>
        </w:rPr>
      </w:pPr>
      <w:bookmarkStart w:id="26" w:name="_Ref164096037"/>
      <w:r w:rsidRPr="000B0FFA">
        <w:rPr>
          <w:rFonts w:ascii="Liberation Serif" w:hAnsi="Liberation Serif" w:cs="Liberation Serif"/>
          <w:sz w:val="24"/>
        </w:rPr>
        <w:t xml:space="preserve">Таблица </w:t>
      </w:r>
      <w:r w:rsidRPr="000B0FFA">
        <w:rPr>
          <w:rFonts w:ascii="Liberation Serif" w:hAnsi="Liberation Serif" w:cs="Liberation Serif"/>
          <w:sz w:val="24"/>
        </w:rPr>
        <w:fldChar w:fldCharType="begin"/>
      </w:r>
      <w:r w:rsidRPr="000B0FFA">
        <w:rPr>
          <w:rFonts w:ascii="Liberation Serif" w:hAnsi="Liberation Serif" w:cs="Liberation Serif"/>
          <w:sz w:val="24"/>
        </w:rPr>
        <w:instrText xml:space="preserve"> SEQ Таблица \* ARABIC </w:instrText>
      </w:r>
      <w:r w:rsidRPr="000B0FFA">
        <w:rPr>
          <w:rFonts w:ascii="Liberation Serif" w:hAnsi="Liberation Serif" w:cs="Liberation Serif"/>
          <w:sz w:val="24"/>
        </w:rPr>
        <w:fldChar w:fldCharType="separate"/>
      </w:r>
      <w:r>
        <w:rPr>
          <w:rFonts w:ascii="Liberation Serif" w:hAnsi="Liberation Serif" w:cs="Liberation Serif"/>
          <w:noProof/>
          <w:sz w:val="24"/>
        </w:rPr>
        <w:t>4</w:t>
      </w:r>
      <w:r w:rsidRPr="000B0FFA">
        <w:rPr>
          <w:rFonts w:ascii="Liberation Serif" w:hAnsi="Liberation Serif" w:cs="Liberation Serif"/>
          <w:sz w:val="24"/>
        </w:rPr>
        <w:fldChar w:fldCharType="end"/>
      </w:r>
      <w:bookmarkEnd w:id="26"/>
      <w:r w:rsidRPr="000B0FFA">
        <w:rPr>
          <w:rFonts w:ascii="Liberation Serif" w:hAnsi="Liberation Serif" w:cs="Liberation Serif"/>
          <w:sz w:val="24"/>
        </w:rPr>
        <w:t>. Движение жилищного фонда</w:t>
      </w:r>
    </w:p>
    <w:tbl>
      <w:tblPr>
        <w:tblStyle w:val="aff7"/>
        <w:tblW w:w="0" w:type="auto"/>
        <w:jc w:val="center"/>
        <w:tblLook w:val="04A0" w:firstRow="1" w:lastRow="0" w:firstColumn="1" w:lastColumn="0" w:noHBand="0" w:noVBand="1"/>
      </w:tblPr>
      <w:tblGrid>
        <w:gridCol w:w="417"/>
        <w:gridCol w:w="2442"/>
        <w:gridCol w:w="1176"/>
        <w:gridCol w:w="2658"/>
        <w:gridCol w:w="2651"/>
      </w:tblGrid>
      <w:tr w:rsidR="0098604E" w:rsidRPr="0097688E" w14:paraId="2C65062B" w14:textId="77777777" w:rsidTr="00A11ED8">
        <w:trPr>
          <w:jc w:val="center"/>
        </w:trPr>
        <w:tc>
          <w:tcPr>
            <w:tcW w:w="417" w:type="dxa"/>
            <w:vAlign w:val="center"/>
          </w:tcPr>
          <w:p w14:paraId="6A02D240" w14:textId="77777777" w:rsidR="0098604E" w:rsidRPr="009E458A" w:rsidRDefault="0098604E" w:rsidP="00A11ED8">
            <w:pPr>
              <w:spacing w:line="276" w:lineRule="auto"/>
              <w:jc w:val="center"/>
              <w:rPr>
                <w:rFonts w:ascii="Liberation Serif" w:hAnsi="Liberation Serif" w:cs="Liberation Serif"/>
                <w:b/>
                <w:sz w:val="20"/>
              </w:rPr>
            </w:pPr>
            <w:r w:rsidRPr="009E458A">
              <w:rPr>
                <w:rFonts w:ascii="Liberation Serif" w:hAnsi="Liberation Serif" w:cs="Liberation Serif"/>
                <w:b/>
                <w:sz w:val="20"/>
              </w:rPr>
              <w:t>№</w:t>
            </w:r>
          </w:p>
        </w:tc>
        <w:tc>
          <w:tcPr>
            <w:tcW w:w="2442" w:type="dxa"/>
            <w:vAlign w:val="center"/>
          </w:tcPr>
          <w:p w14:paraId="0948DE29" w14:textId="77777777" w:rsidR="0098604E" w:rsidRPr="009E458A" w:rsidRDefault="0098604E" w:rsidP="00A11ED8">
            <w:pPr>
              <w:spacing w:line="276" w:lineRule="auto"/>
              <w:jc w:val="center"/>
              <w:rPr>
                <w:rFonts w:ascii="Liberation Serif" w:hAnsi="Liberation Serif" w:cs="Liberation Serif"/>
                <w:b/>
                <w:sz w:val="20"/>
              </w:rPr>
            </w:pPr>
            <w:r w:rsidRPr="009E458A">
              <w:rPr>
                <w:rFonts w:ascii="Liberation Serif" w:hAnsi="Liberation Serif" w:cs="Liberation Serif"/>
                <w:b/>
                <w:sz w:val="20"/>
              </w:rPr>
              <w:t>Наименование</w:t>
            </w:r>
          </w:p>
        </w:tc>
        <w:tc>
          <w:tcPr>
            <w:tcW w:w="1176" w:type="dxa"/>
            <w:vAlign w:val="center"/>
          </w:tcPr>
          <w:p w14:paraId="4B7F7681" w14:textId="77777777" w:rsidR="0098604E" w:rsidRPr="009E458A" w:rsidRDefault="0098604E" w:rsidP="00A11ED8">
            <w:pPr>
              <w:pStyle w:val="ab"/>
              <w:spacing w:line="276" w:lineRule="auto"/>
              <w:ind w:left="0"/>
              <w:contextualSpacing w:val="0"/>
              <w:jc w:val="center"/>
              <w:rPr>
                <w:rFonts w:ascii="Liberation Serif" w:hAnsi="Liberation Serif" w:cs="Liberation Serif"/>
                <w:b/>
                <w:sz w:val="20"/>
              </w:rPr>
            </w:pPr>
            <w:r w:rsidRPr="009E458A">
              <w:rPr>
                <w:rFonts w:ascii="Liberation Serif" w:hAnsi="Liberation Serif" w:cs="Liberation Serif"/>
                <w:b/>
                <w:sz w:val="20"/>
              </w:rPr>
              <w:t>Единица измерения</w:t>
            </w:r>
          </w:p>
        </w:tc>
        <w:tc>
          <w:tcPr>
            <w:tcW w:w="2658" w:type="dxa"/>
            <w:vAlign w:val="center"/>
          </w:tcPr>
          <w:p w14:paraId="73F201C3" w14:textId="77777777" w:rsidR="0098604E" w:rsidRPr="009E458A" w:rsidRDefault="0098604E" w:rsidP="00A11ED8">
            <w:pPr>
              <w:pStyle w:val="ab"/>
              <w:spacing w:line="276" w:lineRule="auto"/>
              <w:ind w:left="0"/>
              <w:contextualSpacing w:val="0"/>
              <w:jc w:val="center"/>
              <w:rPr>
                <w:rFonts w:ascii="Liberation Serif" w:hAnsi="Liberation Serif" w:cs="Liberation Serif"/>
                <w:b/>
                <w:sz w:val="20"/>
              </w:rPr>
            </w:pPr>
            <w:r w:rsidRPr="009E458A">
              <w:rPr>
                <w:rFonts w:ascii="Liberation Serif" w:hAnsi="Liberation Serif" w:cs="Liberation Serif"/>
                <w:b/>
                <w:sz w:val="20"/>
              </w:rPr>
              <w:t>На 01.01.2024 г.</w:t>
            </w:r>
          </w:p>
        </w:tc>
        <w:tc>
          <w:tcPr>
            <w:tcW w:w="2651" w:type="dxa"/>
            <w:vAlign w:val="center"/>
          </w:tcPr>
          <w:p w14:paraId="263A79F2" w14:textId="77777777" w:rsidR="0098604E" w:rsidRPr="009E458A" w:rsidRDefault="0098604E" w:rsidP="00A11ED8">
            <w:pPr>
              <w:pStyle w:val="ab"/>
              <w:spacing w:line="276" w:lineRule="auto"/>
              <w:ind w:left="0"/>
              <w:contextualSpacing w:val="0"/>
              <w:jc w:val="center"/>
              <w:rPr>
                <w:rFonts w:ascii="Liberation Serif" w:hAnsi="Liberation Serif" w:cs="Liberation Serif"/>
                <w:b/>
                <w:sz w:val="20"/>
              </w:rPr>
            </w:pPr>
            <w:r w:rsidRPr="009E458A">
              <w:rPr>
                <w:rFonts w:ascii="Liberation Serif" w:hAnsi="Liberation Serif" w:cs="Liberation Serif"/>
                <w:b/>
                <w:sz w:val="20"/>
              </w:rPr>
              <w:t>Расчетный срок (2044 г.)</w:t>
            </w:r>
          </w:p>
        </w:tc>
      </w:tr>
      <w:tr w:rsidR="0098604E" w:rsidRPr="0097688E" w14:paraId="6595AA24" w14:textId="77777777" w:rsidTr="00A11ED8">
        <w:trPr>
          <w:jc w:val="center"/>
        </w:trPr>
        <w:tc>
          <w:tcPr>
            <w:tcW w:w="417" w:type="dxa"/>
            <w:vAlign w:val="center"/>
          </w:tcPr>
          <w:p w14:paraId="3AAA5D83"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1.</w:t>
            </w:r>
          </w:p>
        </w:tc>
        <w:tc>
          <w:tcPr>
            <w:tcW w:w="2442" w:type="dxa"/>
            <w:vAlign w:val="center"/>
          </w:tcPr>
          <w:p w14:paraId="34D245C7"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Численность постоянного населения</w:t>
            </w:r>
          </w:p>
        </w:tc>
        <w:tc>
          <w:tcPr>
            <w:tcW w:w="1176" w:type="dxa"/>
            <w:vAlign w:val="center"/>
          </w:tcPr>
          <w:p w14:paraId="01CBBF4F"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чел.</w:t>
            </w:r>
          </w:p>
        </w:tc>
        <w:tc>
          <w:tcPr>
            <w:tcW w:w="2658" w:type="dxa"/>
            <w:vAlign w:val="center"/>
          </w:tcPr>
          <w:p w14:paraId="0076EF47"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572</w:t>
            </w:r>
          </w:p>
        </w:tc>
        <w:tc>
          <w:tcPr>
            <w:tcW w:w="2651" w:type="dxa"/>
            <w:vAlign w:val="center"/>
          </w:tcPr>
          <w:p w14:paraId="6DC62566"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572</w:t>
            </w:r>
          </w:p>
        </w:tc>
      </w:tr>
      <w:tr w:rsidR="0098604E" w:rsidRPr="0097688E" w14:paraId="1AA8453A" w14:textId="77777777" w:rsidTr="00A11ED8">
        <w:trPr>
          <w:jc w:val="center"/>
        </w:trPr>
        <w:tc>
          <w:tcPr>
            <w:tcW w:w="417" w:type="dxa"/>
            <w:vAlign w:val="center"/>
          </w:tcPr>
          <w:p w14:paraId="39AD0A0F"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lastRenderedPageBreak/>
              <w:t>2.</w:t>
            </w:r>
          </w:p>
        </w:tc>
        <w:tc>
          <w:tcPr>
            <w:tcW w:w="2442" w:type="dxa"/>
            <w:vAlign w:val="center"/>
          </w:tcPr>
          <w:p w14:paraId="3E67B944"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Средняя обеспеченность жилищным фондом</w:t>
            </w:r>
          </w:p>
        </w:tc>
        <w:tc>
          <w:tcPr>
            <w:tcW w:w="1176" w:type="dxa"/>
            <w:vAlign w:val="center"/>
          </w:tcPr>
          <w:p w14:paraId="2C3B3B0C"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м</w:t>
            </w:r>
            <w:r w:rsidRPr="009E458A">
              <w:rPr>
                <w:rFonts w:ascii="Liberation Serif" w:hAnsi="Liberation Serif" w:cs="Liberation Serif"/>
                <w:sz w:val="20"/>
                <w:vertAlign w:val="superscript"/>
              </w:rPr>
              <w:t>2</w:t>
            </w:r>
            <w:r w:rsidRPr="009E458A">
              <w:rPr>
                <w:rFonts w:ascii="Liberation Serif" w:hAnsi="Liberation Serif" w:cs="Liberation Serif"/>
                <w:sz w:val="20"/>
              </w:rPr>
              <w:t>/чел</w:t>
            </w:r>
          </w:p>
        </w:tc>
        <w:tc>
          <w:tcPr>
            <w:tcW w:w="2658" w:type="dxa"/>
            <w:vAlign w:val="center"/>
          </w:tcPr>
          <w:p w14:paraId="775510ED"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34,7</w:t>
            </w:r>
          </w:p>
        </w:tc>
        <w:tc>
          <w:tcPr>
            <w:tcW w:w="2651" w:type="dxa"/>
            <w:vAlign w:val="center"/>
          </w:tcPr>
          <w:p w14:paraId="15773E93"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34,7</w:t>
            </w:r>
          </w:p>
        </w:tc>
      </w:tr>
      <w:tr w:rsidR="0098604E" w:rsidRPr="0097688E" w14:paraId="5E90B72D" w14:textId="77777777" w:rsidTr="00A11ED8">
        <w:trPr>
          <w:jc w:val="center"/>
        </w:trPr>
        <w:tc>
          <w:tcPr>
            <w:tcW w:w="417" w:type="dxa"/>
            <w:vAlign w:val="center"/>
          </w:tcPr>
          <w:p w14:paraId="447481E9"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3.</w:t>
            </w:r>
          </w:p>
        </w:tc>
        <w:tc>
          <w:tcPr>
            <w:tcW w:w="2442" w:type="dxa"/>
            <w:vAlign w:val="center"/>
          </w:tcPr>
          <w:p w14:paraId="44A89831"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Убыль жилищного фонда</w:t>
            </w:r>
          </w:p>
        </w:tc>
        <w:tc>
          <w:tcPr>
            <w:tcW w:w="1176" w:type="dxa"/>
            <w:vAlign w:val="center"/>
          </w:tcPr>
          <w:p w14:paraId="12E373C2"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м</w:t>
            </w:r>
            <w:r w:rsidRPr="009E458A">
              <w:rPr>
                <w:rFonts w:ascii="Liberation Serif" w:hAnsi="Liberation Serif" w:cs="Liberation Serif"/>
                <w:sz w:val="20"/>
                <w:vertAlign w:val="superscript"/>
              </w:rPr>
              <w:t>2</w:t>
            </w:r>
          </w:p>
        </w:tc>
        <w:tc>
          <w:tcPr>
            <w:tcW w:w="2658" w:type="dxa"/>
            <w:vAlign w:val="center"/>
          </w:tcPr>
          <w:p w14:paraId="3ADC98CB"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Pr>
                <w:rFonts w:ascii="Liberation Serif" w:hAnsi="Liberation Serif" w:cs="Liberation Serif"/>
                <w:sz w:val="20"/>
              </w:rPr>
              <w:t>0</w:t>
            </w:r>
          </w:p>
        </w:tc>
        <w:tc>
          <w:tcPr>
            <w:tcW w:w="2651" w:type="dxa"/>
            <w:vAlign w:val="center"/>
          </w:tcPr>
          <w:p w14:paraId="3BDE69E1"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Pr>
                <w:rFonts w:ascii="Liberation Serif" w:hAnsi="Liberation Serif" w:cs="Liberation Serif"/>
                <w:sz w:val="20"/>
              </w:rPr>
              <w:t>0</w:t>
            </w:r>
          </w:p>
        </w:tc>
      </w:tr>
      <w:tr w:rsidR="0098604E" w:rsidRPr="0097688E" w14:paraId="1169D808" w14:textId="77777777" w:rsidTr="00A11ED8">
        <w:trPr>
          <w:jc w:val="center"/>
        </w:trPr>
        <w:tc>
          <w:tcPr>
            <w:tcW w:w="417" w:type="dxa"/>
            <w:vAlign w:val="center"/>
          </w:tcPr>
          <w:p w14:paraId="70D01C66"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4.</w:t>
            </w:r>
          </w:p>
        </w:tc>
        <w:tc>
          <w:tcPr>
            <w:tcW w:w="2442" w:type="dxa"/>
            <w:vAlign w:val="center"/>
          </w:tcPr>
          <w:p w14:paraId="7ADE7A33"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Существующий сохраняемый жилищный фонд</w:t>
            </w:r>
          </w:p>
        </w:tc>
        <w:tc>
          <w:tcPr>
            <w:tcW w:w="1176" w:type="dxa"/>
            <w:vAlign w:val="center"/>
          </w:tcPr>
          <w:p w14:paraId="4402EE30"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м</w:t>
            </w:r>
            <w:r w:rsidRPr="009E458A">
              <w:rPr>
                <w:rFonts w:ascii="Liberation Serif" w:hAnsi="Liberation Serif" w:cs="Liberation Serif"/>
                <w:sz w:val="20"/>
                <w:vertAlign w:val="superscript"/>
              </w:rPr>
              <w:t>2</w:t>
            </w:r>
          </w:p>
        </w:tc>
        <w:tc>
          <w:tcPr>
            <w:tcW w:w="2658" w:type="dxa"/>
            <w:vAlign w:val="center"/>
          </w:tcPr>
          <w:p w14:paraId="3F78846D"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19 866</w:t>
            </w:r>
          </w:p>
        </w:tc>
        <w:tc>
          <w:tcPr>
            <w:tcW w:w="2651" w:type="dxa"/>
            <w:vAlign w:val="center"/>
          </w:tcPr>
          <w:p w14:paraId="0D7D0D09"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19 866</w:t>
            </w:r>
          </w:p>
        </w:tc>
      </w:tr>
      <w:tr w:rsidR="0098604E" w:rsidRPr="0097688E" w14:paraId="0FD4AD97" w14:textId="77777777" w:rsidTr="00A11ED8">
        <w:trPr>
          <w:jc w:val="center"/>
        </w:trPr>
        <w:tc>
          <w:tcPr>
            <w:tcW w:w="417" w:type="dxa"/>
            <w:vAlign w:val="center"/>
          </w:tcPr>
          <w:p w14:paraId="24916281"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5.</w:t>
            </w:r>
          </w:p>
        </w:tc>
        <w:tc>
          <w:tcPr>
            <w:tcW w:w="2442" w:type="dxa"/>
            <w:vAlign w:val="center"/>
          </w:tcPr>
          <w:p w14:paraId="787CC028"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Объемы нового строительства</w:t>
            </w:r>
          </w:p>
        </w:tc>
        <w:tc>
          <w:tcPr>
            <w:tcW w:w="1176" w:type="dxa"/>
            <w:vAlign w:val="center"/>
          </w:tcPr>
          <w:p w14:paraId="64E4C1CE"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м</w:t>
            </w:r>
            <w:r w:rsidRPr="009E458A">
              <w:rPr>
                <w:rFonts w:ascii="Liberation Serif" w:hAnsi="Liberation Serif" w:cs="Liberation Serif"/>
                <w:sz w:val="20"/>
                <w:vertAlign w:val="superscript"/>
              </w:rPr>
              <w:t>2</w:t>
            </w:r>
          </w:p>
        </w:tc>
        <w:tc>
          <w:tcPr>
            <w:tcW w:w="2658" w:type="dxa"/>
            <w:vAlign w:val="center"/>
          </w:tcPr>
          <w:p w14:paraId="36EBDEAB"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Pr>
                <w:rFonts w:ascii="Liberation Serif" w:hAnsi="Liberation Serif" w:cs="Liberation Serif"/>
                <w:sz w:val="20"/>
              </w:rPr>
              <w:t>0</w:t>
            </w:r>
          </w:p>
        </w:tc>
        <w:tc>
          <w:tcPr>
            <w:tcW w:w="2651" w:type="dxa"/>
            <w:vAlign w:val="center"/>
          </w:tcPr>
          <w:p w14:paraId="11CA1001"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Pr>
                <w:rFonts w:ascii="Liberation Serif" w:hAnsi="Liberation Serif" w:cs="Liberation Serif"/>
                <w:sz w:val="20"/>
              </w:rPr>
              <w:t>0</w:t>
            </w:r>
          </w:p>
        </w:tc>
      </w:tr>
      <w:tr w:rsidR="0098604E" w:rsidRPr="0097688E" w14:paraId="1FA8E5E9" w14:textId="77777777" w:rsidTr="00A11ED8">
        <w:trPr>
          <w:jc w:val="center"/>
        </w:trPr>
        <w:tc>
          <w:tcPr>
            <w:tcW w:w="417" w:type="dxa"/>
            <w:vAlign w:val="center"/>
          </w:tcPr>
          <w:p w14:paraId="6D14284F"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6.</w:t>
            </w:r>
          </w:p>
        </w:tc>
        <w:tc>
          <w:tcPr>
            <w:tcW w:w="2442" w:type="dxa"/>
            <w:vAlign w:val="center"/>
          </w:tcPr>
          <w:p w14:paraId="395B5037"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Жилищный фонд к концу периода</w:t>
            </w:r>
          </w:p>
        </w:tc>
        <w:tc>
          <w:tcPr>
            <w:tcW w:w="1176" w:type="dxa"/>
            <w:vAlign w:val="center"/>
          </w:tcPr>
          <w:p w14:paraId="7F212F02" w14:textId="77777777" w:rsidR="0098604E" w:rsidRPr="009E458A" w:rsidRDefault="0098604E" w:rsidP="00A11ED8">
            <w:pPr>
              <w:spacing w:line="276" w:lineRule="auto"/>
              <w:jc w:val="center"/>
              <w:rPr>
                <w:rFonts w:ascii="Liberation Serif" w:hAnsi="Liberation Serif" w:cs="Liberation Serif"/>
                <w:sz w:val="20"/>
              </w:rPr>
            </w:pPr>
            <w:r w:rsidRPr="009E458A">
              <w:rPr>
                <w:rFonts w:ascii="Liberation Serif" w:hAnsi="Liberation Serif" w:cs="Liberation Serif"/>
                <w:sz w:val="20"/>
              </w:rPr>
              <w:t>м</w:t>
            </w:r>
            <w:r w:rsidRPr="009E458A">
              <w:rPr>
                <w:rFonts w:ascii="Liberation Serif" w:hAnsi="Liberation Serif" w:cs="Liberation Serif"/>
                <w:sz w:val="20"/>
                <w:vertAlign w:val="superscript"/>
              </w:rPr>
              <w:t>2</w:t>
            </w:r>
          </w:p>
        </w:tc>
        <w:tc>
          <w:tcPr>
            <w:tcW w:w="2658" w:type="dxa"/>
            <w:vAlign w:val="center"/>
          </w:tcPr>
          <w:p w14:paraId="3715688C"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19 866</w:t>
            </w:r>
          </w:p>
        </w:tc>
        <w:tc>
          <w:tcPr>
            <w:tcW w:w="2651" w:type="dxa"/>
            <w:vAlign w:val="center"/>
          </w:tcPr>
          <w:p w14:paraId="4B589069" w14:textId="77777777" w:rsidR="0098604E" w:rsidRPr="009E458A" w:rsidRDefault="0098604E" w:rsidP="00A11ED8">
            <w:pPr>
              <w:pStyle w:val="ab"/>
              <w:spacing w:line="276" w:lineRule="auto"/>
              <w:ind w:left="0"/>
              <w:contextualSpacing w:val="0"/>
              <w:jc w:val="center"/>
              <w:rPr>
                <w:rFonts w:ascii="Liberation Serif" w:hAnsi="Liberation Serif" w:cs="Liberation Serif"/>
                <w:sz w:val="20"/>
              </w:rPr>
            </w:pPr>
            <w:r w:rsidRPr="009E458A">
              <w:rPr>
                <w:rFonts w:ascii="Liberation Serif" w:hAnsi="Liberation Serif" w:cs="Liberation Serif"/>
                <w:sz w:val="20"/>
              </w:rPr>
              <w:t>19 866</w:t>
            </w:r>
          </w:p>
        </w:tc>
      </w:tr>
    </w:tbl>
    <w:p w14:paraId="2D88E659" w14:textId="77777777" w:rsidR="0098604E" w:rsidRPr="000C7846" w:rsidRDefault="0098604E" w:rsidP="0098604E">
      <w:pPr>
        <w:spacing w:line="276" w:lineRule="auto"/>
        <w:ind w:firstLine="709"/>
        <w:jc w:val="both"/>
        <w:rPr>
          <w:rFonts w:ascii="Liberation Serif" w:hAnsi="Liberation Serif" w:cs="Liberation Serif"/>
        </w:rPr>
      </w:pPr>
    </w:p>
    <w:p w14:paraId="77F9C1D7" w14:textId="77777777" w:rsidR="0098604E" w:rsidRPr="000C7846" w:rsidRDefault="0098604E" w:rsidP="0098604E">
      <w:pPr>
        <w:pStyle w:val="3"/>
        <w:ind w:hanging="566"/>
        <w:rPr>
          <w:rFonts w:ascii="Liberation Serif" w:hAnsi="Liberation Serif" w:cs="Liberation Serif"/>
          <w:b/>
          <w:i/>
        </w:rPr>
      </w:pPr>
      <w:bookmarkStart w:id="27" w:name="_Toc179453868"/>
      <w:r w:rsidRPr="000C7846">
        <w:rPr>
          <w:rFonts w:ascii="Liberation Serif" w:hAnsi="Liberation Serif" w:cs="Liberation Serif"/>
          <w:i/>
        </w:rPr>
        <w:t>1.2.5 Социальная инфраструктура</w:t>
      </w:r>
      <w:bookmarkEnd w:id="27"/>
      <w:r w:rsidRPr="000C7846">
        <w:rPr>
          <w:rFonts w:ascii="Liberation Serif" w:hAnsi="Liberation Serif" w:cs="Liberation Serif"/>
          <w:i/>
        </w:rPr>
        <w:t xml:space="preserve"> </w:t>
      </w:r>
    </w:p>
    <w:p w14:paraId="438E4952" w14:textId="77777777" w:rsidR="0098604E" w:rsidRPr="000C7846" w:rsidRDefault="0098604E" w:rsidP="0098604E">
      <w:pPr>
        <w:spacing w:line="276" w:lineRule="auto"/>
        <w:ind w:firstLine="709"/>
        <w:jc w:val="both"/>
        <w:rPr>
          <w:rFonts w:ascii="Liberation Serif" w:hAnsi="Liberation Serif" w:cs="Liberation Serif"/>
        </w:rPr>
      </w:pPr>
      <w:r w:rsidRPr="000C7846">
        <w:rPr>
          <w:rFonts w:ascii="Liberation Serif" w:hAnsi="Liberation Serif" w:cs="Liberation Serif"/>
        </w:rPr>
        <w:t>Важными показателями качества жизни населения являются наличие и разнообразие объектов социальной инфраструктуры, их пространственная, социальная и экономическая доступность.</w:t>
      </w:r>
    </w:p>
    <w:p w14:paraId="449F9E23" w14:textId="77777777" w:rsidR="0098604E" w:rsidRPr="000C7846" w:rsidRDefault="0098604E" w:rsidP="0098604E">
      <w:pPr>
        <w:spacing w:line="276" w:lineRule="auto"/>
        <w:ind w:firstLine="709"/>
        <w:jc w:val="both"/>
        <w:rPr>
          <w:rFonts w:ascii="Liberation Serif" w:hAnsi="Liberation Serif" w:cs="Liberation Serif"/>
        </w:rPr>
      </w:pPr>
      <w:r w:rsidRPr="000C7846">
        <w:rPr>
          <w:rFonts w:ascii="Liberation Serif" w:hAnsi="Liberation Serif" w:cs="Liberation Serif"/>
        </w:rPr>
        <w:t xml:space="preserve">В соответствии со ст. 23 Градостроительного кодекса Российской Федерации, Генеральный план сельского поселения содержит карту планируемого размещения объектов местного значения. </w:t>
      </w:r>
    </w:p>
    <w:p w14:paraId="3A828C44" w14:textId="77777777" w:rsidR="0098604E" w:rsidRPr="000C7846" w:rsidRDefault="0098604E" w:rsidP="0098604E">
      <w:pPr>
        <w:spacing w:line="276" w:lineRule="auto"/>
        <w:ind w:firstLine="709"/>
        <w:jc w:val="both"/>
        <w:rPr>
          <w:rFonts w:ascii="Liberation Serif" w:hAnsi="Liberation Serif" w:cs="Liberation Serif"/>
        </w:rPr>
      </w:pPr>
      <w:r w:rsidRPr="000C7846">
        <w:rPr>
          <w:rFonts w:ascii="Liberation Serif" w:hAnsi="Liberation Serif" w:cs="Liberation Serif"/>
        </w:rPr>
        <w:t>При оценке развития сети объектов социальной инфраструктуры необходимо учитывать объекты всех значений (федерального, регионального, местного), действующих на территории. Оценка уровня развития сети объектов социальной инфраструктуры выполнена на предмет:</w:t>
      </w:r>
    </w:p>
    <w:p w14:paraId="3D4BE797" w14:textId="77777777" w:rsidR="0098604E" w:rsidRPr="000C7846" w:rsidRDefault="0098604E" w:rsidP="0058657E">
      <w:pPr>
        <w:pStyle w:val="ab"/>
        <w:numPr>
          <w:ilvl w:val="0"/>
          <w:numId w:val="14"/>
        </w:numPr>
        <w:spacing w:line="276" w:lineRule="auto"/>
        <w:ind w:left="0" w:firstLine="709"/>
        <w:contextualSpacing w:val="0"/>
        <w:jc w:val="both"/>
        <w:rPr>
          <w:rFonts w:ascii="Liberation Serif" w:hAnsi="Liberation Serif" w:cs="Liberation Serif"/>
        </w:rPr>
      </w:pPr>
      <w:r w:rsidRPr="000C7846">
        <w:rPr>
          <w:rFonts w:ascii="Liberation Serif" w:hAnsi="Liberation Serif" w:cs="Liberation Serif"/>
        </w:rPr>
        <w:t>соответствия мощности действующих объектов социальной инфраструктуры расчетным показателям минимально допустимого уровня обеспеченности в соответствии с нормативами градостроительного проектирования;</w:t>
      </w:r>
    </w:p>
    <w:p w14:paraId="2400725C" w14:textId="77777777" w:rsidR="0098604E" w:rsidRPr="000C7846" w:rsidRDefault="0098604E" w:rsidP="0058657E">
      <w:pPr>
        <w:pStyle w:val="ab"/>
        <w:numPr>
          <w:ilvl w:val="0"/>
          <w:numId w:val="14"/>
        </w:numPr>
        <w:spacing w:line="276" w:lineRule="auto"/>
        <w:ind w:left="0" w:firstLine="709"/>
        <w:contextualSpacing w:val="0"/>
        <w:jc w:val="both"/>
        <w:rPr>
          <w:rFonts w:ascii="Liberation Serif" w:hAnsi="Liberation Serif" w:cs="Liberation Serif"/>
        </w:rPr>
      </w:pPr>
      <w:r w:rsidRPr="000C7846">
        <w:rPr>
          <w:rFonts w:ascii="Liberation Serif" w:hAnsi="Liberation Serif" w:cs="Liberation Serif"/>
        </w:rPr>
        <w:t>соответствия размещения действующих объектов социальной инфраструктуры расчетным показателям максимально допустимого уровня территориальной доступности в соответствии с нормативами градостроительного проектирования;</w:t>
      </w:r>
    </w:p>
    <w:p w14:paraId="402FF97B" w14:textId="77777777" w:rsidR="0098604E" w:rsidRPr="000C7846" w:rsidRDefault="0098604E" w:rsidP="0058657E">
      <w:pPr>
        <w:pStyle w:val="ab"/>
        <w:numPr>
          <w:ilvl w:val="0"/>
          <w:numId w:val="14"/>
        </w:numPr>
        <w:spacing w:line="276" w:lineRule="auto"/>
        <w:ind w:left="0" w:firstLine="709"/>
        <w:contextualSpacing w:val="0"/>
        <w:jc w:val="both"/>
        <w:rPr>
          <w:rFonts w:ascii="Liberation Serif" w:hAnsi="Liberation Serif" w:cs="Liberation Serif"/>
        </w:rPr>
      </w:pPr>
      <w:r w:rsidRPr="000C7846">
        <w:rPr>
          <w:rFonts w:ascii="Liberation Serif" w:hAnsi="Liberation Serif" w:cs="Liberation Serif"/>
        </w:rPr>
        <w:t>наличия объектов социальной инфраструктуры, находящихся в неудовлетворительном техническом состоянии (ветхих, аварийных).</w:t>
      </w:r>
    </w:p>
    <w:p w14:paraId="0B82B728" w14:textId="77777777" w:rsidR="0098604E" w:rsidRPr="000C7846" w:rsidRDefault="0098604E" w:rsidP="0098604E">
      <w:pPr>
        <w:spacing w:line="276" w:lineRule="auto"/>
        <w:ind w:firstLine="709"/>
        <w:jc w:val="both"/>
        <w:rPr>
          <w:rFonts w:ascii="Liberation Serif" w:hAnsi="Liberation Serif" w:cs="Liberation Serif"/>
        </w:rPr>
      </w:pPr>
      <w:r w:rsidRPr="000C7846">
        <w:rPr>
          <w:rFonts w:ascii="Liberation Serif" w:hAnsi="Liberation Serif" w:cs="Liberation Serif"/>
        </w:rPr>
        <w:t xml:space="preserve">Расчет уровня обеспеченности населения объектами местного значения муниципального района произведен в соответствии с Местными нормативами градостроительного проектирования </w:t>
      </w:r>
      <w:proofErr w:type="spellStart"/>
      <w:r w:rsidRPr="000C7846">
        <w:rPr>
          <w:rFonts w:ascii="Liberation Serif" w:hAnsi="Liberation Serif" w:cs="Liberation Serif"/>
        </w:rPr>
        <w:t>Усть</w:t>
      </w:r>
      <w:proofErr w:type="spellEnd"/>
      <w:r w:rsidRPr="000C7846">
        <w:rPr>
          <w:rFonts w:ascii="Liberation Serif" w:hAnsi="Liberation Serif" w:cs="Liberation Serif"/>
        </w:rPr>
        <w:t>-Большерецкого муниципального района Камчатского края от 21.12.2017 г. №266.</w:t>
      </w:r>
    </w:p>
    <w:p w14:paraId="30B93A58" w14:textId="77777777" w:rsidR="0098604E" w:rsidRPr="000C7846" w:rsidRDefault="0098604E" w:rsidP="0098604E">
      <w:pPr>
        <w:spacing w:line="276" w:lineRule="auto"/>
        <w:ind w:firstLine="709"/>
        <w:jc w:val="both"/>
        <w:rPr>
          <w:rFonts w:ascii="Liberation Serif" w:hAnsi="Liberation Serif" w:cs="Liberation Serif"/>
        </w:rPr>
      </w:pPr>
      <w:bookmarkStart w:id="28" w:name="_Hlk162272576"/>
      <w:r w:rsidRPr="000C7846">
        <w:rPr>
          <w:rFonts w:ascii="Liberation Serif" w:hAnsi="Liberation Serif" w:cs="Liberation Serif"/>
        </w:rPr>
        <w:t xml:space="preserve">Расчет уровня обеспеченности населения объектами местного значения поселения Кавалерского сельского поселения произведен в соответствии с Местными нормативами градостроительного проектирования Кавалерского сельского поселения </w:t>
      </w:r>
      <w:proofErr w:type="spellStart"/>
      <w:r w:rsidRPr="000C7846">
        <w:rPr>
          <w:rFonts w:ascii="Liberation Serif" w:hAnsi="Liberation Serif" w:cs="Liberation Serif"/>
        </w:rPr>
        <w:t>Усть</w:t>
      </w:r>
      <w:proofErr w:type="spellEnd"/>
      <w:r w:rsidRPr="000C7846">
        <w:rPr>
          <w:rFonts w:ascii="Liberation Serif" w:hAnsi="Liberation Serif" w:cs="Liberation Serif"/>
        </w:rPr>
        <w:t xml:space="preserve">-Большерецкого муниципального района Камчатского края, утвержденными Собранием депутатов Кавалерского </w:t>
      </w:r>
      <w:r w:rsidRPr="000C7846">
        <w:rPr>
          <w:rFonts w:ascii="Liberation Serif" w:hAnsi="Liberation Serif" w:cs="Liberation Serif"/>
        </w:rPr>
        <w:lastRenderedPageBreak/>
        <w:t xml:space="preserve">сельского поселения </w:t>
      </w:r>
      <w:proofErr w:type="spellStart"/>
      <w:r w:rsidRPr="000C7846">
        <w:rPr>
          <w:rFonts w:ascii="Liberation Serif" w:hAnsi="Liberation Serif" w:cs="Liberation Serif"/>
        </w:rPr>
        <w:t>Усть</w:t>
      </w:r>
      <w:proofErr w:type="spellEnd"/>
      <w:r w:rsidRPr="000C7846">
        <w:rPr>
          <w:rFonts w:ascii="Liberation Serif" w:hAnsi="Liberation Serif" w:cs="Liberation Serif"/>
        </w:rPr>
        <w:t xml:space="preserve">-Большерецкого муниципального района Камчатского края от </w:t>
      </w:r>
      <w:r>
        <w:rPr>
          <w:rFonts w:ascii="Liberation Serif" w:hAnsi="Liberation Serif" w:cs="Liberation Serif"/>
        </w:rPr>
        <w:t>22.06.2016</w:t>
      </w:r>
      <w:r w:rsidRPr="000C7846">
        <w:rPr>
          <w:rFonts w:ascii="Liberation Serif" w:hAnsi="Liberation Serif" w:cs="Liberation Serif"/>
        </w:rPr>
        <w:t xml:space="preserve"> г. №</w:t>
      </w:r>
      <w:r>
        <w:rPr>
          <w:rFonts w:ascii="Liberation Serif" w:hAnsi="Liberation Serif" w:cs="Liberation Serif"/>
        </w:rPr>
        <w:t>42</w:t>
      </w:r>
      <w:r w:rsidRPr="000C7846">
        <w:rPr>
          <w:rFonts w:ascii="Liberation Serif" w:hAnsi="Liberation Serif" w:cs="Liberation Serif"/>
        </w:rPr>
        <w:t>.</w:t>
      </w:r>
    </w:p>
    <w:bookmarkEnd w:id="28"/>
    <w:p w14:paraId="4D002061" w14:textId="77777777" w:rsidR="0098604E" w:rsidRPr="00CB7F66" w:rsidRDefault="0098604E" w:rsidP="0098604E">
      <w:pPr>
        <w:spacing w:line="276" w:lineRule="auto"/>
        <w:ind w:firstLine="709"/>
        <w:jc w:val="both"/>
        <w:rPr>
          <w:rFonts w:ascii="Liberation Serif" w:hAnsi="Liberation Serif" w:cs="Liberation Serif"/>
          <w:i/>
          <w:u w:val="single"/>
        </w:rPr>
      </w:pPr>
      <w:r w:rsidRPr="00CB7F66">
        <w:rPr>
          <w:rFonts w:ascii="Liberation Serif" w:hAnsi="Liberation Serif" w:cs="Liberation Serif"/>
          <w:i/>
          <w:u w:val="single"/>
        </w:rPr>
        <w:t>Образовательные учреждения.</w:t>
      </w:r>
    </w:p>
    <w:p w14:paraId="18E6FDFC" w14:textId="77777777" w:rsidR="0098604E" w:rsidRPr="00CB7F66" w:rsidRDefault="0098604E" w:rsidP="0098604E">
      <w:pPr>
        <w:spacing w:line="276" w:lineRule="auto"/>
        <w:ind w:firstLine="709"/>
        <w:jc w:val="both"/>
        <w:rPr>
          <w:rFonts w:ascii="Liberation Serif" w:hAnsi="Liberation Serif" w:cs="Liberation Serif"/>
        </w:rPr>
      </w:pPr>
      <w:r w:rsidRPr="00CB7F66">
        <w:rPr>
          <w:rFonts w:ascii="Liberation Serif" w:hAnsi="Liberation Serif" w:cs="Liberation Serif"/>
        </w:rPr>
        <w:t>Система образования Кавалерского сельского поселения включает в себя три бюджетных учреждения, в том числе:</w:t>
      </w:r>
    </w:p>
    <w:p w14:paraId="70AA70BB" w14:textId="77777777" w:rsidR="0098604E" w:rsidRPr="00CB7F66" w:rsidRDefault="0098604E" w:rsidP="0058657E">
      <w:pPr>
        <w:pStyle w:val="ab"/>
        <w:numPr>
          <w:ilvl w:val="0"/>
          <w:numId w:val="15"/>
        </w:numPr>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1 дошкольное учреждение;</w:t>
      </w:r>
    </w:p>
    <w:p w14:paraId="55B39B03" w14:textId="77777777" w:rsidR="0098604E" w:rsidRPr="00CB7F66" w:rsidRDefault="0098604E" w:rsidP="0058657E">
      <w:pPr>
        <w:pStyle w:val="ab"/>
        <w:numPr>
          <w:ilvl w:val="0"/>
          <w:numId w:val="15"/>
        </w:numPr>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1 общеобразовательное учреждение;</w:t>
      </w:r>
    </w:p>
    <w:p w14:paraId="664E9D47" w14:textId="77777777" w:rsidR="0098604E" w:rsidRPr="00CB7F66" w:rsidRDefault="0098604E" w:rsidP="0058657E">
      <w:pPr>
        <w:pStyle w:val="ab"/>
        <w:numPr>
          <w:ilvl w:val="0"/>
          <w:numId w:val="15"/>
        </w:numPr>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1 учреждение дополнительного образования.</w:t>
      </w:r>
    </w:p>
    <w:p w14:paraId="70F488CD" w14:textId="77777777" w:rsidR="0098604E" w:rsidRPr="00F22B36" w:rsidRDefault="0098604E" w:rsidP="0098604E">
      <w:pPr>
        <w:pStyle w:val="afb"/>
        <w:keepNext/>
        <w:jc w:val="right"/>
        <w:rPr>
          <w:rFonts w:ascii="Liberation Serif" w:hAnsi="Liberation Serif" w:cs="Liberation Serif"/>
          <w:sz w:val="24"/>
        </w:rPr>
      </w:pPr>
      <w:bookmarkStart w:id="29" w:name="_Ref164096332"/>
      <w:r w:rsidRPr="00F22B36">
        <w:rPr>
          <w:rFonts w:ascii="Liberation Serif" w:hAnsi="Liberation Serif" w:cs="Liberation Serif"/>
          <w:sz w:val="24"/>
        </w:rPr>
        <w:t xml:space="preserve">Таблица </w:t>
      </w:r>
      <w:r w:rsidRPr="00F22B36">
        <w:rPr>
          <w:rFonts w:ascii="Liberation Serif" w:hAnsi="Liberation Serif" w:cs="Liberation Serif"/>
          <w:sz w:val="24"/>
        </w:rPr>
        <w:fldChar w:fldCharType="begin"/>
      </w:r>
      <w:r w:rsidRPr="00F22B36">
        <w:rPr>
          <w:rFonts w:ascii="Liberation Serif" w:hAnsi="Liberation Serif" w:cs="Liberation Serif"/>
          <w:sz w:val="24"/>
        </w:rPr>
        <w:instrText xml:space="preserve"> SEQ Таблица \* ARABIC </w:instrText>
      </w:r>
      <w:r w:rsidRPr="00F22B36">
        <w:rPr>
          <w:rFonts w:ascii="Liberation Serif" w:hAnsi="Liberation Serif" w:cs="Liberation Serif"/>
          <w:sz w:val="24"/>
        </w:rPr>
        <w:fldChar w:fldCharType="separate"/>
      </w:r>
      <w:r>
        <w:rPr>
          <w:rFonts w:ascii="Liberation Serif" w:hAnsi="Liberation Serif" w:cs="Liberation Serif"/>
          <w:noProof/>
          <w:sz w:val="24"/>
        </w:rPr>
        <w:t>5</w:t>
      </w:r>
      <w:r w:rsidRPr="00F22B36">
        <w:rPr>
          <w:rFonts w:ascii="Liberation Serif" w:hAnsi="Liberation Serif" w:cs="Liberation Serif"/>
          <w:sz w:val="24"/>
        </w:rPr>
        <w:fldChar w:fldCharType="end"/>
      </w:r>
      <w:bookmarkEnd w:id="29"/>
      <w:r w:rsidRPr="00F22B36">
        <w:rPr>
          <w:rFonts w:ascii="Liberation Serif" w:hAnsi="Liberation Serif" w:cs="Liberation Serif"/>
          <w:sz w:val="24"/>
        </w:rPr>
        <w:t>. Дошкольное учреждение Кавалерского сельского поселения</w:t>
      </w:r>
    </w:p>
    <w:tbl>
      <w:tblPr>
        <w:tblStyle w:val="aff7"/>
        <w:tblW w:w="5000" w:type="pct"/>
        <w:jc w:val="center"/>
        <w:tblLayout w:type="fixed"/>
        <w:tblLook w:val="04A0" w:firstRow="1" w:lastRow="0" w:firstColumn="1" w:lastColumn="0" w:noHBand="0" w:noVBand="1"/>
      </w:tblPr>
      <w:tblGrid>
        <w:gridCol w:w="1513"/>
        <w:gridCol w:w="1513"/>
        <w:gridCol w:w="1513"/>
        <w:gridCol w:w="1512"/>
        <w:gridCol w:w="1512"/>
        <w:gridCol w:w="1781"/>
      </w:tblGrid>
      <w:tr w:rsidR="0098604E" w:rsidRPr="00F22B36" w14:paraId="29CB600A" w14:textId="77777777" w:rsidTr="00A11ED8">
        <w:trPr>
          <w:jc w:val="center"/>
        </w:trPr>
        <w:tc>
          <w:tcPr>
            <w:tcW w:w="1559" w:type="dxa"/>
          </w:tcPr>
          <w:p w14:paraId="703122C5"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Наименование учреждения</w:t>
            </w:r>
          </w:p>
        </w:tc>
        <w:tc>
          <w:tcPr>
            <w:tcW w:w="1559" w:type="dxa"/>
          </w:tcPr>
          <w:p w14:paraId="280FDAFA"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Местоположение</w:t>
            </w:r>
          </w:p>
        </w:tc>
        <w:tc>
          <w:tcPr>
            <w:tcW w:w="1560" w:type="dxa"/>
          </w:tcPr>
          <w:p w14:paraId="03506298"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Вместимость, мест</w:t>
            </w:r>
          </w:p>
        </w:tc>
        <w:tc>
          <w:tcPr>
            <w:tcW w:w="1559" w:type="dxa"/>
          </w:tcPr>
          <w:p w14:paraId="3DE3166B"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Количество обучающихся, чел.</w:t>
            </w:r>
          </w:p>
        </w:tc>
        <w:tc>
          <w:tcPr>
            <w:tcW w:w="1559" w:type="dxa"/>
          </w:tcPr>
          <w:p w14:paraId="4BDFDF5D"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Количество рабочих мест, чел.</w:t>
            </w:r>
          </w:p>
        </w:tc>
        <w:tc>
          <w:tcPr>
            <w:tcW w:w="1838" w:type="dxa"/>
          </w:tcPr>
          <w:p w14:paraId="6688D11E"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Общая площадь здания, м</w:t>
            </w:r>
            <w:r w:rsidRPr="00F22B36">
              <w:rPr>
                <w:rFonts w:ascii="Liberation Serif" w:hAnsi="Liberation Serif" w:cs="Liberation Serif"/>
                <w:sz w:val="20"/>
                <w:vertAlign w:val="superscript"/>
              </w:rPr>
              <w:t>2</w:t>
            </w:r>
          </w:p>
        </w:tc>
      </w:tr>
      <w:tr w:rsidR="0098604E" w:rsidRPr="00F22B36" w14:paraId="102330DE" w14:textId="77777777" w:rsidTr="00A11ED8">
        <w:trPr>
          <w:jc w:val="center"/>
        </w:trPr>
        <w:tc>
          <w:tcPr>
            <w:tcW w:w="1559" w:type="dxa"/>
          </w:tcPr>
          <w:p w14:paraId="7A3027EF"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 xml:space="preserve">Структурное подразделение МБОУ БСОШ №5 детский сад </w:t>
            </w:r>
            <w:r>
              <w:rPr>
                <w:rFonts w:ascii="Liberation Serif" w:hAnsi="Liberation Serif" w:cs="Liberation Serif"/>
                <w:sz w:val="20"/>
              </w:rPr>
              <w:t>«</w:t>
            </w:r>
            <w:r w:rsidRPr="00F22B36">
              <w:rPr>
                <w:rFonts w:ascii="Liberation Serif" w:hAnsi="Liberation Serif" w:cs="Liberation Serif"/>
                <w:sz w:val="20"/>
              </w:rPr>
              <w:t>Березка</w:t>
            </w:r>
            <w:r>
              <w:rPr>
                <w:rFonts w:ascii="Liberation Serif" w:hAnsi="Liberation Serif" w:cs="Liberation Serif"/>
                <w:sz w:val="20"/>
              </w:rPr>
              <w:t>»</w:t>
            </w:r>
          </w:p>
        </w:tc>
        <w:tc>
          <w:tcPr>
            <w:tcW w:w="1559" w:type="dxa"/>
          </w:tcPr>
          <w:p w14:paraId="247906E5"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 xml:space="preserve">Камчатский край, </w:t>
            </w:r>
            <w:proofErr w:type="spellStart"/>
            <w:r w:rsidRPr="00F22B36">
              <w:rPr>
                <w:rFonts w:ascii="Liberation Serif" w:hAnsi="Liberation Serif" w:cs="Liberation Serif"/>
                <w:sz w:val="20"/>
              </w:rPr>
              <w:t>Усть</w:t>
            </w:r>
            <w:proofErr w:type="spellEnd"/>
            <w:r w:rsidRPr="00F22B36">
              <w:rPr>
                <w:rFonts w:ascii="Liberation Serif" w:hAnsi="Liberation Serif" w:cs="Liberation Serif"/>
                <w:sz w:val="20"/>
              </w:rPr>
              <w:t>-Большерецкий район, с. Кавалерское, ул. Строительная, д. 8</w:t>
            </w:r>
          </w:p>
        </w:tc>
        <w:tc>
          <w:tcPr>
            <w:tcW w:w="1560" w:type="dxa"/>
          </w:tcPr>
          <w:p w14:paraId="520A3776" w14:textId="77777777" w:rsidR="0098604E" w:rsidRPr="00F22B36" w:rsidRDefault="0098604E" w:rsidP="00A11ED8">
            <w:pPr>
              <w:spacing w:line="276" w:lineRule="auto"/>
              <w:ind w:left="-253" w:firstLine="709"/>
              <w:rPr>
                <w:rFonts w:ascii="Liberation Serif" w:hAnsi="Liberation Serif" w:cs="Liberation Serif"/>
                <w:sz w:val="20"/>
              </w:rPr>
            </w:pPr>
            <w:r w:rsidRPr="00F22B36">
              <w:rPr>
                <w:rFonts w:ascii="Liberation Serif" w:hAnsi="Liberation Serif" w:cs="Liberation Serif"/>
                <w:sz w:val="20"/>
              </w:rPr>
              <w:t>120</w:t>
            </w:r>
          </w:p>
        </w:tc>
        <w:tc>
          <w:tcPr>
            <w:tcW w:w="1559" w:type="dxa"/>
          </w:tcPr>
          <w:p w14:paraId="6CFE9383" w14:textId="77777777" w:rsidR="0098604E" w:rsidRPr="00F22B36" w:rsidRDefault="0098604E" w:rsidP="00A11ED8">
            <w:pPr>
              <w:spacing w:line="276" w:lineRule="auto"/>
              <w:ind w:left="-253" w:firstLine="709"/>
              <w:rPr>
                <w:rFonts w:ascii="Liberation Serif" w:hAnsi="Liberation Serif" w:cs="Liberation Serif"/>
                <w:sz w:val="20"/>
              </w:rPr>
            </w:pPr>
            <w:r w:rsidRPr="00F22B36">
              <w:rPr>
                <w:rFonts w:ascii="Liberation Serif" w:hAnsi="Liberation Serif" w:cs="Liberation Serif"/>
                <w:sz w:val="20"/>
              </w:rPr>
              <w:t>1</w:t>
            </w:r>
            <w:r>
              <w:rPr>
                <w:rFonts w:ascii="Liberation Serif" w:hAnsi="Liberation Serif" w:cs="Liberation Serif"/>
                <w:sz w:val="20"/>
              </w:rPr>
              <w:t>0</w:t>
            </w:r>
          </w:p>
        </w:tc>
        <w:tc>
          <w:tcPr>
            <w:tcW w:w="1559" w:type="dxa"/>
          </w:tcPr>
          <w:p w14:paraId="7D6E0D22" w14:textId="77777777" w:rsidR="0098604E" w:rsidRPr="00F22B36" w:rsidRDefault="0098604E" w:rsidP="00A11ED8">
            <w:pPr>
              <w:spacing w:line="276" w:lineRule="auto"/>
              <w:ind w:left="-253" w:firstLine="709"/>
              <w:rPr>
                <w:rFonts w:ascii="Liberation Serif" w:hAnsi="Liberation Serif" w:cs="Liberation Serif"/>
                <w:sz w:val="20"/>
              </w:rPr>
            </w:pPr>
            <w:r w:rsidRPr="00F22B36">
              <w:rPr>
                <w:rFonts w:ascii="Liberation Serif" w:hAnsi="Liberation Serif" w:cs="Liberation Serif"/>
                <w:sz w:val="20"/>
              </w:rPr>
              <w:t>12</w:t>
            </w:r>
          </w:p>
        </w:tc>
        <w:tc>
          <w:tcPr>
            <w:tcW w:w="1838" w:type="dxa"/>
          </w:tcPr>
          <w:p w14:paraId="01FADDFF" w14:textId="77777777" w:rsidR="0098604E" w:rsidRPr="00F22B36" w:rsidRDefault="0098604E" w:rsidP="00A11ED8">
            <w:pPr>
              <w:spacing w:line="276" w:lineRule="auto"/>
              <w:ind w:left="-253" w:firstLine="709"/>
              <w:rPr>
                <w:rFonts w:ascii="Liberation Serif" w:hAnsi="Liberation Serif" w:cs="Liberation Serif"/>
                <w:sz w:val="20"/>
              </w:rPr>
            </w:pPr>
            <w:r w:rsidRPr="00F22B36">
              <w:rPr>
                <w:rFonts w:ascii="Liberation Serif" w:hAnsi="Liberation Serif" w:cs="Liberation Serif"/>
                <w:sz w:val="20"/>
              </w:rPr>
              <w:t>1 110,7</w:t>
            </w:r>
          </w:p>
        </w:tc>
      </w:tr>
    </w:tbl>
    <w:p w14:paraId="31167517" w14:textId="77777777" w:rsidR="0098604E" w:rsidRPr="00F22B36" w:rsidRDefault="0098604E" w:rsidP="0098604E">
      <w:pPr>
        <w:pStyle w:val="afb"/>
        <w:keepNext/>
        <w:jc w:val="right"/>
        <w:rPr>
          <w:rFonts w:ascii="Liberation Serif" w:hAnsi="Liberation Serif" w:cs="Liberation Serif"/>
          <w:sz w:val="24"/>
        </w:rPr>
      </w:pPr>
      <w:bookmarkStart w:id="30" w:name="_Ref164096334"/>
      <w:r w:rsidRPr="00F22B36">
        <w:rPr>
          <w:rFonts w:ascii="Liberation Serif" w:hAnsi="Liberation Serif" w:cs="Liberation Serif"/>
          <w:sz w:val="24"/>
        </w:rPr>
        <w:t xml:space="preserve">Таблица </w:t>
      </w:r>
      <w:r w:rsidRPr="00F22B36">
        <w:rPr>
          <w:rFonts w:ascii="Liberation Serif" w:hAnsi="Liberation Serif" w:cs="Liberation Serif"/>
          <w:sz w:val="24"/>
        </w:rPr>
        <w:fldChar w:fldCharType="begin"/>
      </w:r>
      <w:r w:rsidRPr="00F22B36">
        <w:rPr>
          <w:rFonts w:ascii="Liberation Serif" w:hAnsi="Liberation Serif" w:cs="Liberation Serif"/>
          <w:sz w:val="24"/>
        </w:rPr>
        <w:instrText xml:space="preserve"> SEQ Таблица \* ARABIC </w:instrText>
      </w:r>
      <w:r w:rsidRPr="00F22B36">
        <w:rPr>
          <w:rFonts w:ascii="Liberation Serif" w:hAnsi="Liberation Serif" w:cs="Liberation Serif"/>
          <w:sz w:val="24"/>
        </w:rPr>
        <w:fldChar w:fldCharType="separate"/>
      </w:r>
      <w:r>
        <w:rPr>
          <w:rFonts w:ascii="Liberation Serif" w:hAnsi="Liberation Serif" w:cs="Liberation Serif"/>
          <w:noProof/>
          <w:sz w:val="24"/>
        </w:rPr>
        <w:t>6</w:t>
      </w:r>
      <w:r w:rsidRPr="00F22B36">
        <w:rPr>
          <w:rFonts w:ascii="Liberation Serif" w:hAnsi="Liberation Serif" w:cs="Liberation Serif"/>
          <w:sz w:val="24"/>
        </w:rPr>
        <w:fldChar w:fldCharType="end"/>
      </w:r>
      <w:bookmarkEnd w:id="30"/>
      <w:r w:rsidRPr="00F22B36">
        <w:rPr>
          <w:rFonts w:ascii="Liberation Serif" w:hAnsi="Liberation Serif" w:cs="Liberation Serif"/>
          <w:sz w:val="24"/>
        </w:rPr>
        <w:t>. Общеобразовательное учреждение Кавалерского сельского поселения</w:t>
      </w:r>
    </w:p>
    <w:tbl>
      <w:tblPr>
        <w:tblStyle w:val="aff7"/>
        <w:tblW w:w="5000" w:type="pct"/>
        <w:jc w:val="center"/>
        <w:tblLayout w:type="fixed"/>
        <w:tblLook w:val="04A0" w:firstRow="1" w:lastRow="0" w:firstColumn="1" w:lastColumn="0" w:noHBand="0" w:noVBand="1"/>
      </w:tblPr>
      <w:tblGrid>
        <w:gridCol w:w="1513"/>
        <w:gridCol w:w="1513"/>
        <w:gridCol w:w="1513"/>
        <w:gridCol w:w="1512"/>
        <w:gridCol w:w="1512"/>
        <w:gridCol w:w="1781"/>
      </w:tblGrid>
      <w:tr w:rsidR="0098604E" w:rsidRPr="0097688E" w14:paraId="4E62E325" w14:textId="77777777" w:rsidTr="00A11ED8">
        <w:trPr>
          <w:jc w:val="center"/>
        </w:trPr>
        <w:tc>
          <w:tcPr>
            <w:tcW w:w="1513" w:type="dxa"/>
            <w:vAlign w:val="center"/>
          </w:tcPr>
          <w:p w14:paraId="4596C5ED"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Наименование учреждения</w:t>
            </w:r>
          </w:p>
        </w:tc>
        <w:tc>
          <w:tcPr>
            <w:tcW w:w="1513" w:type="dxa"/>
            <w:vAlign w:val="center"/>
          </w:tcPr>
          <w:p w14:paraId="4433F561"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Местоположение</w:t>
            </w:r>
          </w:p>
        </w:tc>
        <w:tc>
          <w:tcPr>
            <w:tcW w:w="1513" w:type="dxa"/>
            <w:vAlign w:val="center"/>
          </w:tcPr>
          <w:p w14:paraId="185973BD"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Вместимость, мест</w:t>
            </w:r>
          </w:p>
        </w:tc>
        <w:tc>
          <w:tcPr>
            <w:tcW w:w="1512" w:type="dxa"/>
            <w:vAlign w:val="center"/>
          </w:tcPr>
          <w:p w14:paraId="3AB9E9E9"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Количество обучающихся, чел.</w:t>
            </w:r>
          </w:p>
        </w:tc>
        <w:tc>
          <w:tcPr>
            <w:tcW w:w="1512" w:type="dxa"/>
            <w:vAlign w:val="center"/>
          </w:tcPr>
          <w:p w14:paraId="094F57BB"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Количество рабочих мест, чел.</w:t>
            </w:r>
          </w:p>
        </w:tc>
        <w:tc>
          <w:tcPr>
            <w:tcW w:w="1781" w:type="dxa"/>
            <w:vAlign w:val="center"/>
          </w:tcPr>
          <w:p w14:paraId="43E54A5E" w14:textId="77777777" w:rsidR="0098604E" w:rsidRPr="00F22B36" w:rsidRDefault="0098604E" w:rsidP="00A11ED8">
            <w:pPr>
              <w:spacing w:line="276" w:lineRule="auto"/>
              <w:jc w:val="center"/>
              <w:rPr>
                <w:rFonts w:ascii="Liberation Serif" w:hAnsi="Liberation Serif" w:cs="Liberation Serif"/>
                <w:sz w:val="20"/>
              </w:rPr>
            </w:pPr>
            <w:r w:rsidRPr="00F22B36">
              <w:rPr>
                <w:rFonts w:ascii="Liberation Serif" w:hAnsi="Liberation Serif" w:cs="Liberation Serif"/>
                <w:sz w:val="20"/>
              </w:rPr>
              <w:t>Общая площадь здания, м</w:t>
            </w:r>
            <w:r w:rsidRPr="00F22B36">
              <w:rPr>
                <w:rFonts w:ascii="Liberation Serif" w:hAnsi="Liberation Serif" w:cs="Liberation Serif"/>
                <w:sz w:val="20"/>
                <w:vertAlign w:val="superscript"/>
              </w:rPr>
              <w:t>2</w:t>
            </w:r>
          </w:p>
        </w:tc>
      </w:tr>
      <w:tr w:rsidR="0098604E" w:rsidRPr="0097688E" w14:paraId="6F5E298C" w14:textId="77777777" w:rsidTr="00A11ED8">
        <w:trPr>
          <w:jc w:val="center"/>
        </w:trPr>
        <w:tc>
          <w:tcPr>
            <w:tcW w:w="1513" w:type="dxa"/>
            <w:vAlign w:val="center"/>
          </w:tcPr>
          <w:p w14:paraId="42B0EAF7" w14:textId="77777777" w:rsidR="0098604E" w:rsidRPr="0097688E" w:rsidRDefault="0098604E" w:rsidP="00A11ED8">
            <w:pPr>
              <w:spacing w:line="276" w:lineRule="auto"/>
              <w:jc w:val="center"/>
              <w:rPr>
                <w:rFonts w:ascii="Liberation Serif" w:hAnsi="Liberation Serif" w:cs="Liberation Serif"/>
                <w:sz w:val="20"/>
                <w:highlight w:val="yellow"/>
              </w:rPr>
            </w:pPr>
            <w:r w:rsidRPr="00F22B36">
              <w:rPr>
                <w:rFonts w:ascii="Liberation Serif" w:hAnsi="Liberation Serif" w:cs="Liberation Serif"/>
                <w:sz w:val="20"/>
              </w:rPr>
              <w:t>МБОУ Большерецкая средняя общеобразовательная школа №5</w:t>
            </w:r>
          </w:p>
        </w:tc>
        <w:tc>
          <w:tcPr>
            <w:tcW w:w="1513" w:type="dxa"/>
            <w:vAlign w:val="center"/>
          </w:tcPr>
          <w:p w14:paraId="1832EE7C" w14:textId="77777777" w:rsidR="0098604E" w:rsidRPr="0097688E" w:rsidRDefault="0098604E" w:rsidP="00A11ED8">
            <w:pPr>
              <w:spacing w:line="276" w:lineRule="auto"/>
              <w:jc w:val="center"/>
              <w:rPr>
                <w:rFonts w:ascii="Liberation Serif" w:hAnsi="Liberation Serif" w:cs="Liberation Serif"/>
                <w:sz w:val="20"/>
                <w:highlight w:val="yellow"/>
              </w:rPr>
            </w:pPr>
            <w:r w:rsidRPr="00F22B36">
              <w:rPr>
                <w:rFonts w:ascii="Liberation Serif" w:hAnsi="Liberation Serif" w:cs="Liberation Serif"/>
                <w:sz w:val="20"/>
              </w:rPr>
              <w:t xml:space="preserve">Камчатский край, </w:t>
            </w:r>
            <w:proofErr w:type="spellStart"/>
            <w:r w:rsidRPr="00F22B36">
              <w:rPr>
                <w:rFonts w:ascii="Liberation Serif" w:hAnsi="Liberation Serif" w:cs="Liberation Serif"/>
                <w:sz w:val="20"/>
              </w:rPr>
              <w:t>Усть</w:t>
            </w:r>
            <w:proofErr w:type="spellEnd"/>
            <w:r w:rsidRPr="00F22B36">
              <w:rPr>
                <w:rFonts w:ascii="Liberation Serif" w:hAnsi="Liberation Serif" w:cs="Liberation Serif"/>
                <w:sz w:val="20"/>
              </w:rPr>
              <w:t>-Большерецкий район, с. Кавалерское, ул. Блюхера, 29</w:t>
            </w:r>
          </w:p>
        </w:tc>
        <w:tc>
          <w:tcPr>
            <w:tcW w:w="1513" w:type="dxa"/>
            <w:vAlign w:val="center"/>
          </w:tcPr>
          <w:p w14:paraId="74F3BBF9" w14:textId="77777777" w:rsidR="0098604E" w:rsidRPr="00480982" w:rsidRDefault="0098604E" w:rsidP="00A11ED8">
            <w:pPr>
              <w:spacing w:line="276" w:lineRule="auto"/>
              <w:jc w:val="center"/>
              <w:rPr>
                <w:rFonts w:ascii="Liberation Serif" w:hAnsi="Liberation Serif" w:cs="Liberation Serif"/>
                <w:sz w:val="20"/>
              </w:rPr>
            </w:pPr>
            <w:r w:rsidRPr="00480982">
              <w:rPr>
                <w:rFonts w:ascii="Liberation Serif" w:hAnsi="Liberation Serif" w:cs="Liberation Serif"/>
                <w:sz w:val="20"/>
              </w:rPr>
              <w:t>90</w:t>
            </w:r>
          </w:p>
        </w:tc>
        <w:tc>
          <w:tcPr>
            <w:tcW w:w="1512" w:type="dxa"/>
            <w:vAlign w:val="center"/>
          </w:tcPr>
          <w:p w14:paraId="457F30C0" w14:textId="77777777" w:rsidR="0098604E" w:rsidRPr="00480982" w:rsidRDefault="0098604E" w:rsidP="00A11ED8">
            <w:pPr>
              <w:spacing w:line="276" w:lineRule="auto"/>
              <w:jc w:val="center"/>
              <w:rPr>
                <w:rFonts w:ascii="Liberation Serif" w:hAnsi="Liberation Serif" w:cs="Liberation Serif"/>
                <w:sz w:val="20"/>
              </w:rPr>
            </w:pPr>
            <w:r w:rsidRPr="00480982">
              <w:rPr>
                <w:rFonts w:ascii="Liberation Serif" w:hAnsi="Liberation Serif" w:cs="Liberation Serif"/>
                <w:sz w:val="20"/>
              </w:rPr>
              <w:t>5</w:t>
            </w:r>
            <w:r>
              <w:rPr>
                <w:rFonts w:ascii="Liberation Serif" w:hAnsi="Liberation Serif" w:cs="Liberation Serif"/>
                <w:sz w:val="20"/>
              </w:rPr>
              <w:t>7</w:t>
            </w:r>
          </w:p>
        </w:tc>
        <w:tc>
          <w:tcPr>
            <w:tcW w:w="1512" w:type="dxa"/>
            <w:vAlign w:val="center"/>
          </w:tcPr>
          <w:p w14:paraId="3B7E01CE" w14:textId="77777777" w:rsidR="0098604E" w:rsidRPr="00480982" w:rsidRDefault="0098604E" w:rsidP="00A11ED8">
            <w:pPr>
              <w:spacing w:line="276" w:lineRule="auto"/>
              <w:jc w:val="center"/>
              <w:rPr>
                <w:rFonts w:ascii="Liberation Serif" w:hAnsi="Liberation Serif" w:cs="Liberation Serif"/>
                <w:sz w:val="20"/>
              </w:rPr>
            </w:pPr>
            <w:r w:rsidRPr="00480982">
              <w:rPr>
                <w:rFonts w:ascii="Liberation Serif" w:hAnsi="Liberation Serif" w:cs="Liberation Serif"/>
                <w:sz w:val="20"/>
              </w:rPr>
              <w:t>17</w:t>
            </w:r>
          </w:p>
        </w:tc>
        <w:tc>
          <w:tcPr>
            <w:tcW w:w="1781" w:type="dxa"/>
            <w:vAlign w:val="center"/>
          </w:tcPr>
          <w:p w14:paraId="6C17FD52" w14:textId="77777777" w:rsidR="0098604E" w:rsidRPr="00480982" w:rsidRDefault="0098604E" w:rsidP="00A11ED8">
            <w:pPr>
              <w:spacing w:line="276" w:lineRule="auto"/>
              <w:jc w:val="center"/>
              <w:rPr>
                <w:rFonts w:ascii="Liberation Serif" w:hAnsi="Liberation Serif" w:cs="Liberation Serif"/>
                <w:sz w:val="20"/>
              </w:rPr>
            </w:pPr>
            <w:r w:rsidRPr="00480982">
              <w:rPr>
                <w:rFonts w:ascii="Liberation Serif" w:hAnsi="Liberation Serif" w:cs="Liberation Serif"/>
                <w:sz w:val="20"/>
              </w:rPr>
              <w:t>4 331,6</w:t>
            </w:r>
          </w:p>
        </w:tc>
      </w:tr>
    </w:tbl>
    <w:p w14:paraId="0A6CDC52" w14:textId="77777777" w:rsidR="0098604E" w:rsidRPr="00137451" w:rsidRDefault="0098604E" w:rsidP="0098604E">
      <w:pPr>
        <w:pStyle w:val="afb"/>
        <w:keepNext/>
        <w:jc w:val="right"/>
        <w:rPr>
          <w:rFonts w:ascii="Liberation Serif" w:hAnsi="Liberation Serif" w:cs="Liberation Serif"/>
          <w:sz w:val="24"/>
        </w:rPr>
      </w:pPr>
      <w:bookmarkStart w:id="31" w:name="_Ref170756736"/>
      <w:bookmarkStart w:id="32" w:name="_Ref170756685"/>
      <w:r w:rsidRPr="00137451">
        <w:rPr>
          <w:rFonts w:ascii="Liberation Serif" w:hAnsi="Liberation Serif" w:cs="Liberation Serif"/>
          <w:sz w:val="24"/>
        </w:rPr>
        <w:t xml:space="preserve">Таблица </w:t>
      </w:r>
      <w:r w:rsidRPr="00137451">
        <w:rPr>
          <w:rFonts w:ascii="Liberation Serif" w:hAnsi="Liberation Serif" w:cs="Liberation Serif"/>
          <w:sz w:val="24"/>
        </w:rPr>
        <w:fldChar w:fldCharType="begin"/>
      </w:r>
      <w:r w:rsidRPr="00137451">
        <w:rPr>
          <w:rFonts w:ascii="Liberation Serif" w:hAnsi="Liberation Serif" w:cs="Liberation Serif"/>
          <w:sz w:val="24"/>
        </w:rPr>
        <w:instrText xml:space="preserve"> SEQ Таблица \* ARABIC </w:instrText>
      </w:r>
      <w:r w:rsidRPr="00137451">
        <w:rPr>
          <w:rFonts w:ascii="Liberation Serif" w:hAnsi="Liberation Serif" w:cs="Liberation Serif"/>
          <w:sz w:val="24"/>
        </w:rPr>
        <w:fldChar w:fldCharType="separate"/>
      </w:r>
      <w:r>
        <w:rPr>
          <w:rFonts w:ascii="Liberation Serif" w:hAnsi="Liberation Serif" w:cs="Liberation Serif"/>
          <w:noProof/>
          <w:sz w:val="24"/>
        </w:rPr>
        <w:t>7</w:t>
      </w:r>
      <w:r w:rsidRPr="00137451">
        <w:rPr>
          <w:rFonts w:ascii="Liberation Serif" w:hAnsi="Liberation Serif" w:cs="Liberation Serif"/>
          <w:sz w:val="24"/>
        </w:rPr>
        <w:fldChar w:fldCharType="end"/>
      </w:r>
      <w:bookmarkEnd w:id="31"/>
      <w:r w:rsidRPr="00137451">
        <w:rPr>
          <w:rFonts w:ascii="Liberation Serif" w:hAnsi="Liberation Serif" w:cs="Liberation Serif"/>
          <w:sz w:val="24"/>
        </w:rPr>
        <w:t>. Учреждение дополнительного образования Кавалерского сельского поселения</w:t>
      </w:r>
      <w:bookmarkEnd w:id="32"/>
    </w:p>
    <w:tbl>
      <w:tblPr>
        <w:tblStyle w:val="aff7"/>
        <w:tblW w:w="5000" w:type="pct"/>
        <w:jc w:val="center"/>
        <w:tblLayout w:type="fixed"/>
        <w:tblLook w:val="04A0" w:firstRow="1" w:lastRow="0" w:firstColumn="1" w:lastColumn="0" w:noHBand="0" w:noVBand="1"/>
      </w:tblPr>
      <w:tblGrid>
        <w:gridCol w:w="1513"/>
        <w:gridCol w:w="1513"/>
        <w:gridCol w:w="1513"/>
        <w:gridCol w:w="1512"/>
        <w:gridCol w:w="1512"/>
        <w:gridCol w:w="1781"/>
      </w:tblGrid>
      <w:tr w:rsidR="0098604E" w:rsidRPr="0097688E" w14:paraId="380878B8" w14:textId="77777777" w:rsidTr="00A11ED8">
        <w:trPr>
          <w:jc w:val="center"/>
        </w:trPr>
        <w:tc>
          <w:tcPr>
            <w:tcW w:w="1513" w:type="dxa"/>
            <w:vAlign w:val="center"/>
          </w:tcPr>
          <w:p w14:paraId="0D4CDE07"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Наименование учреждения</w:t>
            </w:r>
          </w:p>
        </w:tc>
        <w:tc>
          <w:tcPr>
            <w:tcW w:w="1513" w:type="dxa"/>
            <w:vAlign w:val="center"/>
          </w:tcPr>
          <w:p w14:paraId="58EE7AC6"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Местоположение</w:t>
            </w:r>
          </w:p>
        </w:tc>
        <w:tc>
          <w:tcPr>
            <w:tcW w:w="1513" w:type="dxa"/>
            <w:vAlign w:val="center"/>
          </w:tcPr>
          <w:p w14:paraId="4FE8DBAA"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Вместимость, мест</w:t>
            </w:r>
          </w:p>
        </w:tc>
        <w:tc>
          <w:tcPr>
            <w:tcW w:w="1512" w:type="dxa"/>
            <w:vAlign w:val="center"/>
          </w:tcPr>
          <w:p w14:paraId="333FEB84"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Количество обучающихся, чел.</w:t>
            </w:r>
          </w:p>
        </w:tc>
        <w:tc>
          <w:tcPr>
            <w:tcW w:w="1512" w:type="dxa"/>
            <w:vAlign w:val="center"/>
          </w:tcPr>
          <w:p w14:paraId="363AE9DD"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Количество рабочих мест, чел.</w:t>
            </w:r>
          </w:p>
        </w:tc>
        <w:tc>
          <w:tcPr>
            <w:tcW w:w="1781" w:type="dxa"/>
            <w:vAlign w:val="center"/>
          </w:tcPr>
          <w:p w14:paraId="0D2AA4FF"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Общая площадь здания, м</w:t>
            </w:r>
            <w:r w:rsidRPr="00F75D06">
              <w:rPr>
                <w:rFonts w:ascii="Liberation Serif" w:hAnsi="Liberation Serif" w:cs="Liberation Serif"/>
                <w:sz w:val="20"/>
                <w:vertAlign w:val="superscript"/>
              </w:rPr>
              <w:t>2</w:t>
            </w:r>
          </w:p>
        </w:tc>
      </w:tr>
      <w:tr w:rsidR="0098604E" w:rsidRPr="0097688E" w14:paraId="16EE2016" w14:textId="77777777" w:rsidTr="00A11ED8">
        <w:trPr>
          <w:jc w:val="center"/>
        </w:trPr>
        <w:tc>
          <w:tcPr>
            <w:tcW w:w="1513" w:type="dxa"/>
            <w:vAlign w:val="center"/>
          </w:tcPr>
          <w:p w14:paraId="380BF985"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 xml:space="preserve">МБУДО филиал </w:t>
            </w:r>
            <w:r>
              <w:rPr>
                <w:rFonts w:ascii="Liberation Serif" w:hAnsi="Liberation Serif" w:cs="Liberation Serif"/>
                <w:sz w:val="20"/>
              </w:rPr>
              <w:t>«</w:t>
            </w:r>
            <w:r w:rsidRPr="00F75D06">
              <w:rPr>
                <w:rFonts w:ascii="Liberation Serif" w:hAnsi="Liberation Serif" w:cs="Liberation Serif"/>
                <w:sz w:val="20"/>
              </w:rPr>
              <w:t>Детской музыкальной школы с. Апача</w:t>
            </w:r>
            <w:r>
              <w:rPr>
                <w:rFonts w:ascii="Liberation Serif" w:hAnsi="Liberation Serif" w:cs="Liberation Serif"/>
                <w:sz w:val="20"/>
              </w:rPr>
              <w:t>»</w:t>
            </w:r>
          </w:p>
        </w:tc>
        <w:tc>
          <w:tcPr>
            <w:tcW w:w="1513" w:type="dxa"/>
            <w:vAlign w:val="center"/>
          </w:tcPr>
          <w:p w14:paraId="3E703284"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 xml:space="preserve">Камчатский край, </w:t>
            </w:r>
            <w:proofErr w:type="spellStart"/>
            <w:r w:rsidRPr="00F75D06">
              <w:rPr>
                <w:rFonts w:ascii="Liberation Serif" w:hAnsi="Liberation Serif" w:cs="Liberation Serif"/>
                <w:sz w:val="20"/>
              </w:rPr>
              <w:t>Усть</w:t>
            </w:r>
            <w:proofErr w:type="spellEnd"/>
            <w:r w:rsidRPr="00F75D06">
              <w:rPr>
                <w:rFonts w:ascii="Liberation Serif" w:hAnsi="Liberation Serif" w:cs="Liberation Serif"/>
                <w:sz w:val="20"/>
              </w:rPr>
              <w:t>-Большерецкий район, с. Кавалерское, ул. Блюхера, 27</w:t>
            </w:r>
          </w:p>
        </w:tc>
        <w:tc>
          <w:tcPr>
            <w:tcW w:w="1513" w:type="dxa"/>
            <w:vAlign w:val="center"/>
          </w:tcPr>
          <w:p w14:paraId="714ECB91" w14:textId="77777777" w:rsidR="0098604E" w:rsidRPr="00F75D06"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20</w:t>
            </w:r>
          </w:p>
        </w:tc>
        <w:tc>
          <w:tcPr>
            <w:tcW w:w="1512" w:type="dxa"/>
            <w:vAlign w:val="center"/>
          </w:tcPr>
          <w:p w14:paraId="76E45CCE" w14:textId="77777777" w:rsidR="0098604E" w:rsidRPr="00F75D06"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10</w:t>
            </w:r>
          </w:p>
        </w:tc>
        <w:tc>
          <w:tcPr>
            <w:tcW w:w="1512" w:type="dxa"/>
            <w:vAlign w:val="center"/>
          </w:tcPr>
          <w:p w14:paraId="31C930AA"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3</w:t>
            </w:r>
          </w:p>
        </w:tc>
        <w:tc>
          <w:tcPr>
            <w:tcW w:w="1781" w:type="dxa"/>
            <w:vAlign w:val="center"/>
          </w:tcPr>
          <w:p w14:paraId="0E5CBDE8" w14:textId="77777777" w:rsidR="0098604E" w:rsidRPr="00F75D06" w:rsidRDefault="0098604E" w:rsidP="00A11ED8">
            <w:pPr>
              <w:spacing w:line="276" w:lineRule="auto"/>
              <w:jc w:val="center"/>
              <w:rPr>
                <w:rFonts w:ascii="Liberation Serif" w:hAnsi="Liberation Serif" w:cs="Liberation Serif"/>
                <w:sz w:val="20"/>
              </w:rPr>
            </w:pPr>
            <w:r w:rsidRPr="00F75D06">
              <w:rPr>
                <w:rFonts w:ascii="Liberation Serif" w:hAnsi="Liberation Serif" w:cs="Liberation Serif"/>
                <w:sz w:val="20"/>
              </w:rPr>
              <w:t>143,1</w:t>
            </w:r>
          </w:p>
        </w:tc>
      </w:tr>
    </w:tbl>
    <w:p w14:paraId="4851A550" w14:textId="77777777" w:rsidR="0098604E" w:rsidRPr="00CB7F66" w:rsidRDefault="0098604E" w:rsidP="0098604E">
      <w:pPr>
        <w:pStyle w:val="ab"/>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 xml:space="preserve">Данные, представленные в </w:t>
      </w:r>
      <w:r w:rsidRPr="00CB7F66">
        <w:rPr>
          <w:rFonts w:ascii="Liberation Serif" w:hAnsi="Liberation Serif" w:cs="Liberation Serif"/>
        </w:rPr>
        <w:fldChar w:fldCharType="begin"/>
      </w:r>
      <w:r w:rsidRPr="00CB7F66">
        <w:rPr>
          <w:rFonts w:ascii="Liberation Serif" w:hAnsi="Liberation Serif" w:cs="Liberation Serif"/>
        </w:rPr>
        <w:instrText xml:space="preserve"> REF _Ref164096332 \h  \* MERGEFORMAT </w:instrText>
      </w:r>
      <w:r w:rsidRPr="00CB7F66">
        <w:rPr>
          <w:rFonts w:ascii="Liberation Serif" w:hAnsi="Liberation Serif" w:cs="Liberation Serif"/>
        </w:rPr>
      </w:r>
      <w:r w:rsidRPr="00CB7F66">
        <w:rPr>
          <w:rFonts w:ascii="Liberation Serif" w:hAnsi="Liberation Serif" w:cs="Liberation Serif"/>
        </w:rPr>
        <w:fldChar w:fldCharType="separate"/>
      </w:r>
      <w:r w:rsidRPr="00F22B36">
        <w:rPr>
          <w:rFonts w:ascii="Liberation Serif" w:hAnsi="Liberation Serif" w:cs="Liberation Serif"/>
        </w:rPr>
        <w:t xml:space="preserve">Таблица </w:t>
      </w:r>
      <w:r>
        <w:rPr>
          <w:rFonts w:ascii="Liberation Serif" w:hAnsi="Liberation Serif" w:cs="Liberation Serif"/>
          <w:noProof/>
        </w:rPr>
        <w:t>5</w:t>
      </w:r>
      <w:r w:rsidRPr="00CB7F66">
        <w:rPr>
          <w:rFonts w:ascii="Liberation Serif" w:hAnsi="Liberation Serif" w:cs="Liberation Serif"/>
        </w:rPr>
        <w:fldChar w:fldCharType="end"/>
      </w:r>
      <w:r w:rsidRPr="00CB7F66">
        <w:rPr>
          <w:rFonts w:ascii="Liberation Serif" w:hAnsi="Liberation Serif" w:cs="Liberation Serif"/>
        </w:rPr>
        <w:t xml:space="preserve">, </w:t>
      </w:r>
      <w:r w:rsidRPr="00CB7F66">
        <w:rPr>
          <w:rFonts w:ascii="Liberation Serif" w:hAnsi="Liberation Serif" w:cs="Liberation Serif"/>
        </w:rPr>
        <w:fldChar w:fldCharType="begin"/>
      </w:r>
      <w:r w:rsidRPr="00CB7F66">
        <w:rPr>
          <w:rFonts w:ascii="Liberation Serif" w:hAnsi="Liberation Serif" w:cs="Liberation Serif"/>
        </w:rPr>
        <w:instrText xml:space="preserve"> REF _Ref164096334 \h  \* MERGEFORMAT </w:instrText>
      </w:r>
      <w:r w:rsidRPr="00CB7F66">
        <w:rPr>
          <w:rFonts w:ascii="Liberation Serif" w:hAnsi="Liberation Serif" w:cs="Liberation Serif"/>
        </w:rPr>
      </w:r>
      <w:r w:rsidRPr="00CB7F66">
        <w:rPr>
          <w:rFonts w:ascii="Liberation Serif" w:hAnsi="Liberation Serif" w:cs="Liberation Serif"/>
        </w:rPr>
        <w:fldChar w:fldCharType="separate"/>
      </w:r>
      <w:r w:rsidRPr="00F22B36">
        <w:rPr>
          <w:rFonts w:ascii="Liberation Serif" w:hAnsi="Liberation Serif" w:cs="Liberation Serif"/>
        </w:rPr>
        <w:t xml:space="preserve">Таблица </w:t>
      </w:r>
      <w:r>
        <w:rPr>
          <w:rFonts w:ascii="Liberation Serif" w:hAnsi="Liberation Serif" w:cs="Liberation Serif"/>
          <w:noProof/>
        </w:rPr>
        <w:t>6</w:t>
      </w:r>
      <w:r w:rsidRPr="00CB7F66">
        <w:rPr>
          <w:rFonts w:ascii="Liberation Serif" w:hAnsi="Liberation Serif" w:cs="Liberation Serif"/>
        </w:rPr>
        <w:fldChar w:fldCharType="end"/>
      </w:r>
      <w:r w:rsidRPr="00CB7F66">
        <w:rPr>
          <w:rFonts w:ascii="Liberation Serif" w:hAnsi="Liberation Serif" w:cs="Liberation Serif"/>
        </w:rPr>
        <w:t xml:space="preserve">, </w:t>
      </w:r>
      <w:r w:rsidRPr="00CB7F66">
        <w:rPr>
          <w:rFonts w:ascii="Liberation Serif" w:hAnsi="Liberation Serif" w:cs="Liberation Serif"/>
        </w:rPr>
        <w:fldChar w:fldCharType="begin"/>
      </w:r>
      <w:r w:rsidRPr="00CB7F66">
        <w:rPr>
          <w:rFonts w:ascii="Liberation Serif" w:hAnsi="Liberation Serif" w:cs="Liberation Serif"/>
        </w:rPr>
        <w:instrText xml:space="preserve"> REF _Ref170756736 \h  \* MERGEFORMAT </w:instrText>
      </w:r>
      <w:r w:rsidRPr="00CB7F66">
        <w:rPr>
          <w:rFonts w:ascii="Liberation Serif" w:hAnsi="Liberation Serif" w:cs="Liberation Serif"/>
        </w:rPr>
      </w:r>
      <w:r w:rsidRPr="00CB7F66">
        <w:rPr>
          <w:rFonts w:ascii="Liberation Serif" w:hAnsi="Liberation Serif" w:cs="Liberation Serif"/>
        </w:rPr>
        <w:fldChar w:fldCharType="separate"/>
      </w:r>
      <w:r w:rsidRPr="00137451">
        <w:rPr>
          <w:rFonts w:ascii="Liberation Serif" w:hAnsi="Liberation Serif" w:cs="Liberation Serif"/>
        </w:rPr>
        <w:t xml:space="preserve">Таблица </w:t>
      </w:r>
      <w:r>
        <w:rPr>
          <w:rFonts w:ascii="Liberation Serif" w:hAnsi="Liberation Serif" w:cs="Liberation Serif"/>
          <w:noProof/>
        </w:rPr>
        <w:t>7</w:t>
      </w:r>
      <w:r w:rsidRPr="00CB7F66">
        <w:rPr>
          <w:rFonts w:ascii="Liberation Serif" w:hAnsi="Liberation Serif" w:cs="Liberation Serif"/>
        </w:rPr>
        <w:fldChar w:fldCharType="end"/>
      </w:r>
      <w:r w:rsidRPr="00CB7F66">
        <w:rPr>
          <w:rFonts w:ascii="Liberation Serif" w:hAnsi="Liberation Serif" w:cs="Liberation Serif"/>
        </w:rPr>
        <w:t xml:space="preserve">, основаны на Отчете о результатах самообследования дошкольного образовательного учреждения по состоянию на 2022 год, Отчете о результатах самообследования общеобразовательного учреждения по состоянию на 2022 </w:t>
      </w:r>
      <w:r w:rsidRPr="00CB7F66">
        <w:rPr>
          <w:rFonts w:ascii="Liberation Serif" w:hAnsi="Liberation Serif" w:cs="Liberation Serif"/>
        </w:rPr>
        <w:lastRenderedPageBreak/>
        <w:t>год, сведениях, предоставленных Администрацией Кавалерского сельского поселения.</w:t>
      </w:r>
    </w:p>
    <w:p w14:paraId="7F3FC62D" w14:textId="77777777" w:rsidR="0098604E" w:rsidRPr="00CB7F66" w:rsidRDefault="0098604E" w:rsidP="0098604E">
      <w:pPr>
        <w:pStyle w:val="ab"/>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Загруженность дошкольного образовательного учреждения составляет всего 10%, а общеобразовательного 66%. Наблюдается фактическое избыточное количество мест в образовательных учреждениях.</w:t>
      </w:r>
    </w:p>
    <w:p w14:paraId="4CA29D90" w14:textId="77777777" w:rsidR="0098604E" w:rsidRPr="00127A5B" w:rsidRDefault="0098604E" w:rsidP="0098604E">
      <w:pPr>
        <w:pStyle w:val="ab"/>
        <w:spacing w:line="276" w:lineRule="auto"/>
        <w:ind w:left="0" w:firstLine="709"/>
        <w:contextualSpacing w:val="0"/>
        <w:jc w:val="both"/>
        <w:rPr>
          <w:rFonts w:ascii="Liberation Serif" w:hAnsi="Liberation Serif" w:cs="Liberation Serif"/>
        </w:rPr>
      </w:pPr>
      <w:r w:rsidRPr="00CB7F66">
        <w:rPr>
          <w:rFonts w:ascii="Liberation Serif" w:hAnsi="Liberation Serif" w:cs="Liberation Serif"/>
        </w:rPr>
        <w:t xml:space="preserve">Расчет обеспеченности образовательными учреждениями производился на основании численности населения </w:t>
      </w:r>
      <w:r w:rsidRPr="00127A5B">
        <w:rPr>
          <w:rFonts w:ascii="Liberation Serif" w:hAnsi="Liberation Serif" w:cs="Liberation Serif"/>
        </w:rPr>
        <w:t>по состоянию на 2024 год, данных о проектных вместимостях объектов, местных нормативах градостроительного проектирования Кавалерского сельского поселения.</w:t>
      </w:r>
    </w:p>
    <w:p w14:paraId="158388D6" w14:textId="77777777" w:rsidR="0098604E" w:rsidRPr="00127A5B" w:rsidRDefault="0098604E" w:rsidP="0098604E">
      <w:pPr>
        <w:pStyle w:val="afb"/>
        <w:keepNext/>
        <w:jc w:val="right"/>
        <w:rPr>
          <w:rFonts w:ascii="Liberation Serif" w:hAnsi="Liberation Serif" w:cs="Liberation Serif"/>
          <w:sz w:val="24"/>
        </w:rPr>
      </w:pPr>
      <w:r w:rsidRPr="00127A5B">
        <w:rPr>
          <w:rFonts w:ascii="Liberation Serif" w:hAnsi="Liberation Serif" w:cs="Liberation Serif"/>
          <w:sz w:val="24"/>
        </w:rPr>
        <w:t xml:space="preserve">Таблица </w:t>
      </w:r>
      <w:r w:rsidRPr="00127A5B">
        <w:rPr>
          <w:rFonts w:ascii="Liberation Serif" w:hAnsi="Liberation Serif" w:cs="Liberation Serif"/>
          <w:sz w:val="24"/>
        </w:rPr>
        <w:fldChar w:fldCharType="begin"/>
      </w:r>
      <w:r w:rsidRPr="00127A5B">
        <w:rPr>
          <w:rFonts w:ascii="Liberation Serif" w:hAnsi="Liberation Serif" w:cs="Liberation Serif"/>
          <w:sz w:val="24"/>
        </w:rPr>
        <w:instrText xml:space="preserve"> SEQ Таблица \* ARABIC </w:instrText>
      </w:r>
      <w:r w:rsidRPr="00127A5B">
        <w:rPr>
          <w:rFonts w:ascii="Liberation Serif" w:hAnsi="Liberation Serif" w:cs="Liberation Serif"/>
          <w:sz w:val="24"/>
        </w:rPr>
        <w:fldChar w:fldCharType="separate"/>
      </w:r>
      <w:r>
        <w:rPr>
          <w:rFonts w:ascii="Liberation Serif" w:hAnsi="Liberation Serif" w:cs="Liberation Serif"/>
          <w:noProof/>
          <w:sz w:val="24"/>
        </w:rPr>
        <w:t>8</w:t>
      </w:r>
      <w:r w:rsidRPr="00127A5B">
        <w:rPr>
          <w:rFonts w:ascii="Liberation Serif" w:hAnsi="Liberation Serif" w:cs="Liberation Serif"/>
          <w:sz w:val="24"/>
        </w:rPr>
        <w:fldChar w:fldCharType="end"/>
      </w:r>
      <w:r w:rsidRPr="00127A5B">
        <w:rPr>
          <w:rFonts w:ascii="Liberation Serif" w:hAnsi="Liberation Serif" w:cs="Liberation Serif"/>
          <w:sz w:val="24"/>
        </w:rPr>
        <w:t>. Обеспеченность образовательными учреждениями</w:t>
      </w:r>
    </w:p>
    <w:tbl>
      <w:tblPr>
        <w:tblStyle w:val="aff7"/>
        <w:tblW w:w="5000" w:type="pct"/>
        <w:jc w:val="center"/>
        <w:tblLayout w:type="fixed"/>
        <w:tblLook w:val="04A0" w:firstRow="1" w:lastRow="0" w:firstColumn="1" w:lastColumn="0" w:noHBand="0" w:noVBand="1"/>
      </w:tblPr>
      <w:tblGrid>
        <w:gridCol w:w="603"/>
        <w:gridCol w:w="2551"/>
        <w:gridCol w:w="1547"/>
        <w:gridCol w:w="1547"/>
        <w:gridCol w:w="1547"/>
        <w:gridCol w:w="1549"/>
      </w:tblGrid>
      <w:tr w:rsidR="0098604E" w:rsidRPr="0097688E" w14:paraId="3B123DD4" w14:textId="77777777" w:rsidTr="00A11ED8">
        <w:trPr>
          <w:jc w:val="center"/>
        </w:trPr>
        <w:tc>
          <w:tcPr>
            <w:tcW w:w="603" w:type="dxa"/>
            <w:vAlign w:val="center"/>
          </w:tcPr>
          <w:p w14:paraId="72254651" w14:textId="77777777" w:rsidR="0098604E" w:rsidRPr="00CB7F66" w:rsidRDefault="0098604E" w:rsidP="00A11ED8">
            <w:pPr>
              <w:spacing w:line="276" w:lineRule="auto"/>
              <w:jc w:val="center"/>
              <w:rPr>
                <w:rFonts w:ascii="Liberation Serif" w:hAnsi="Liberation Serif" w:cs="Liberation Serif"/>
                <w:b/>
                <w:sz w:val="20"/>
              </w:rPr>
            </w:pPr>
            <w:r w:rsidRPr="00CB7F66">
              <w:rPr>
                <w:rFonts w:ascii="Liberation Serif" w:hAnsi="Liberation Serif" w:cs="Liberation Serif"/>
                <w:b/>
                <w:sz w:val="20"/>
              </w:rPr>
              <w:t>№ п\п</w:t>
            </w:r>
          </w:p>
        </w:tc>
        <w:tc>
          <w:tcPr>
            <w:tcW w:w="2551" w:type="dxa"/>
            <w:vAlign w:val="center"/>
          </w:tcPr>
          <w:p w14:paraId="1B0783B2" w14:textId="77777777" w:rsidR="0098604E" w:rsidRPr="00CB7F66" w:rsidRDefault="0098604E" w:rsidP="00A11ED8">
            <w:pPr>
              <w:spacing w:line="276" w:lineRule="auto"/>
              <w:jc w:val="center"/>
              <w:rPr>
                <w:rFonts w:ascii="Liberation Serif" w:hAnsi="Liberation Serif" w:cs="Liberation Serif"/>
                <w:b/>
                <w:sz w:val="20"/>
              </w:rPr>
            </w:pPr>
            <w:r w:rsidRPr="00CB7F66">
              <w:rPr>
                <w:rFonts w:ascii="Liberation Serif" w:hAnsi="Liberation Serif" w:cs="Liberation Serif"/>
                <w:b/>
                <w:sz w:val="20"/>
              </w:rPr>
              <w:t>Наименование</w:t>
            </w:r>
          </w:p>
        </w:tc>
        <w:tc>
          <w:tcPr>
            <w:tcW w:w="1547" w:type="dxa"/>
            <w:vAlign w:val="center"/>
          </w:tcPr>
          <w:p w14:paraId="0A53F74B" w14:textId="77777777" w:rsidR="0098604E" w:rsidRPr="00CB7F66" w:rsidRDefault="0098604E" w:rsidP="00A11ED8">
            <w:pPr>
              <w:spacing w:line="276" w:lineRule="auto"/>
              <w:jc w:val="center"/>
              <w:rPr>
                <w:rFonts w:ascii="Liberation Serif" w:hAnsi="Liberation Serif" w:cs="Liberation Serif"/>
                <w:b/>
                <w:sz w:val="20"/>
              </w:rPr>
            </w:pPr>
            <w:r w:rsidRPr="00CB7F66">
              <w:rPr>
                <w:rFonts w:ascii="Liberation Serif" w:hAnsi="Liberation Serif" w:cs="Liberation Serif"/>
                <w:b/>
                <w:sz w:val="20"/>
              </w:rPr>
              <w:t>Вместимость</w:t>
            </w:r>
          </w:p>
        </w:tc>
        <w:tc>
          <w:tcPr>
            <w:tcW w:w="1547" w:type="dxa"/>
            <w:vAlign w:val="center"/>
          </w:tcPr>
          <w:p w14:paraId="5242B17E" w14:textId="77777777" w:rsidR="0098604E" w:rsidRPr="00CB7F66" w:rsidRDefault="0098604E" w:rsidP="00A11ED8">
            <w:pPr>
              <w:spacing w:line="276" w:lineRule="auto"/>
              <w:jc w:val="center"/>
              <w:rPr>
                <w:rFonts w:ascii="Liberation Serif" w:hAnsi="Liberation Serif" w:cs="Liberation Serif"/>
                <w:b/>
                <w:sz w:val="20"/>
              </w:rPr>
            </w:pPr>
            <w:r w:rsidRPr="00CB7F66">
              <w:rPr>
                <w:rFonts w:ascii="Liberation Serif" w:hAnsi="Liberation Serif" w:cs="Liberation Serif"/>
                <w:b/>
                <w:sz w:val="20"/>
              </w:rPr>
              <w:t>Фактическая обеспеченность</w:t>
            </w:r>
          </w:p>
        </w:tc>
        <w:tc>
          <w:tcPr>
            <w:tcW w:w="1547" w:type="dxa"/>
            <w:vAlign w:val="center"/>
          </w:tcPr>
          <w:p w14:paraId="639FFFEB" w14:textId="77777777" w:rsidR="0098604E" w:rsidRPr="00CB7F66" w:rsidRDefault="0098604E" w:rsidP="00A11ED8">
            <w:pPr>
              <w:spacing w:line="276" w:lineRule="auto"/>
              <w:jc w:val="center"/>
              <w:rPr>
                <w:rFonts w:ascii="Liberation Serif" w:hAnsi="Liberation Serif" w:cs="Liberation Serif"/>
                <w:b/>
                <w:sz w:val="20"/>
              </w:rPr>
            </w:pPr>
            <w:r w:rsidRPr="00CB7F66">
              <w:rPr>
                <w:rFonts w:ascii="Liberation Serif" w:hAnsi="Liberation Serif" w:cs="Liberation Serif"/>
                <w:b/>
                <w:sz w:val="20"/>
              </w:rPr>
              <w:t>Рекомендуемая обеспеченность согласно МНГП сельского поселения и муниципального района</w:t>
            </w:r>
          </w:p>
        </w:tc>
        <w:tc>
          <w:tcPr>
            <w:tcW w:w="1549" w:type="dxa"/>
            <w:vAlign w:val="center"/>
          </w:tcPr>
          <w:p w14:paraId="0C29CFB6" w14:textId="77777777" w:rsidR="0098604E" w:rsidRPr="00CB7F66" w:rsidRDefault="0098604E" w:rsidP="00A11ED8">
            <w:pPr>
              <w:spacing w:line="276" w:lineRule="auto"/>
              <w:jc w:val="center"/>
              <w:rPr>
                <w:rFonts w:ascii="Liberation Serif" w:hAnsi="Liberation Serif" w:cs="Liberation Serif"/>
                <w:b/>
                <w:sz w:val="20"/>
              </w:rPr>
            </w:pPr>
            <w:r w:rsidRPr="00CB7F66">
              <w:rPr>
                <w:rFonts w:ascii="Liberation Serif" w:hAnsi="Liberation Serif" w:cs="Liberation Serif"/>
                <w:b/>
                <w:sz w:val="20"/>
              </w:rPr>
              <w:t>Обеспеченность, %</w:t>
            </w:r>
          </w:p>
        </w:tc>
      </w:tr>
      <w:tr w:rsidR="0098604E" w:rsidRPr="0097688E" w14:paraId="68DEBA97" w14:textId="77777777" w:rsidTr="00A11ED8">
        <w:trPr>
          <w:jc w:val="center"/>
        </w:trPr>
        <w:tc>
          <w:tcPr>
            <w:tcW w:w="603" w:type="dxa"/>
            <w:vAlign w:val="center"/>
          </w:tcPr>
          <w:p w14:paraId="45DAB725" w14:textId="77777777" w:rsidR="0098604E" w:rsidRPr="00CB7F66" w:rsidRDefault="0098604E" w:rsidP="00A11ED8">
            <w:pPr>
              <w:spacing w:line="276" w:lineRule="auto"/>
              <w:jc w:val="center"/>
              <w:rPr>
                <w:rFonts w:ascii="Liberation Serif" w:hAnsi="Liberation Serif" w:cs="Liberation Serif"/>
                <w:sz w:val="20"/>
              </w:rPr>
            </w:pPr>
            <w:r w:rsidRPr="00CB7F66">
              <w:rPr>
                <w:rFonts w:ascii="Liberation Serif" w:hAnsi="Liberation Serif" w:cs="Liberation Serif"/>
                <w:sz w:val="20"/>
              </w:rPr>
              <w:t>1.</w:t>
            </w:r>
          </w:p>
        </w:tc>
        <w:tc>
          <w:tcPr>
            <w:tcW w:w="2551" w:type="dxa"/>
            <w:vAlign w:val="center"/>
          </w:tcPr>
          <w:p w14:paraId="72B0EB11" w14:textId="77777777" w:rsidR="0098604E" w:rsidRPr="0097688E" w:rsidRDefault="0098604E" w:rsidP="00A11ED8">
            <w:pPr>
              <w:spacing w:line="276" w:lineRule="auto"/>
              <w:jc w:val="center"/>
              <w:rPr>
                <w:rFonts w:ascii="Liberation Serif" w:hAnsi="Liberation Serif" w:cs="Liberation Serif"/>
                <w:sz w:val="20"/>
                <w:highlight w:val="yellow"/>
              </w:rPr>
            </w:pPr>
            <w:r w:rsidRPr="00F22B36">
              <w:rPr>
                <w:rFonts w:ascii="Liberation Serif" w:hAnsi="Liberation Serif" w:cs="Liberation Serif"/>
                <w:sz w:val="20"/>
              </w:rPr>
              <w:t xml:space="preserve">Структурное подразделение МБОУ БСОШ №5 детский сад </w:t>
            </w:r>
            <w:r>
              <w:rPr>
                <w:rFonts w:ascii="Liberation Serif" w:hAnsi="Liberation Serif" w:cs="Liberation Serif"/>
                <w:sz w:val="20"/>
              </w:rPr>
              <w:t>«</w:t>
            </w:r>
            <w:r w:rsidRPr="00F22B36">
              <w:rPr>
                <w:rFonts w:ascii="Liberation Serif" w:hAnsi="Liberation Serif" w:cs="Liberation Serif"/>
                <w:sz w:val="20"/>
              </w:rPr>
              <w:t>Березка</w:t>
            </w:r>
            <w:r>
              <w:rPr>
                <w:rFonts w:ascii="Liberation Serif" w:hAnsi="Liberation Serif" w:cs="Liberation Serif"/>
                <w:sz w:val="20"/>
              </w:rPr>
              <w:t>»</w:t>
            </w:r>
          </w:p>
        </w:tc>
        <w:tc>
          <w:tcPr>
            <w:tcW w:w="1547" w:type="dxa"/>
            <w:vAlign w:val="center"/>
          </w:tcPr>
          <w:p w14:paraId="0836E935" w14:textId="77777777" w:rsidR="0098604E" w:rsidRPr="00041E92" w:rsidRDefault="0098604E" w:rsidP="00A11ED8">
            <w:pPr>
              <w:spacing w:line="276" w:lineRule="auto"/>
              <w:jc w:val="center"/>
              <w:rPr>
                <w:rFonts w:ascii="Liberation Serif" w:hAnsi="Liberation Serif" w:cs="Liberation Serif"/>
                <w:sz w:val="20"/>
              </w:rPr>
            </w:pPr>
            <w:r w:rsidRPr="00041E92">
              <w:rPr>
                <w:rFonts w:ascii="Liberation Serif" w:hAnsi="Liberation Serif" w:cs="Liberation Serif"/>
                <w:sz w:val="20"/>
              </w:rPr>
              <w:t>120 мест</w:t>
            </w:r>
          </w:p>
        </w:tc>
        <w:tc>
          <w:tcPr>
            <w:tcW w:w="1547" w:type="dxa"/>
            <w:vAlign w:val="center"/>
          </w:tcPr>
          <w:p w14:paraId="3D9D5DD0" w14:textId="77777777" w:rsidR="0098604E" w:rsidRPr="0097688E" w:rsidRDefault="0098604E" w:rsidP="00A11ED8">
            <w:pPr>
              <w:spacing w:line="276" w:lineRule="auto"/>
              <w:jc w:val="center"/>
              <w:rPr>
                <w:rFonts w:ascii="Liberation Serif" w:hAnsi="Liberation Serif" w:cs="Liberation Serif"/>
                <w:sz w:val="20"/>
                <w:highlight w:val="yellow"/>
              </w:rPr>
            </w:pPr>
            <w:r w:rsidRPr="00127A5B">
              <w:rPr>
                <w:rFonts w:ascii="Liberation Serif" w:hAnsi="Liberation Serif" w:cs="Liberation Serif"/>
                <w:sz w:val="20"/>
              </w:rPr>
              <w:t>210 мест на 1000 чел. населения</w:t>
            </w:r>
          </w:p>
        </w:tc>
        <w:tc>
          <w:tcPr>
            <w:tcW w:w="1547" w:type="dxa"/>
            <w:vAlign w:val="center"/>
          </w:tcPr>
          <w:p w14:paraId="5924B9F2" w14:textId="77777777" w:rsidR="0098604E" w:rsidRPr="00127A5B" w:rsidRDefault="0098604E" w:rsidP="00A11ED8">
            <w:pPr>
              <w:spacing w:line="276" w:lineRule="auto"/>
              <w:jc w:val="center"/>
              <w:rPr>
                <w:rFonts w:ascii="Liberation Serif" w:hAnsi="Liberation Serif" w:cs="Liberation Serif"/>
                <w:sz w:val="20"/>
              </w:rPr>
            </w:pPr>
            <w:r w:rsidRPr="00127A5B">
              <w:rPr>
                <w:rFonts w:ascii="Liberation Serif" w:hAnsi="Liberation Serif" w:cs="Liberation Serif"/>
                <w:sz w:val="20"/>
              </w:rPr>
              <w:t>не менее 85 мест на 1000 чел. населения</w:t>
            </w:r>
          </w:p>
        </w:tc>
        <w:tc>
          <w:tcPr>
            <w:tcW w:w="1549" w:type="dxa"/>
            <w:vAlign w:val="center"/>
          </w:tcPr>
          <w:p w14:paraId="70FE5A65" w14:textId="77777777" w:rsidR="0098604E" w:rsidRPr="0097688E" w:rsidRDefault="0098604E" w:rsidP="00A11ED8">
            <w:pPr>
              <w:spacing w:line="276" w:lineRule="auto"/>
              <w:jc w:val="center"/>
              <w:rPr>
                <w:rFonts w:ascii="Liberation Serif" w:hAnsi="Liberation Serif" w:cs="Liberation Serif"/>
                <w:sz w:val="20"/>
                <w:highlight w:val="yellow"/>
              </w:rPr>
            </w:pPr>
            <w:r w:rsidRPr="00725B1C">
              <w:rPr>
                <w:rFonts w:ascii="Liberation Serif" w:hAnsi="Liberation Serif" w:cs="Liberation Serif"/>
                <w:sz w:val="20"/>
              </w:rPr>
              <w:t>247</w:t>
            </w:r>
          </w:p>
        </w:tc>
      </w:tr>
      <w:tr w:rsidR="0098604E" w:rsidRPr="0097688E" w14:paraId="6CEC372E" w14:textId="77777777" w:rsidTr="00A11ED8">
        <w:trPr>
          <w:trHeight w:val="1851"/>
          <w:jc w:val="center"/>
        </w:trPr>
        <w:tc>
          <w:tcPr>
            <w:tcW w:w="603" w:type="dxa"/>
            <w:vAlign w:val="center"/>
          </w:tcPr>
          <w:p w14:paraId="43A93442" w14:textId="77777777" w:rsidR="0098604E" w:rsidRPr="00CB7F66" w:rsidRDefault="0098604E" w:rsidP="00A11ED8">
            <w:pPr>
              <w:spacing w:line="276" w:lineRule="auto"/>
              <w:jc w:val="center"/>
              <w:rPr>
                <w:rFonts w:ascii="Liberation Serif" w:hAnsi="Liberation Serif" w:cs="Liberation Serif"/>
                <w:sz w:val="20"/>
              </w:rPr>
            </w:pPr>
            <w:r w:rsidRPr="00CB7F66">
              <w:rPr>
                <w:rFonts w:ascii="Liberation Serif" w:hAnsi="Liberation Serif" w:cs="Liberation Serif"/>
                <w:sz w:val="20"/>
              </w:rPr>
              <w:t>2.</w:t>
            </w:r>
          </w:p>
        </w:tc>
        <w:tc>
          <w:tcPr>
            <w:tcW w:w="2551" w:type="dxa"/>
            <w:vAlign w:val="center"/>
          </w:tcPr>
          <w:p w14:paraId="4D46960D" w14:textId="77777777" w:rsidR="0098604E" w:rsidRPr="0097688E" w:rsidRDefault="0098604E" w:rsidP="00A11ED8">
            <w:pPr>
              <w:spacing w:line="276" w:lineRule="auto"/>
              <w:jc w:val="center"/>
              <w:rPr>
                <w:rFonts w:ascii="Liberation Serif" w:hAnsi="Liberation Serif" w:cs="Liberation Serif"/>
                <w:sz w:val="20"/>
                <w:highlight w:val="yellow"/>
              </w:rPr>
            </w:pPr>
            <w:r w:rsidRPr="00F22B36">
              <w:rPr>
                <w:rFonts w:ascii="Liberation Serif" w:hAnsi="Liberation Serif" w:cs="Liberation Serif"/>
                <w:sz w:val="20"/>
              </w:rPr>
              <w:t>МБОУ Большерецкая средняя общеобразовательная школа №5</w:t>
            </w:r>
          </w:p>
        </w:tc>
        <w:tc>
          <w:tcPr>
            <w:tcW w:w="1547" w:type="dxa"/>
            <w:vAlign w:val="center"/>
          </w:tcPr>
          <w:p w14:paraId="27F754E7" w14:textId="77777777" w:rsidR="0098604E" w:rsidRPr="00725B1C" w:rsidRDefault="0098604E" w:rsidP="00A11ED8">
            <w:pPr>
              <w:spacing w:line="276" w:lineRule="auto"/>
              <w:jc w:val="center"/>
              <w:rPr>
                <w:rFonts w:ascii="Liberation Serif" w:hAnsi="Liberation Serif" w:cs="Liberation Serif"/>
                <w:sz w:val="20"/>
              </w:rPr>
            </w:pPr>
            <w:r w:rsidRPr="00725B1C">
              <w:rPr>
                <w:rFonts w:ascii="Liberation Serif" w:hAnsi="Liberation Serif" w:cs="Liberation Serif"/>
                <w:sz w:val="20"/>
              </w:rPr>
              <w:t>90 мест</w:t>
            </w:r>
          </w:p>
        </w:tc>
        <w:tc>
          <w:tcPr>
            <w:tcW w:w="1547" w:type="dxa"/>
            <w:vAlign w:val="center"/>
          </w:tcPr>
          <w:p w14:paraId="5680F623" w14:textId="77777777" w:rsidR="0098604E" w:rsidRPr="00725B1C" w:rsidRDefault="0098604E" w:rsidP="00A11ED8">
            <w:pPr>
              <w:spacing w:line="276" w:lineRule="auto"/>
              <w:jc w:val="center"/>
              <w:rPr>
                <w:rFonts w:ascii="Liberation Serif" w:hAnsi="Liberation Serif" w:cs="Liberation Serif"/>
                <w:sz w:val="20"/>
              </w:rPr>
            </w:pPr>
            <w:r w:rsidRPr="00725B1C">
              <w:rPr>
                <w:rFonts w:ascii="Liberation Serif" w:hAnsi="Liberation Serif" w:cs="Liberation Serif"/>
                <w:sz w:val="20"/>
              </w:rPr>
              <w:t>157 мест на 1000 чел. населения</w:t>
            </w:r>
          </w:p>
        </w:tc>
        <w:tc>
          <w:tcPr>
            <w:tcW w:w="1547" w:type="dxa"/>
            <w:vAlign w:val="center"/>
          </w:tcPr>
          <w:p w14:paraId="2C6F7CD9" w14:textId="77777777" w:rsidR="0098604E" w:rsidRPr="00725B1C" w:rsidRDefault="0098604E" w:rsidP="00A11ED8">
            <w:pPr>
              <w:spacing w:line="276" w:lineRule="auto"/>
              <w:jc w:val="center"/>
              <w:rPr>
                <w:rFonts w:ascii="Liberation Serif" w:hAnsi="Liberation Serif" w:cs="Liberation Serif"/>
                <w:sz w:val="20"/>
              </w:rPr>
            </w:pPr>
            <w:r w:rsidRPr="00725B1C">
              <w:rPr>
                <w:rFonts w:ascii="Liberation Serif" w:hAnsi="Liberation Serif" w:cs="Liberation Serif"/>
                <w:sz w:val="20"/>
              </w:rPr>
              <w:t>не менее 101 мест на 1000 чел. населения</w:t>
            </w:r>
          </w:p>
        </w:tc>
        <w:tc>
          <w:tcPr>
            <w:tcW w:w="1549" w:type="dxa"/>
            <w:vAlign w:val="center"/>
          </w:tcPr>
          <w:p w14:paraId="4C156C65" w14:textId="77777777" w:rsidR="0098604E" w:rsidRPr="00725B1C" w:rsidRDefault="0098604E" w:rsidP="00A11ED8">
            <w:pPr>
              <w:spacing w:line="276" w:lineRule="auto"/>
              <w:jc w:val="center"/>
              <w:rPr>
                <w:rFonts w:ascii="Liberation Serif" w:hAnsi="Liberation Serif" w:cs="Liberation Serif"/>
                <w:sz w:val="20"/>
              </w:rPr>
            </w:pPr>
            <w:r w:rsidRPr="00725B1C">
              <w:rPr>
                <w:rFonts w:ascii="Liberation Serif" w:hAnsi="Liberation Serif" w:cs="Liberation Serif"/>
                <w:sz w:val="20"/>
              </w:rPr>
              <w:t>155</w:t>
            </w:r>
          </w:p>
        </w:tc>
      </w:tr>
      <w:tr w:rsidR="0098604E" w:rsidRPr="0097688E" w14:paraId="73A89FF2" w14:textId="77777777" w:rsidTr="00A11ED8">
        <w:trPr>
          <w:trHeight w:val="1851"/>
          <w:jc w:val="center"/>
        </w:trPr>
        <w:tc>
          <w:tcPr>
            <w:tcW w:w="603" w:type="dxa"/>
            <w:vAlign w:val="center"/>
          </w:tcPr>
          <w:p w14:paraId="3D0DCD68" w14:textId="77777777" w:rsidR="0098604E" w:rsidRPr="00CB7F66" w:rsidRDefault="0098604E" w:rsidP="00A11ED8">
            <w:pPr>
              <w:spacing w:line="276" w:lineRule="auto"/>
              <w:jc w:val="center"/>
              <w:rPr>
                <w:rFonts w:ascii="Liberation Serif" w:hAnsi="Liberation Serif" w:cs="Liberation Serif"/>
                <w:sz w:val="20"/>
              </w:rPr>
            </w:pPr>
            <w:r w:rsidRPr="00CB7F66">
              <w:rPr>
                <w:rFonts w:ascii="Liberation Serif" w:hAnsi="Liberation Serif" w:cs="Liberation Serif"/>
                <w:sz w:val="20"/>
              </w:rPr>
              <w:t>3.</w:t>
            </w:r>
          </w:p>
        </w:tc>
        <w:tc>
          <w:tcPr>
            <w:tcW w:w="2551" w:type="dxa"/>
            <w:vAlign w:val="center"/>
          </w:tcPr>
          <w:p w14:paraId="558DE59F" w14:textId="77777777" w:rsidR="0098604E" w:rsidRPr="0097688E" w:rsidRDefault="0098604E" w:rsidP="00A11ED8">
            <w:pPr>
              <w:spacing w:line="276" w:lineRule="auto"/>
              <w:jc w:val="center"/>
              <w:rPr>
                <w:rFonts w:ascii="Liberation Serif" w:hAnsi="Liberation Serif" w:cs="Liberation Serif"/>
                <w:sz w:val="20"/>
                <w:highlight w:val="yellow"/>
              </w:rPr>
            </w:pPr>
            <w:r w:rsidRPr="00F75D06">
              <w:rPr>
                <w:rFonts w:ascii="Liberation Serif" w:hAnsi="Liberation Serif" w:cs="Liberation Serif"/>
                <w:sz w:val="20"/>
              </w:rPr>
              <w:t xml:space="preserve">МБУДО филиал </w:t>
            </w:r>
            <w:r>
              <w:rPr>
                <w:rFonts w:ascii="Liberation Serif" w:hAnsi="Liberation Serif" w:cs="Liberation Serif"/>
                <w:sz w:val="20"/>
              </w:rPr>
              <w:t>«</w:t>
            </w:r>
            <w:r w:rsidRPr="00F75D06">
              <w:rPr>
                <w:rFonts w:ascii="Liberation Serif" w:hAnsi="Liberation Serif" w:cs="Liberation Serif"/>
                <w:sz w:val="20"/>
              </w:rPr>
              <w:t>Детской музыкальной школы с. Апача</w:t>
            </w:r>
            <w:r>
              <w:rPr>
                <w:rFonts w:ascii="Liberation Serif" w:hAnsi="Liberation Serif" w:cs="Liberation Serif"/>
                <w:sz w:val="20"/>
              </w:rPr>
              <w:t>»</w:t>
            </w:r>
          </w:p>
        </w:tc>
        <w:tc>
          <w:tcPr>
            <w:tcW w:w="1547" w:type="dxa"/>
            <w:vAlign w:val="center"/>
          </w:tcPr>
          <w:p w14:paraId="3FAEF29B" w14:textId="77777777" w:rsidR="0098604E" w:rsidRPr="0097688E" w:rsidRDefault="0098604E" w:rsidP="00A11ED8">
            <w:pPr>
              <w:spacing w:line="276" w:lineRule="auto"/>
              <w:jc w:val="center"/>
              <w:rPr>
                <w:rFonts w:ascii="Liberation Serif" w:hAnsi="Liberation Serif" w:cs="Liberation Serif"/>
                <w:sz w:val="20"/>
                <w:highlight w:val="yellow"/>
              </w:rPr>
            </w:pPr>
            <w:r>
              <w:rPr>
                <w:rFonts w:ascii="Liberation Serif" w:hAnsi="Liberation Serif" w:cs="Liberation Serif"/>
                <w:sz w:val="20"/>
              </w:rPr>
              <w:t>20</w:t>
            </w:r>
          </w:p>
        </w:tc>
        <w:tc>
          <w:tcPr>
            <w:tcW w:w="1547" w:type="dxa"/>
            <w:vAlign w:val="center"/>
          </w:tcPr>
          <w:p w14:paraId="359E0917" w14:textId="77777777" w:rsidR="0098604E" w:rsidRPr="00127A5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35 % от общего числа школьников</w:t>
            </w:r>
          </w:p>
        </w:tc>
        <w:tc>
          <w:tcPr>
            <w:tcW w:w="1547" w:type="dxa"/>
            <w:vAlign w:val="center"/>
          </w:tcPr>
          <w:p w14:paraId="0ACF7699" w14:textId="77777777" w:rsidR="0098604E" w:rsidRPr="00127A5B" w:rsidRDefault="0098604E" w:rsidP="00A11ED8">
            <w:pPr>
              <w:spacing w:line="276" w:lineRule="auto"/>
              <w:jc w:val="center"/>
              <w:rPr>
                <w:rFonts w:ascii="Liberation Serif" w:hAnsi="Liberation Serif" w:cs="Liberation Serif"/>
                <w:sz w:val="20"/>
              </w:rPr>
            </w:pPr>
            <w:r w:rsidRPr="00127A5B">
              <w:rPr>
                <w:rFonts w:ascii="Liberation Serif" w:hAnsi="Liberation Serif" w:cs="Liberation Serif"/>
                <w:sz w:val="20"/>
              </w:rPr>
              <w:t>2,7 % от общего числа школьников</w:t>
            </w:r>
          </w:p>
        </w:tc>
        <w:tc>
          <w:tcPr>
            <w:tcW w:w="1549" w:type="dxa"/>
            <w:vAlign w:val="center"/>
          </w:tcPr>
          <w:p w14:paraId="54058ABF" w14:textId="77777777" w:rsidR="0098604E" w:rsidRPr="00127A5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1296</w:t>
            </w:r>
          </w:p>
        </w:tc>
      </w:tr>
    </w:tbl>
    <w:p w14:paraId="270CE999" w14:textId="77777777" w:rsidR="0098604E" w:rsidRPr="00D95FB3" w:rsidRDefault="0098604E" w:rsidP="0098604E">
      <w:pPr>
        <w:spacing w:line="276" w:lineRule="auto"/>
        <w:ind w:firstLine="709"/>
        <w:jc w:val="both"/>
        <w:rPr>
          <w:rFonts w:ascii="Liberation Serif" w:hAnsi="Liberation Serif" w:cs="Liberation Serif"/>
        </w:rPr>
      </w:pPr>
      <w:r w:rsidRPr="00D95FB3">
        <w:rPr>
          <w:rFonts w:ascii="Liberation Serif" w:hAnsi="Liberation Serif" w:cs="Liberation Serif"/>
        </w:rPr>
        <w:t>Уровень обеспеченности учреждениями дошкольного образования</w:t>
      </w:r>
      <w:r>
        <w:rPr>
          <w:rFonts w:ascii="Liberation Serif" w:hAnsi="Liberation Serif" w:cs="Liberation Serif"/>
        </w:rPr>
        <w:t>, общеобразовательными учреждениями, учреждениями дополнительного образования</w:t>
      </w:r>
      <w:r w:rsidRPr="00D95FB3">
        <w:rPr>
          <w:rFonts w:ascii="Liberation Serif" w:hAnsi="Liberation Serif" w:cs="Liberation Serif"/>
        </w:rPr>
        <w:t xml:space="preserve"> </w:t>
      </w:r>
      <w:r>
        <w:rPr>
          <w:rFonts w:ascii="Liberation Serif" w:hAnsi="Liberation Serif" w:cs="Liberation Serif"/>
        </w:rPr>
        <w:t>выше 100%. То есть существующие вместимости учреждений превышают</w:t>
      </w:r>
      <w:r w:rsidRPr="00D95FB3">
        <w:rPr>
          <w:rFonts w:ascii="Liberation Serif" w:hAnsi="Liberation Serif" w:cs="Liberation Serif"/>
        </w:rPr>
        <w:t xml:space="preserve"> значения, заложенн</w:t>
      </w:r>
      <w:r>
        <w:rPr>
          <w:rFonts w:ascii="Liberation Serif" w:hAnsi="Liberation Serif" w:cs="Liberation Serif"/>
        </w:rPr>
        <w:t>ые</w:t>
      </w:r>
      <w:r w:rsidRPr="00D95FB3">
        <w:rPr>
          <w:rFonts w:ascii="Liberation Serif" w:hAnsi="Liberation Serif" w:cs="Liberation Serif"/>
        </w:rPr>
        <w:t xml:space="preserve"> в местных нормативах градостроительного проектирования Кавалерского сельского поселения.</w:t>
      </w:r>
    </w:p>
    <w:p w14:paraId="356A4E9A" w14:textId="77777777" w:rsidR="0098604E" w:rsidRPr="00D95FB3" w:rsidRDefault="0098604E" w:rsidP="0098604E">
      <w:pPr>
        <w:spacing w:line="276" w:lineRule="auto"/>
        <w:ind w:firstLine="709"/>
        <w:jc w:val="both"/>
        <w:rPr>
          <w:rFonts w:ascii="Liberation Serif" w:hAnsi="Liberation Serif" w:cs="Liberation Serif"/>
        </w:rPr>
      </w:pPr>
      <w:r w:rsidRPr="00D95FB3">
        <w:rPr>
          <w:rFonts w:ascii="Liberation Serif" w:hAnsi="Liberation Serif" w:cs="Liberation Serif"/>
        </w:rPr>
        <w:t>На территории Кавалерского сельского поселения отсутствуют учреждения профессионального и высшего образования.</w:t>
      </w:r>
    </w:p>
    <w:p w14:paraId="4A563061" w14:textId="77777777" w:rsidR="0098604E" w:rsidRPr="0014754E" w:rsidRDefault="0098604E" w:rsidP="0098604E">
      <w:pPr>
        <w:spacing w:line="276" w:lineRule="auto"/>
        <w:ind w:firstLine="709"/>
        <w:jc w:val="both"/>
        <w:rPr>
          <w:rFonts w:ascii="Liberation Serif" w:hAnsi="Liberation Serif" w:cs="Liberation Serif"/>
        </w:rPr>
      </w:pPr>
      <w:r w:rsidRPr="0014754E">
        <w:rPr>
          <w:rFonts w:ascii="Liberation Serif" w:hAnsi="Liberation Serif" w:cs="Liberation Serif"/>
        </w:rPr>
        <w:t xml:space="preserve">Дальнейшее развитие сферы образования будет осуществляться в рамках национального проекта «Образование», государственной программы </w:t>
      </w:r>
      <w:r w:rsidRPr="0014754E">
        <w:rPr>
          <w:rFonts w:ascii="Liberation Serif" w:hAnsi="Liberation Serif" w:cs="Liberation Serif"/>
        </w:rPr>
        <w:lastRenderedPageBreak/>
        <w:t xml:space="preserve">Камчатского края «Развитие образования Камчатского края», а также муниципальной программы </w:t>
      </w:r>
      <w:proofErr w:type="spellStart"/>
      <w:r w:rsidRPr="0014754E">
        <w:rPr>
          <w:rFonts w:ascii="Liberation Serif" w:hAnsi="Liberation Serif" w:cs="Liberation Serif"/>
        </w:rPr>
        <w:t>Усть</w:t>
      </w:r>
      <w:proofErr w:type="spellEnd"/>
      <w:r w:rsidRPr="0014754E">
        <w:rPr>
          <w:rFonts w:ascii="Liberation Serif" w:hAnsi="Liberation Serif" w:cs="Liberation Serif"/>
        </w:rPr>
        <w:t>-Большерецкого района «Развитие образования в Усть-Большерецком муниципальном районе».</w:t>
      </w:r>
    </w:p>
    <w:p w14:paraId="678AC92F" w14:textId="77777777" w:rsidR="0098604E" w:rsidRPr="0014754E" w:rsidRDefault="0098604E" w:rsidP="0098604E">
      <w:pPr>
        <w:spacing w:line="276" w:lineRule="auto"/>
        <w:ind w:firstLine="709"/>
        <w:jc w:val="both"/>
        <w:rPr>
          <w:rFonts w:ascii="Liberation Serif" w:hAnsi="Liberation Serif" w:cs="Liberation Serif"/>
        </w:rPr>
      </w:pPr>
      <w:r w:rsidRPr="0014754E">
        <w:rPr>
          <w:rFonts w:ascii="Liberation Serif" w:hAnsi="Liberation Serif" w:cs="Liberation Serif"/>
        </w:rPr>
        <w:t>Особое внимание в образовательной политике поселения отводится целенаправленным действиям по развитию специальной адаптационной, коррекционно-развивающей среды для детей с ограниченными возможностями здоровья и детей-инвалидов.</w:t>
      </w:r>
    </w:p>
    <w:p w14:paraId="52550902"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23477203" w14:textId="77777777" w:rsidR="0098604E" w:rsidRPr="0014754E" w:rsidRDefault="0098604E" w:rsidP="0098604E">
      <w:pPr>
        <w:spacing w:line="276" w:lineRule="auto"/>
        <w:ind w:firstLine="709"/>
        <w:jc w:val="both"/>
        <w:rPr>
          <w:rFonts w:ascii="Liberation Serif" w:hAnsi="Liberation Serif" w:cs="Liberation Serif"/>
          <w:i/>
          <w:u w:val="single"/>
        </w:rPr>
      </w:pPr>
      <w:r w:rsidRPr="0014754E">
        <w:rPr>
          <w:rFonts w:ascii="Liberation Serif" w:hAnsi="Liberation Serif" w:cs="Liberation Serif"/>
          <w:i/>
          <w:u w:val="single"/>
        </w:rPr>
        <w:t>Здравоохранение.</w:t>
      </w:r>
    </w:p>
    <w:p w14:paraId="06EDA03B" w14:textId="77777777" w:rsidR="0098604E" w:rsidRPr="0014754E" w:rsidRDefault="0098604E" w:rsidP="0098604E">
      <w:pPr>
        <w:spacing w:line="276" w:lineRule="auto"/>
        <w:ind w:firstLine="709"/>
        <w:jc w:val="both"/>
        <w:rPr>
          <w:rFonts w:ascii="Liberation Serif" w:hAnsi="Liberation Serif" w:cs="Liberation Serif"/>
        </w:rPr>
      </w:pPr>
      <w:r w:rsidRPr="0014754E">
        <w:rPr>
          <w:rFonts w:ascii="Liberation Serif" w:eastAsia="Calibri" w:hAnsi="Liberation Serif" w:cs="Liberation Serif"/>
        </w:rPr>
        <w:t>К необходимым населению нормируемым объектам здравоохранения относятся врачебные амбулатории (I-</w:t>
      </w:r>
      <w:proofErr w:type="spellStart"/>
      <w:r w:rsidRPr="0014754E">
        <w:rPr>
          <w:rFonts w:ascii="Liberation Serif" w:eastAsia="Calibri" w:hAnsi="Liberation Serif" w:cs="Liberation Serif"/>
        </w:rPr>
        <w:t>ый</w:t>
      </w:r>
      <w:proofErr w:type="spellEnd"/>
      <w:r w:rsidRPr="0014754E">
        <w:rPr>
          <w:rFonts w:ascii="Liberation Serif" w:eastAsia="Calibri" w:hAnsi="Liberation Serif" w:cs="Liberation Serif"/>
        </w:rPr>
        <w:t>, повседневный уровень обслуживания) и больницы (II-ой, периодический уровень обслуживания).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 Ко второму уровню обслуживания относятся пункты и станции скорой медицинской помощи, инфекционные больницы, роддома, поликлиники для взрослых и детей, стоматологические поликлиники, городские аптеки, молочные кухни.</w:t>
      </w:r>
    </w:p>
    <w:p w14:paraId="6528A151" w14:textId="77777777" w:rsidR="0098604E" w:rsidRPr="0014754E" w:rsidRDefault="0098604E" w:rsidP="0098604E">
      <w:pPr>
        <w:spacing w:line="276" w:lineRule="auto"/>
        <w:ind w:firstLine="709"/>
        <w:jc w:val="both"/>
        <w:rPr>
          <w:rFonts w:ascii="Liberation Serif" w:hAnsi="Liberation Serif" w:cs="Liberation Serif"/>
        </w:rPr>
      </w:pPr>
      <w:r w:rsidRPr="0014754E">
        <w:rPr>
          <w:rFonts w:ascii="Liberation Serif" w:hAnsi="Liberation Serif" w:cs="Liberation Serif"/>
        </w:rPr>
        <w:t xml:space="preserve">В целях оказания жителям Кавалерского сельского поселения бесплатной медицинской помощи, на территории поселения функционирует структурное подразделение </w:t>
      </w:r>
      <w:r w:rsidRPr="0014754E">
        <w:t xml:space="preserve">ГБУЗ КК </w:t>
      </w:r>
      <w:proofErr w:type="spellStart"/>
      <w:r w:rsidRPr="0014754E">
        <w:t>Усть</w:t>
      </w:r>
      <w:proofErr w:type="spellEnd"/>
      <w:r w:rsidRPr="0014754E">
        <w:t>-Большерецкая РБ ФАП с. Кавалерское</w:t>
      </w:r>
      <w:r w:rsidRPr="0014754E">
        <w:rPr>
          <w:rFonts w:ascii="Liberation Serif" w:hAnsi="Liberation Serif" w:cs="Liberation Serif"/>
        </w:rPr>
        <w:t>.</w:t>
      </w:r>
    </w:p>
    <w:p w14:paraId="62C18EDE" w14:textId="77777777" w:rsidR="0098604E" w:rsidRPr="0014754E" w:rsidRDefault="0098604E" w:rsidP="0098604E">
      <w:pPr>
        <w:spacing w:line="276" w:lineRule="auto"/>
        <w:ind w:firstLine="709"/>
        <w:jc w:val="both"/>
        <w:rPr>
          <w:rFonts w:ascii="Liberation Serif" w:hAnsi="Liberation Serif" w:cs="Liberation Serif"/>
          <w:color w:val="000000"/>
        </w:rPr>
      </w:pPr>
      <w:r w:rsidRPr="0014754E">
        <w:rPr>
          <w:rFonts w:ascii="Liberation Serif" w:hAnsi="Liberation Serif" w:cs="Liberation Serif"/>
          <w:color w:val="000000"/>
        </w:rPr>
        <w:t xml:space="preserve">Кавалерское отделение </w:t>
      </w:r>
      <w:proofErr w:type="spellStart"/>
      <w:r w:rsidRPr="0014754E">
        <w:rPr>
          <w:rFonts w:ascii="Liberation Serif" w:hAnsi="Liberation Serif" w:cs="Liberation Serif"/>
          <w:color w:val="000000"/>
        </w:rPr>
        <w:t>Усть</w:t>
      </w:r>
      <w:proofErr w:type="spellEnd"/>
      <w:r w:rsidRPr="0014754E">
        <w:rPr>
          <w:rFonts w:ascii="Liberation Serif" w:hAnsi="Liberation Serif" w:cs="Liberation Serif"/>
          <w:color w:val="000000"/>
        </w:rPr>
        <w:t xml:space="preserve">-Большерецкой районной больницы является единственным медицинским учреждением, оказывающим специализированные медицинские услуги жителям поселения. В учреждении работают кабинеты врачей общей практики и </w:t>
      </w:r>
      <w:proofErr w:type="spellStart"/>
      <w:r w:rsidRPr="0014754E">
        <w:rPr>
          <w:rFonts w:ascii="Liberation Serif" w:hAnsi="Liberation Serif" w:cs="Liberation Serif"/>
          <w:color w:val="000000"/>
        </w:rPr>
        <w:t>дошкольно</w:t>
      </w:r>
      <w:proofErr w:type="spellEnd"/>
      <w:r w:rsidRPr="0014754E">
        <w:rPr>
          <w:rFonts w:ascii="Liberation Serif" w:hAnsi="Liberation Serif" w:cs="Liberation Serif"/>
          <w:color w:val="000000"/>
        </w:rPr>
        <w:t>-школьные подразделения.</w:t>
      </w:r>
    </w:p>
    <w:p w14:paraId="3692D0D0" w14:textId="77777777" w:rsidR="0098604E" w:rsidRPr="0014754E" w:rsidRDefault="0098604E" w:rsidP="0098604E">
      <w:pPr>
        <w:widowControl w:val="0"/>
        <w:autoSpaceDE w:val="0"/>
        <w:autoSpaceDN w:val="0"/>
        <w:spacing w:line="276" w:lineRule="auto"/>
        <w:ind w:firstLine="709"/>
        <w:jc w:val="both"/>
        <w:rPr>
          <w:rFonts w:ascii="Liberation Serif" w:eastAsia="Calibri" w:hAnsi="Liberation Serif" w:cs="Liberation Serif"/>
        </w:rPr>
      </w:pPr>
      <w:r w:rsidRPr="0014754E">
        <w:rPr>
          <w:rFonts w:ascii="Liberation Serif" w:eastAsia="Calibri" w:hAnsi="Liberation Serif" w:cs="Liberation Serif"/>
        </w:rPr>
        <w:t>Оценка обеспеченности муниципального образования учреждениями здравоохранения требует специального и достаточно специализированного медицинского исследования.</w:t>
      </w:r>
    </w:p>
    <w:p w14:paraId="39618033" w14:textId="77777777" w:rsidR="0098604E" w:rsidRPr="005C1104" w:rsidRDefault="0098604E" w:rsidP="0098604E">
      <w:pPr>
        <w:spacing w:line="276" w:lineRule="auto"/>
        <w:ind w:firstLine="709"/>
        <w:jc w:val="both"/>
        <w:rPr>
          <w:rFonts w:ascii="Liberation Serif" w:eastAsia="Arial Unicode MS" w:hAnsi="Liberation Serif" w:cs="Liberation Serif"/>
          <w:color w:val="000000"/>
        </w:rPr>
      </w:pPr>
      <w:r w:rsidRPr="005C1104">
        <w:rPr>
          <w:rFonts w:ascii="Liberation Serif" w:eastAsia="Arial Unicode MS" w:hAnsi="Liberation Serif" w:cs="Liberation Serif"/>
          <w:color w:val="000000"/>
        </w:rPr>
        <w:t xml:space="preserve">Согласно нормативам градостроительного проектирования </w:t>
      </w:r>
      <w:proofErr w:type="spellStart"/>
      <w:r w:rsidRPr="005C1104">
        <w:rPr>
          <w:rFonts w:ascii="Liberation Serif" w:eastAsia="Arial Unicode MS" w:hAnsi="Liberation Serif" w:cs="Liberation Serif"/>
          <w:color w:val="000000"/>
        </w:rPr>
        <w:t>Усть</w:t>
      </w:r>
      <w:proofErr w:type="spellEnd"/>
      <w:r w:rsidRPr="005C1104">
        <w:rPr>
          <w:rFonts w:ascii="Liberation Serif" w:eastAsia="Arial Unicode MS" w:hAnsi="Liberation Serif" w:cs="Liberation Serif"/>
          <w:color w:val="000000"/>
        </w:rPr>
        <w:t>-Большерецкого района и нормативам градостроительного проектирования Кавалерского сельского поселения норматив обеспеченности объектами фельд</w:t>
      </w:r>
      <w:r>
        <w:rPr>
          <w:rFonts w:ascii="Liberation Serif" w:eastAsia="Arial Unicode MS" w:hAnsi="Liberation Serif" w:cs="Liberation Serif"/>
          <w:color w:val="000000"/>
        </w:rPr>
        <w:t>ш</w:t>
      </w:r>
      <w:r w:rsidRPr="005C1104">
        <w:rPr>
          <w:rFonts w:ascii="Liberation Serif" w:eastAsia="Arial Unicode MS" w:hAnsi="Liberation Serif" w:cs="Liberation Serif"/>
          <w:color w:val="000000"/>
        </w:rPr>
        <w:t>ерских и фельдш</w:t>
      </w:r>
      <w:r>
        <w:rPr>
          <w:rFonts w:ascii="Liberation Serif" w:eastAsia="Arial Unicode MS" w:hAnsi="Liberation Serif" w:cs="Liberation Serif"/>
          <w:color w:val="000000"/>
        </w:rPr>
        <w:t>е</w:t>
      </w:r>
      <w:r w:rsidRPr="005C1104">
        <w:rPr>
          <w:rFonts w:ascii="Liberation Serif" w:eastAsia="Arial Unicode MS" w:hAnsi="Liberation Serif" w:cs="Liberation Serif"/>
          <w:color w:val="000000"/>
        </w:rPr>
        <w:t xml:space="preserve">рско-акушерских пунктов принимается по заданию на проектирование. </w:t>
      </w:r>
    </w:p>
    <w:p w14:paraId="6C7FE6B0" w14:textId="77777777" w:rsidR="0098604E" w:rsidRPr="005C1104" w:rsidRDefault="0098604E" w:rsidP="0098604E">
      <w:pPr>
        <w:pStyle w:val="afb"/>
        <w:keepNext/>
        <w:jc w:val="right"/>
        <w:rPr>
          <w:rFonts w:ascii="Liberation Serif" w:hAnsi="Liberation Serif" w:cs="Liberation Serif"/>
          <w:sz w:val="24"/>
        </w:rPr>
      </w:pPr>
      <w:r w:rsidRPr="005C1104">
        <w:rPr>
          <w:rFonts w:ascii="Liberation Serif" w:hAnsi="Liberation Serif" w:cs="Liberation Serif"/>
          <w:sz w:val="24"/>
        </w:rPr>
        <w:lastRenderedPageBreak/>
        <w:t xml:space="preserve">Таблица </w:t>
      </w:r>
      <w:r w:rsidRPr="005C1104">
        <w:rPr>
          <w:rFonts w:ascii="Liberation Serif" w:hAnsi="Liberation Serif" w:cs="Liberation Serif"/>
          <w:sz w:val="24"/>
        </w:rPr>
        <w:fldChar w:fldCharType="begin"/>
      </w:r>
      <w:r w:rsidRPr="005C1104">
        <w:rPr>
          <w:rFonts w:ascii="Liberation Serif" w:hAnsi="Liberation Serif" w:cs="Liberation Serif"/>
          <w:sz w:val="24"/>
        </w:rPr>
        <w:instrText xml:space="preserve"> SEQ Таблица \* ARABIC </w:instrText>
      </w:r>
      <w:r w:rsidRPr="005C1104">
        <w:rPr>
          <w:rFonts w:ascii="Liberation Serif" w:hAnsi="Liberation Serif" w:cs="Liberation Serif"/>
          <w:sz w:val="24"/>
        </w:rPr>
        <w:fldChar w:fldCharType="separate"/>
      </w:r>
      <w:r>
        <w:rPr>
          <w:rFonts w:ascii="Liberation Serif" w:hAnsi="Liberation Serif" w:cs="Liberation Serif"/>
          <w:noProof/>
          <w:sz w:val="24"/>
        </w:rPr>
        <w:t>9</w:t>
      </w:r>
      <w:r w:rsidRPr="005C1104">
        <w:rPr>
          <w:rFonts w:ascii="Liberation Serif" w:hAnsi="Liberation Serif" w:cs="Liberation Serif"/>
          <w:sz w:val="24"/>
        </w:rPr>
        <w:fldChar w:fldCharType="end"/>
      </w:r>
      <w:r w:rsidRPr="005C1104">
        <w:rPr>
          <w:rFonts w:ascii="Liberation Serif" w:hAnsi="Liberation Serif" w:cs="Liberation Serif"/>
          <w:sz w:val="24"/>
        </w:rPr>
        <w:t>. Объекты здравоохранения Кавалерского сельского поселения</w:t>
      </w:r>
    </w:p>
    <w:tbl>
      <w:tblPr>
        <w:tblStyle w:val="110"/>
        <w:tblW w:w="5000" w:type="pct"/>
        <w:tblLayout w:type="fixed"/>
        <w:tblLook w:val="04A0" w:firstRow="1" w:lastRow="0" w:firstColumn="1" w:lastColumn="0" w:noHBand="0" w:noVBand="1"/>
      </w:tblPr>
      <w:tblGrid>
        <w:gridCol w:w="2349"/>
        <w:gridCol w:w="2349"/>
        <w:gridCol w:w="1350"/>
        <w:gridCol w:w="1648"/>
        <w:gridCol w:w="1648"/>
      </w:tblGrid>
      <w:tr w:rsidR="0098604E" w:rsidRPr="0097688E" w14:paraId="22269858" w14:textId="77777777" w:rsidTr="00A11ED8">
        <w:trPr>
          <w:trHeight w:val="57"/>
        </w:trPr>
        <w:tc>
          <w:tcPr>
            <w:tcW w:w="2865" w:type="dxa"/>
            <w:noWrap/>
            <w:hideMark/>
          </w:tcPr>
          <w:p w14:paraId="01C1D6B1" w14:textId="77777777" w:rsidR="0098604E" w:rsidRPr="005C1104" w:rsidRDefault="0098604E" w:rsidP="00A11ED8">
            <w:pPr>
              <w:spacing w:line="276" w:lineRule="auto"/>
              <w:jc w:val="center"/>
              <w:rPr>
                <w:rFonts w:ascii="Liberation Serif" w:hAnsi="Liberation Serif" w:cs="Liberation Serif"/>
                <w:b/>
                <w:sz w:val="20"/>
              </w:rPr>
            </w:pPr>
            <w:r w:rsidRPr="005C1104">
              <w:rPr>
                <w:rFonts w:ascii="Liberation Serif" w:hAnsi="Liberation Serif" w:cs="Liberation Serif"/>
                <w:b/>
                <w:sz w:val="20"/>
              </w:rPr>
              <w:t>Наименование объекта</w:t>
            </w:r>
          </w:p>
        </w:tc>
        <w:tc>
          <w:tcPr>
            <w:tcW w:w="2865" w:type="dxa"/>
            <w:noWrap/>
            <w:hideMark/>
          </w:tcPr>
          <w:p w14:paraId="0455F562" w14:textId="77777777" w:rsidR="0098604E" w:rsidRPr="005C1104" w:rsidRDefault="0098604E" w:rsidP="00A11ED8">
            <w:pPr>
              <w:spacing w:line="276" w:lineRule="auto"/>
              <w:jc w:val="center"/>
              <w:rPr>
                <w:rFonts w:ascii="Liberation Serif" w:hAnsi="Liberation Serif" w:cs="Liberation Serif"/>
                <w:b/>
                <w:sz w:val="20"/>
              </w:rPr>
            </w:pPr>
            <w:r w:rsidRPr="005C1104">
              <w:rPr>
                <w:rFonts w:ascii="Liberation Serif" w:hAnsi="Liberation Serif" w:cs="Liberation Serif"/>
                <w:b/>
                <w:sz w:val="20"/>
              </w:rPr>
              <w:t>Местоположения объекта</w:t>
            </w:r>
          </w:p>
        </w:tc>
        <w:tc>
          <w:tcPr>
            <w:tcW w:w="1622" w:type="dxa"/>
          </w:tcPr>
          <w:p w14:paraId="70B3631A" w14:textId="77777777" w:rsidR="0098604E" w:rsidRPr="005C1104" w:rsidRDefault="0098604E" w:rsidP="00A11ED8">
            <w:pPr>
              <w:spacing w:line="276" w:lineRule="auto"/>
              <w:jc w:val="center"/>
              <w:rPr>
                <w:rFonts w:ascii="Liberation Serif" w:hAnsi="Liberation Serif" w:cs="Liberation Serif"/>
                <w:b/>
                <w:sz w:val="20"/>
              </w:rPr>
            </w:pPr>
            <w:r w:rsidRPr="005C1104">
              <w:rPr>
                <w:rFonts w:ascii="Liberation Serif" w:hAnsi="Liberation Serif" w:cs="Liberation Serif"/>
                <w:b/>
                <w:sz w:val="20"/>
              </w:rPr>
              <w:t>Мощность объекта, посещений в смену</w:t>
            </w:r>
          </w:p>
        </w:tc>
        <w:tc>
          <w:tcPr>
            <w:tcW w:w="1992" w:type="dxa"/>
          </w:tcPr>
          <w:p w14:paraId="2CEDDD9D" w14:textId="77777777" w:rsidR="0098604E" w:rsidRPr="005C1104" w:rsidRDefault="0098604E" w:rsidP="00A11ED8">
            <w:pPr>
              <w:spacing w:line="276" w:lineRule="auto"/>
              <w:jc w:val="center"/>
              <w:rPr>
                <w:rFonts w:ascii="Liberation Serif" w:hAnsi="Liberation Serif" w:cs="Liberation Serif"/>
                <w:b/>
                <w:sz w:val="20"/>
              </w:rPr>
            </w:pPr>
            <w:r w:rsidRPr="005C1104">
              <w:rPr>
                <w:rFonts w:ascii="Liberation Serif" w:hAnsi="Liberation Serif" w:cs="Liberation Serif"/>
                <w:b/>
                <w:sz w:val="20"/>
              </w:rPr>
              <w:t>Количество рабочих мест, чел</w:t>
            </w:r>
            <w:r w:rsidRPr="005C1104">
              <w:rPr>
                <w:rFonts w:ascii="Liberation Serif" w:hAnsi="Liberation Serif" w:cs="Liberation Serif"/>
                <w:sz w:val="20"/>
              </w:rPr>
              <w:t>.</w:t>
            </w:r>
          </w:p>
        </w:tc>
        <w:tc>
          <w:tcPr>
            <w:tcW w:w="1992" w:type="dxa"/>
          </w:tcPr>
          <w:p w14:paraId="3C5BA06F" w14:textId="77777777" w:rsidR="0098604E" w:rsidRPr="005C1104" w:rsidRDefault="0098604E" w:rsidP="00A11ED8">
            <w:pPr>
              <w:spacing w:line="276" w:lineRule="auto"/>
              <w:jc w:val="center"/>
              <w:rPr>
                <w:rFonts w:ascii="Liberation Serif" w:hAnsi="Liberation Serif" w:cs="Liberation Serif"/>
                <w:b/>
                <w:sz w:val="20"/>
              </w:rPr>
            </w:pPr>
            <w:r w:rsidRPr="005C1104">
              <w:rPr>
                <w:rFonts w:ascii="Liberation Serif" w:hAnsi="Liberation Serif" w:cs="Liberation Serif"/>
                <w:b/>
                <w:sz w:val="20"/>
              </w:rPr>
              <w:t>Фактическая обеспеченность</w:t>
            </w:r>
          </w:p>
        </w:tc>
      </w:tr>
      <w:tr w:rsidR="0098604E" w:rsidRPr="0097688E" w14:paraId="752A2078" w14:textId="77777777" w:rsidTr="00A11ED8">
        <w:trPr>
          <w:trHeight w:val="57"/>
        </w:trPr>
        <w:tc>
          <w:tcPr>
            <w:tcW w:w="2865" w:type="dxa"/>
            <w:hideMark/>
          </w:tcPr>
          <w:p w14:paraId="3DAF2F87" w14:textId="77777777" w:rsidR="0098604E" w:rsidRPr="0097688E" w:rsidRDefault="0098604E" w:rsidP="00A11ED8">
            <w:pPr>
              <w:spacing w:line="276" w:lineRule="auto"/>
              <w:jc w:val="center"/>
              <w:rPr>
                <w:rFonts w:ascii="Liberation Serif" w:hAnsi="Liberation Serif" w:cs="Liberation Serif"/>
                <w:sz w:val="20"/>
                <w:highlight w:val="yellow"/>
              </w:rPr>
            </w:pPr>
            <w:r w:rsidRPr="005C1104">
              <w:rPr>
                <w:rFonts w:ascii="Liberation Serif" w:hAnsi="Liberation Serif" w:cs="Liberation Serif"/>
                <w:sz w:val="20"/>
              </w:rPr>
              <w:t xml:space="preserve">ГБУЗ КК </w:t>
            </w:r>
            <w:proofErr w:type="spellStart"/>
            <w:r w:rsidRPr="005C1104">
              <w:rPr>
                <w:rFonts w:ascii="Liberation Serif" w:hAnsi="Liberation Serif" w:cs="Liberation Serif"/>
                <w:sz w:val="20"/>
              </w:rPr>
              <w:t>Усть</w:t>
            </w:r>
            <w:proofErr w:type="spellEnd"/>
            <w:r w:rsidRPr="005C1104">
              <w:rPr>
                <w:rFonts w:ascii="Liberation Serif" w:hAnsi="Liberation Serif" w:cs="Liberation Serif"/>
                <w:sz w:val="20"/>
              </w:rPr>
              <w:t>-Большерецкая РБ ФАП с. Кавалерское</w:t>
            </w:r>
          </w:p>
        </w:tc>
        <w:tc>
          <w:tcPr>
            <w:tcW w:w="2865" w:type="dxa"/>
            <w:noWrap/>
            <w:hideMark/>
          </w:tcPr>
          <w:p w14:paraId="04BF136E" w14:textId="77777777" w:rsidR="0098604E" w:rsidRPr="0097688E" w:rsidRDefault="0098604E" w:rsidP="00A11ED8">
            <w:pPr>
              <w:spacing w:line="276" w:lineRule="auto"/>
              <w:jc w:val="center"/>
              <w:rPr>
                <w:rFonts w:ascii="Liberation Serif" w:hAnsi="Liberation Serif" w:cs="Liberation Serif"/>
                <w:color w:val="000000"/>
                <w:sz w:val="20"/>
                <w:highlight w:val="yellow"/>
              </w:rPr>
            </w:pPr>
            <w:r w:rsidRPr="005C1104">
              <w:rPr>
                <w:rFonts w:ascii="Liberation Serif" w:hAnsi="Liberation Serif" w:cs="Liberation Serif"/>
                <w:color w:val="000000"/>
                <w:sz w:val="20"/>
              </w:rPr>
              <w:t xml:space="preserve">Камчатский край, </w:t>
            </w:r>
            <w:proofErr w:type="spellStart"/>
            <w:r w:rsidRPr="005C1104">
              <w:rPr>
                <w:rFonts w:ascii="Liberation Serif" w:hAnsi="Liberation Serif" w:cs="Liberation Serif"/>
                <w:color w:val="000000"/>
                <w:sz w:val="20"/>
              </w:rPr>
              <w:t>Усть</w:t>
            </w:r>
            <w:proofErr w:type="spellEnd"/>
            <w:r w:rsidRPr="005C1104">
              <w:rPr>
                <w:rFonts w:ascii="Liberation Serif" w:hAnsi="Liberation Serif" w:cs="Liberation Serif"/>
                <w:color w:val="000000"/>
                <w:sz w:val="20"/>
              </w:rPr>
              <w:t>-Большерецкий район, с. Кавалерское, ул. Строительная, д. 8</w:t>
            </w:r>
          </w:p>
        </w:tc>
        <w:tc>
          <w:tcPr>
            <w:tcW w:w="1622" w:type="dxa"/>
            <w:noWrap/>
            <w:hideMark/>
          </w:tcPr>
          <w:p w14:paraId="31591E15" w14:textId="77777777" w:rsidR="0098604E" w:rsidRPr="005C1104" w:rsidRDefault="0098604E" w:rsidP="00A11ED8">
            <w:pPr>
              <w:spacing w:line="276" w:lineRule="auto"/>
              <w:jc w:val="center"/>
              <w:rPr>
                <w:rFonts w:ascii="Liberation Serif" w:hAnsi="Liberation Serif" w:cs="Liberation Serif"/>
                <w:sz w:val="20"/>
              </w:rPr>
            </w:pPr>
            <w:r w:rsidRPr="005C1104">
              <w:rPr>
                <w:rFonts w:ascii="Liberation Serif" w:hAnsi="Liberation Serif" w:cs="Liberation Serif"/>
                <w:sz w:val="20"/>
              </w:rPr>
              <w:t>8</w:t>
            </w:r>
          </w:p>
        </w:tc>
        <w:tc>
          <w:tcPr>
            <w:tcW w:w="1992" w:type="dxa"/>
          </w:tcPr>
          <w:p w14:paraId="42E3CB2B" w14:textId="77777777" w:rsidR="0098604E" w:rsidRPr="005C1104" w:rsidRDefault="0098604E" w:rsidP="00A11ED8">
            <w:pPr>
              <w:spacing w:line="276" w:lineRule="auto"/>
              <w:jc w:val="center"/>
              <w:rPr>
                <w:rFonts w:ascii="Liberation Serif" w:hAnsi="Liberation Serif" w:cs="Liberation Serif"/>
                <w:sz w:val="20"/>
              </w:rPr>
            </w:pPr>
            <w:r w:rsidRPr="005C1104">
              <w:rPr>
                <w:rFonts w:ascii="Liberation Serif" w:hAnsi="Liberation Serif" w:cs="Liberation Serif"/>
                <w:sz w:val="20"/>
              </w:rPr>
              <w:t>4</w:t>
            </w:r>
          </w:p>
        </w:tc>
        <w:tc>
          <w:tcPr>
            <w:tcW w:w="1992" w:type="dxa"/>
          </w:tcPr>
          <w:p w14:paraId="37F60BA9" w14:textId="77777777" w:rsidR="0098604E" w:rsidRPr="005C1104" w:rsidRDefault="0098604E" w:rsidP="00A11ED8">
            <w:pPr>
              <w:spacing w:line="276" w:lineRule="auto"/>
              <w:jc w:val="center"/>
              <w:rPr>
                <w:rFonts w:ascii="Liberation Serif" w:hAnsi="Liberation Serif" w:cs="Liberation Serif"/>
                <w:sz w:val="20"/>
              </w:rPr>
            </w:pPr>
            <w:r w:rsidRPr="005C1104">
              <w:rPr>
                <w:rFonts w:ascii="Liberation Serif" w:hAnsi="Liberation Serif" w:cs="Liberation Serif"/>
                <w:sz w:val="20"/>
              </w:rPr>
              <w:t>14 посещений на 1000 чел. населения</w:t>
            </w:r>
          </w:p>
        </w:tc>
      </w:tr>
    </w:tbl>
    <w:p w14:paraId="6C2C7FC5" w14:textId="77777777" w:rsidR="0098604E" w:rsidRDefault="0098604E" w:rsidP="0098604E">
      <w:pPr>
        <w:spacing w:line="276" w:lineRule="auto"/>
        <w:ind w:firstLine="709"/>
        <w:jc w:val="both"/>
        <w:rPr>
          <w:rFonts w:ascii="Liberation Serif" w:eastAsia="Arial Unicode MS" w:hAnsi="Liberation Serif" w:cs="Liberation Serif"/>
          <w:color w:val="000000"/>
        </w:rPr>
      </w:pPr>
    </w:p>
    <w:p w14:paraId="022EA33A" w14:textId="77777777" w:rsidR="0098604E" w:rsidRDefault="0098604E" w:rsidP="0098604E">
      <w:pPr>
        <w:spacing w:line="276" w:lineRule="auto"/>
        <w:ind w:firstLine="709"/>
        <w:jc w:val="both"/>
        <w:rPr>
          <w:rFonts w:ascii="Liberation Serif" w:eastAsia="Arial Unicode MS" w:hAnsi="Liberation Serif" w:cs="Liberation Serif"/>
          <w:color w:val="000000"/>
        </w:rPr>
      </w:pPr>
      <w:r>
        <w:rPr>
          <w:rFonts w:ascii="Liberation Serif" w:eastAsia="Arial Unicode MS" w:hAnsi="Liberation Serif" w:cs="Liberation Serif"/>
          <w:color w:val="000000"/>
        </w:rPr>
        <w:t xml:space="preserve">В с. Кавалерское расположена аптека. </w:t>
      </w:r>
      <w:r w:rsidRPr="005C1104">
        <w:rPr>
          <w:rFonts w:ascii="Liberation Serif" w:eastAsia="Arial Unicode MS" w:hAnsi="Liberation Serif" w:cs="Liberation Serif"/>
          <w:color w:val="000000"/>
        </w:rPr>
        <w:t xml:space="preserve">Согласно нормативам градостроительного проектирования </w:t>
      </w:r>
      <w:proofErr w:type="spellStart"/>
      <w:r w:rsidRPr="005C1104">
        <w:rPr>
          <w:rFonts w:ascii="Liberation Serif" w:eastAsia="Arial Unicode MS" w:hAnsi="Liberation Serif" w:cs="Liberation Serif"/>
          <w:color w:val="000000"/>
        </w:rPr>
        <w:t>Усть</w:t>
      </w:r>
      <w:proofErr w:type="spellEnd"/>
      <w:r w:rsidRPr="005C1104">
        <w:rPr>
          <w:rFonts w:ascii="Liberation Serif" w:eastAsia="Arial Unicode MS" w:hAnsi="Liberation Serif" w:cs="Liberation Serif"/>
          <w:color w:val="000000"/>
        </w:rPr>
        <w:t xml:space="preserve">-Большерецкого района и нормативам градостроительного проектирования Кавалерского сельского поселения </w:t>
      </w:r>
      <w:r>
        <w:rPr>
          <w:rFonts w:ascii="Liberation Serif" w:eastAsia="Arial Unicode MS" w:hAnsi="Liberation Serif" w:cs="Liberation Serif"/>
          <w:color w:val="000000"/>
        </w:rPr>
        <w:t>обеспеченность аптеками в Кавалерском сельском поселении составляет 100%.</w:t>
      </w:r>
    </w:p>
    <w:p w14:paraId="5238A8E2" w14:textId="77777777" w:rsidR="0098604E" w:rsidRPr="008B5F6E" w:rsidRDefault="0098604E" w:rsidP="0098604E">
      <w:pPr>
        <w:spacing w:line="276" w:lineRule="auto"/>
        <w:ind w:firstLine="709"/>
        <w:jc w:val="both"/>
        <w:rPr>
          <w:rFonts w:ascii="Liberation Serif" w:eastAsia="Arial Unicode MS" w:hAnsi="Liberation Serif" w:cs="Liberation Serif"/>
          <w:color w:val="000000"/>
        </w:rPr>
      </w:pPr>
      <w:r w:rsidRPr="008B5F6E">
        <w:rPr>
          <w:rFonts w:ascii="Liberation Serif" w:eastAsia="Arial Unicode MS" w:hAnsi="Liberation Serif" w:cs="Liberation Serif"/>
          <w:color w:val="000000"/>
        </w:rPr>
        <w:t>Главная задача – улучшение качества обслуживания: решение кадровых вопросов, обеспечение учреждения здравоохранения необходимыми врачами-специалистами различного профиля, техническое и информационное оснащение учреждения.</w:t>
      </w:r>
    </w:p>
    <w:p w14:paraId="62B3C483" w14:textId="77777777" w:rsidR="0098604E" w:rsidRPr="008B5F6E" w:rsidRDefault="0098604E" w:rsidP="0098604E">
      <w:pPr>
        <w:spacing w:line="276" w:lineRule="auto"/>
        <w:ind w:firstLine="709"/>
        <w:jc w:val="both"/>
        <w:rPr>
          <w:rFonts w:ascii="Liberation Serif" w:eastAsia="Arial Unicode MS" w:hAnsi="Liberation Serif" w:cs="Liberation Serif"/>
          <w:color w:val="000000"/>
        </w:rPr>
      </w:pPr>
      <w:r w:rsidRPr="008B5F6E">
        <w:rPr>
          <w:rFonts w:ascii="Liberation Serif" w:eastAsia="Arial Unicode MS" w:hAnsi="Liberation Serif" w:cs="Liberation Serif"/>
          <w:color w:val="000000"/>
        </w:rPr>
        <w:t xml:space="preserve">На территории Кавалерского сельского поселения отсутствуют объекты социального обслуживания. </w:t>
      </w:r>
    </w:p>
    <w:p w14:paraId="2586C157" w14:textId="77777777" w:rsidR="0098604E" w:rsidRPr="0097688E" w:rsidRDefault="0098604E" w:rsidP="0098604E">
      <w:pPr>
        <w:spacing w:line="276" w:lineRule="auto"/>
        <w:ind w:firstLine="709"/>
        <w:jc w:val="both"/>
        <w:rPr>
          <w:rFonts w:ascii="Liberation Serif" w:eastAsia="Arial Unicode MS" w:hAnsi="Liberation Serif" w:cs="Liberation Serif"/>
          <w:color w:val="000000"/>
          <w:highlight w:val="yellow"/>
        </w:rPr>
      </w:pPr>
    </w:p>
    <w:p w14:paraId="3DB3E1B9" w14:textId="77777777" w:rsidR="0098604E" w:rsidRPr="008B5F6E" w:rsidRDefault="0098604E" w:rsidP="0098604E">
      <w:pPr>
        <w:spacing w:line="276" w:lineRule="auto"/>
        <w:ind w:firstLine="709"/>
        <w:jc w:val="both"/>
        <w:rPr>
          <w:rFonts w:ascii="Liberation Serif" w:hAnsi="Liberation Serif" w:cs="Liberation Serif"/>
          <w:i/>
          <w:u w:val="single"/>
        </w:rPr>
      </w:pPr>
      <w:r w:rsidRPr="008B5F6E">
        <w:rPr>
          <w:rFonts w:ascii="Liberation Serif" w:hAnsi="Liberation Serif" w:cs="Liberation Serif"/>
          <w:i/>
          <w:u w:val="single"/>
        </w:rPr>
        <w:t>Объекты культуры и искусства.</w:t>
      </w:r>
    </w:p>
    <w:p w14:paraId="38E75C1C" w14:textId="77777777" w:rsidR="0098604E" w:rsidRPr="008B5F6E" w:rsidRDefault="0098604E" w:rsidP="0098604E">
      <w:pPr>
        <w:widowControl w:val="0"/>
        <w:autoSpaceDE w:val="0"/>
        <w:autoSpaceDN w:val="0"/>
        <w:spacing w:line="276" w:lineRule="auto"/>
        <w:ind w:firstLine="709"/>
        <w:jc w:val="both"/>
        <w:rPr>
          <w:rFonts w:ascii="Liberation Serif" w:hAnsi="Liberation Serif" w:cs="Liberation Serif"/>
          <w:bCs/>
        </w:rPr>
      </w:pPr>
      <w:r w:rsidRPr="008B5F6E">
        <w:rPr>
          <w:rFonts w:ascii="Liberation Serif" w:hAnsi="Liberation Serif" w:cs="Liberation Serif"/>
          <w:bCs/>
        </w:rPr>
        <w:t>Состояние духовной сферы тесно связано и во многом зависит от развитости культурной инфраструктуры – сети театров, концертных залов, библиотек, музеев, сельских домов культуры и т. п. Уровень посещаемости такого рода учреждений является индикатором, отражающим состояние объектов культуры и искусства.</w:t>
      </w:r>
    </w:p>
    <w:p w14:paraId="1EC57936" w14:textId="77777777" w:rsidR="0098604E" w:rsidRPr="008B5F6E" w:rsidRDefault="0098604E" w:rsidP="0098604E">
      <w:pPr>
        <w:widowControl w:val="0"/>
        <w:autoSpaceDE w:val="0"/>
        <w:autoSpaceDN w:val="0"/>
        <w:spacing w:line="276" w:lineRule="auto"/>
        <w:ind w:firstLine="709"/>
        <w:jc w:val="both"/>
        <w:rPr>
          <w:rFonts w:ascii="Liberation Serif" w:hAnsi="Liberation Serif" w:cs="Liberation Serif"/>
          <w:bCs/>
        </w:rPr>
      </w:pPr>
      <w:r w:rsidRPr="008B5F6E">
        <w:rPr>
          <w:rFonts w:ascii="Liberation Serif" w:hAnsi="Liberation Serif" w:cs="Liberation Serif"/>
          <w:bCs/>
        </w:rPr>
        <w:t>К нормируемым учреждениям культуры и искусства повседневного уровня обслуживания относятся учреждения клубного типа с киноустановками и филиалы библиотек. Дома культуры и библиотеки совмещают функции периодического и повседневного обслуживания.</w:t>
      </w:r>
    </w:p>
    <w:p w14:paraId="18C7DAB2" w14:textId="77777777" w:rsidR="0098604E" w:rsidRPr="008B5F6E" w:rsidRDefault="0098604E" w:rsidP="0098604E">
      <w:pPr>
        <w:widowControl w:val="0"/>
        <w:autoSpaceDE w:val="0"/>
        <w:autoSpaceDN w:val="0"/>
        <w:spacing w:line="276" w:lineRule="auto"/>
        <w:ind w:firstLine="709"/>
        <w:jc w:val="both"/>
        <w:rPr>
          <w:rFonts w:ascii="Liberation Serif" w:hAnsi="Liberation Serif" w:cs="Liberation Serif"/>
          <w:bCs/>
        </w:rPr>
      </w:pPr>
      <w:r w:rsidRPr="008B5F6E">
        <w:rPr>
          <w:rFonts w:ascii="Liberation Serif" w:hAnsi="Liberation Serif" w:cs="Liberation Serif"/>
          <w:bCs/>
        </w:rPr>
        <w:t xml:space="preserve">В целях реализации права граждан на доступ к культурным ценностям, свободу творчества и право граждан на участие в культурной жизни в поселении созданы условия для обеспечения услугами по организации досуга и услугами организаций культуры. </w:t>
      </w:r>
    </w:p>
    <w:p w14:paraId="461D9C7B" w14:textId="77777777" w:rsidR="0098604E" w:rsidRPr="005A742E" w:rsidRDefault="0098604E" w:rsidP="0098604E">
      <w:pPr>
        <w:widowControl w:val="0"/>
        <w:autoSpaceDE w:val="0"/>
        <w:autoSpaceDN w:val="0"/>
        <w:spacing w:line="276" w:lineRule="auto"/>
        <w:ind w:firstLine="709"/>
        <w:jc w:val="both"/>
        <w:rPr>
          <w:rFonts w:ascii="Liberation Serif" w:hAnsi="Liberation Serif" w:cs="Liberation Serif"/>
          <w:bCs/>
        </w:rPr>
      </w:pPr>
      <w:r w:rsidRPr="008B5F6E">
        <w:rPr>
          <w:rFonts w:ascii="Liberation Serif" w:hAnsi="Liberation Serif" w:cs="Liberation Serif"/>
          <w:bCs/>
        </w:rPr>
        <w:t xml:space="preserve">Отрасль </w:t>
      </w:r>
      <w:r w:rsidRPr="005A742E">
        <w:rPr>
          <w:rFonts w:ascii="Liberation Serif" w:hAnsi="Liberation Serif" w:cs="Liberation Serif"/>
          <w:bCs/>
        </w:rPr>
        <w:t>культуры Кавалерского сельского поселения включает в себя сферы библиотечного и клубного дела:</w:t>
      </w:r>
    </w:p>
    <w:p w14:paraId="7908EEE6" w14:textId="77777777" w:rsidR="0098604E" w:rsidRDefault="0098604E" w:rsidP="0098604E">
      <w:pPr>
        <w:widowControl w:val="0"/>
        <w:numPr>
          <w:ilvl w:val="0"/>
          <w:numId w:val="9"/>
        </w:numPr>
        <w:autoSpaceDE w:val="0"/>
        <w:autoSpaceDN w:val="0"/>
        <w:spacing w:line="276" w:lineRule="auto"/>
        <w:ind w:left="0" w:firstLine="709"/>
        <w:jc w:val="both"/>
        <w:rPr>
          <w:rFonts w:ascii="Liberation Serif" w:hAnsi="Liberation Serif" w:cs="Liberation Serif"/>
          <w:bCs/>
        </w:rPr>
      </w:pPr>
      <w:r w:rsidRPr="005A742E">
        <w:rPr>
          <w:rFonts w:ascii="Liberation Serif" w:hAnsi="Liberation Serif" w:cs="Liberation Serif"/>
          <w:bCs/>
        </w:rPr>
        <w:t>Муниципальное казённое учреждение культуры "Сельский дом культуры" с. Кавалерское (с. Кавалерское, ул. Блюхера, д. 27), с залом на 99 мест, площадью зала 143,1 м</w:t>
      </w:r>
      <w:r w:rsidRPr="005A742E">
        <w:rPr>
          <w:rFonts w:ascii="Liberation Serif" w:hAnsi="Liberation Serif" w:cs="Liberation Serif"/>
          <w:bCs/>
          <w:vertAlign w:val="superscript"/>
        </w:rPr>
        <w:t>2</w:t>
      </w:r>
      <w:r w:rsidRPr="005A742E">
        <w:rPr>
          <w:rFonts w:ascii="Liberation Serif" w:hAnsi="Liberation Serif" w:cs="Liberation Serif"/>
          <w:bCs/>
        </w:rPr>
        <w:t>;</w:t>
      </w:r>
    </w:p>
    <w:p w14:paraId="66C1F40D" w14:textId="77777777" w:rsidR="0098604E" w:rsidRPr="005A742E" w:rsidRDefault="0098604E" w:rsidP="0098604E">
      <w:pPr>
        <w:widowControl w:val="0"/>
        <w:numPr>
          <w:ilvl w:val="0"/>
          <w:numId w:val="9"/>
        </w:numPr>
        <w:autoSpaceDE w:val="0"/>
        <w:autoSpaceDN w:val="0"/>
        <w:spacing w:line="276" w:lineRule="auto"/>
        <w:ind w:left="0" w:firstLine="709"/>
        <w:jc w:val="both"/>
        <w:rPr>
          <w:rFonts w:ascii="Liberation Serif" w:hAnsi="Liberation Serif" w:cs="Liberation Serif"/>
          <w:bCs/>
        </w:rPr>
      </w:pPr>
      <w:r>
        <w:rPr>
          <w:rFonts w:ascii="Liberation Serif" w:hAnsi="Liberation Serif" w:cs="Liberation Serif"/>
          <w:bCs/>
        </w:rPr>
        <w:lastRenderedPageBreak/>
        <w:t xml:space="preserve">Дом культуры с. </w:t>
      </w:r>
      <w:proofErr w:type="spellStart"/>
      <w:r>
        <w:rPr>
          <w:rFonts w:ascii="Liberation Serif" w:hAnsi="Liberation Serif" w:cs="Liberation Serif"/>
          <w:bCs/>
        </w:rPr>
        <w:t>Карымай</w:t>
      </w:r>
      <w:proofErr w:type="spellEnd"/>
      <w:r>
        <w:rPr>
          <w:rFonts w:ascii="Liberation Serif" w:hAnsi="Liberation Serif" w:cs="Liberation Serif"/>
          <w:bCs/>
        </w:rPr>
        <w:t xml:space="preserve"> (</w:t>
      </w:r>
      <w:r w:rsidRPr="005A742E">
        <w:rPr>
          <w:rFonts w:ascii="Liberation Serif" w:hAnsi="Liberation Serif" w:cs="Liberation Serif"/>
          <w:bCs/>
        </w:rPr>
        <w:t xml:space="preserve">с. </w:t>
      </w:r>
      <w:proofErr w:type="spellStart"/>
      <w:r>
        <w:rPr>
          <w:rFonts w:ascii="Liberation Serif" w:hAnsi="Liberation Serif" w:cs="Liberation Serif"/>
          <w:bCs/>
        </w:rPr>
        <w:t>Карымай</w:t>
      </w:r>
      <w:proofErr w:type="spellEnd"/>
      <w:r w:rsidRPr="005A742E">
        <w:rPr>
          <w:rFonts w:ascii="Liberation Serif" w:hAnsi="Liberation Serif" w:cs="Liberation Serif"/>
          <w:bCs/>
        </w:rPr>
        <w:t xml:space="preserve">, ул. </w:t>
      </w:r>
      <w:r>
        <w:rPr>
          <w:rFonts w:ascii="Liberation Serif" w:hAnsi="Liberation Serif" w:cs="Liberation Serif"/>
          <w:bCs/>
        </w:rPr>
        <w:t>Центральная</w:t>
      </w:r>
      <w:r w:rsidRPr="005A742E">
        <w:rPr>
          <w:rFonts w:ascii="Liberation Serif" w:hAnsi="Liberation Serif" w:cs="Liberation Serif"/>
          <w:bCs/>
        </w:rPr>
        <w:t xml:space="preserve">, д. </w:t>
      </w:r>
      <w:r>
        <w:rPr>
          <w:rFonts w:ascii="Liberation Serif" w:hAnsi="Liberation Serif" w:cs="Liberation Serif"/>
          <w:bCs/>
        </w:rPr>
        <w:t xml:space="preserve">4), с залом на 40 мест, площадью зала 154,3 </w:t>
      </w:r>
      <w:r w:rsidRPr="005A742E">
        <w:rPr>
          <w:rFonts w:ascii="Liberation Serif" w:hAnsi="Liberation Serif" w:cs="Liberation Serif"/>
          <w:bCs/>
        </w:rPr>
        <w:t>м</w:t>
      </w:r>
      <w:r w:rsidRPr="005A742E">
        <w:rPr>
          <w:rFonts w:ascii="Liberation Serif" w:hAnsi="Liberation Serif" w:cs="Liberation Serif"/>
          <w:bCs/>
          <w:vertAlign w:val="superscript"/>
        </w:rPr>
        <w:t>2</w:t>
      </w:r>
      <w:r>
        <w:rPr>
          <w:rFonts w:ascii="Liberation Serif" w:hAnsi="Liberation Serif" w:cs="Liberation Serif"/>
          <w:bCs/>
        </w:rPr>
        <w:t>;</w:t>
      </w:r>
    </w:p>
    <w:p w14:paraId="39BC725C" w14:textId="77777777" w:rsidR="0098604E" w:rsidRPr="008B5F6E" w:rsidRDefault="0098604E" w:rsidP="0098604E">
      <w:pPr>
        <w:widowControl w:val="0"/>
        <w:numPr>
          <w:ilvl w:val="0"/>
          <w:numId w:val="9"/>
        </w:numPr>
        <w:autoSpaceDE w:val="0"/>
        <w:autoSpaceDN w:val="0"/>
        <w:spacing w:line="276" w:lineRule="auto"/>
        <w:ind w:left="0" w:firstLine="709"/>
        <w:jc w:val="both"/>
        <w:rPr>
          <w:rFonts w:ascii="Liberation Serif" w:hAnsi="Liberation Serif" w:cs="Liberation Serif"/>
          <w:bCs/>
        </w:rPr>
      </w:pPr>
      <w:r w:rsidRPr="008B5F6E">
        <w:rPr>
          <w:rFonts w:ascii="Liberation Serif" w:hAnsi="Liberation Serif" w:cs="Liberation Serif"/>
          <w:bCs/>
        </w:rPr>
        <w:t>Муниципальное бюджетное учреждение культуры "</w:t>
      </w:r>
      <w:proofErr w:type="spellStart"/>
      <w:r w:rsidRPr="008B5F6E">
        <w:rPr>
          <w:rFonts w:ascii="Liberation Serif" w:hAnsi="Liberation Serif" w:cs="Liberation Serif"/>
          <w:bCs/>
        </w:rPr>
        <w:t>Межпоселенческая</w:t>
      </w:r>
      <w:proofErr w:type="spellEnd"/>
      <w:r w:rsidRPr="008B5F6E">
        <w:rPr>
          <w:rFonts w:ascii="Liberation Serif" w:hAnsi="Liberation Serif" w:cs="Liberation Serif"/>
          <w:bCs/>
        </w:rPr>
        <w:t xml:space="preserve"> централизованная библиотечная система" </w:t>
      </w:r>
      <w:proofErr w:type="spellStart"/>
      <w:r w:rsidRPr="008B5F6E">
        <w:rPr>
          <w:rFonts w:ascii="Liberation Serif" w:hAnsi="Liberation Serif" w:cs="Liberation Serif"/>
          <w:bCs/>
        </w:rPr>
        <w:t>Усть</w:t>
      </w:r>
      <w:proofErr w:type="spellEnd"/>
      <w:r w:rsidRPr="008B5F6E">
        <w:rPr>
          <w:rFonts w:ascii="Liberation Serif" w:hAnsi="Liberation Serif" w:cs="Liberation Serif"/>
          <w:bCs/>
        </w:rPr>
        <w:t>-Большерецкого муниципального района. Филиал №4 с. Кавалерское (с. Кавалерское, ул. Строительная, д. 8), с фондом библиотеки 10,491 тыс</w:t>
      </w:r>
      <w:r>
        <w:rPr>
          <w:rFonts w:ascii="Liberation Serif" w:hAnsi="Liberation Serif" w:cs="Liberation Serif"/>
          <w:bCs/>
        </w:rPr>
        <w:t>.</w:t>
      </w:r>
      <w:r w:rsidRPr="008B5F6E">
        <w:rPr>
          <w:rFonts w:ascii="Liberation Serif" w:hAnsi="Liberation Serif" w:cs="Liberation Serif"/>
          <w:bCs/>
        </w:rPr>
        <w:t xml:space="preserve"> экз.</w:t>
      </w:r>
    </w:p>
    <w:p w14:paraId="0D7C12E2" w14:textId="77777777" w:rsidR="0098604E" w:rsidRDefault="0098604E" w:rsidP="0098604E">
      <w:pPr>
        <w:widowControl w:val="0"/>
        <w:autoSpaceDE w:val="0"/>
        <w:autoSpaceDN w:val="0"/>
        <w:spacing w:line="276" w:lineRule="auto"/>
        <w:ind w:firstLine="709"/>
        <w:jc w:val="both"/>
        <w:rPr>
          <w:rFonts w:ascii="Liberation Serif" w:hAnsi="Liberation Serif" w:cs="Liberation Serif"/>
          <w:bCs/>
        </w:rPr>
      </w:pPr>
      <w:r>
        <w:rPr>
          <w:rFonts w:ascii="Liberation Serif" w:hAnsi="Liberation Serif" w:cs="Liberation Serif"/>
          <w:bCs/>
        </w:rPr>
        <w:t xml:space="preserve">Согласно местным нормативам </w:t>
      </w:r>
      <w:r w:rsidRPr="0034335D">
        <w:rPr>
          <w:rFonts w:ascii="Liberation Serif" w:hAnsi="Liberation Serif" w:cs="Liberation Serif"/>
          <w:bCs/>
        </w:rPr>
        <w:t xml:space="preserve">градостроительного проектирования </w:t>
      </w:r>
      <w:r>
        <w:rPr>
          <w:rFonts w:ascii="Liberation Serif" w:hAnsi="Liberation Serif" w:cs="Liberation Serif"/>
          <w:bCs/>
        </w:rPr>
        <w:t>Кавалерского сельского поселения рекомендуемая обеспеченность для сельских населенных пунктов общедоступными универсальными библиотеками составляет 1 объект на населенный пункт, а культурно-досуговыми учреждениями клубного типа – 150-200 зрительских мест на поселение.</w:t>
      </w:r>
    </w:p>
    <w:p w14:paraId="6BED2B4F" w14:textId="77777777" w:rsidR="0098604E" w:rsidRPr="0034335D" w:rsidRDefault="0098604E" w:rsidP="0098604E">
      <w:pPr>
        <w:widowControl w:val="0"/>
        <w:autoSpaceDE w:val="0"/>
        <w:autoSpaceDN w:val="0"/>
        <w:spacing w:line="276" w:lineRule="auto"/>
        <w:ind w:firstLine="709"/>
        <w:jc w:val="both"/>
        <w:rPr>
          <w:rFonts w:ascii="Liberation Serif" w:hAnsi="Liberation Serif" w:cs="Liberation Serif"/>
          <w:bCs/>
        </w:rPr>
      </w:pPr>
      <w:r w:rsidRPr="0034335D">
        <w:rPr>
          <w:rFonts w:ascii="Liberation Serif" w:hAnsi="Liberation Serif" w:cs="Liberation Serif"/>
          <w:bCs/>
        </w:rPr>
        <w:t xml:space="preserve">Обеспеченность объектами культуры в соответствии с местными нормативами градостроительного проектирования </w:t>
      </w:r>
      <w:r>
        <w:rPr>
          <w:rFonts w:ascii="Liberation Serif" w:hAnsi="Liberation Serif" w:cs="Liberation Serif"/>
          <w:bCs/>
        </w:rPr>
        <w:t>Кавалерского сельского поселения</w:t>
      </w:r>
      <w:r w:rsidRPr="0034335D">
        <w:rPr>
          <w:rFonts w:ascii="Liberation Serif" w:hAnsi="Liberation Serif" w:cs="Liberation Serif"/>
          <w:bCs/>
        </w:rPr>
        <w:t xml:space="preserve"> составляет:</w:t>
      </w:r>
    </w:p>
    <w:p w14:paraId="04A37348" w14:textId="77777777" w:rsidR="0098604E" w:rsidRPr="00492593" w:rsidRDefault="0098604E" w:rsidP="0098604E">
      <w:pPr>
        <w:widowControl w:val="0"/>
        <w:numPr>
          <w:ilvl w:val="0"/>
          <w:numId w:val="9"/>
        </w:numPr>
        <w:autoSpaceDE w:val="0"/>
        <w:autoSpaceDN w:val="0"/>
        <w:spacing w:line="276" w:lineRule="auto"/>
        <w:ind w:left="0" w:firstLine="709"/>
        <w:jc w:val="both"/>
        <w:rPr>
          <w:rFonts w:ascii="Liberation Serif" w:hAnsi="Liberation Serif" w:cs="Liberation Serif"/>
          <w:bCs/>
        </w:rPr>
      </w:pPr>
      <w:r w:rsidRPr="00492593">
        <w:rPr>
          <w:rFonts w:ascii="Liberation Serif" w:hAnsi="Liberation Serif" w:cs="Liberation Serif"/>
          <w:bCs/>
        </w:rPr>
        <w:t xml:space="preserve">по библиотекам – 100%; </w:t>
      </w:r>
    </w:p>
    <w:p w14:paraId="0D8A551F" w14:textId="77777777" w:rsidR="0098604E" w:rsidRPr="00492593" w:rsidRDefault="0098604E" w:rsidP="0098604E">
      <w:pPr>
        <w:widowControl w:val="0"/>
        <w:numPr>
          <w:ilvl w:val="0"/>
          <w:numId w:val="9"/>
        </w:numPr>
        <w:autoSpaceDE w:val="0"/>
        <w:autoSpaceDN w:val="0"/>
        <w:spacing w:line="276" w:lineRule="auto"/>
        <w:ind w:left="0" w:firstLine="709"/>
        <w:jc w:val="both"/>
        <w:rPr>
          <w:rFonts w:ascii="Liberation Serif" w:hAnsi="Liberation Serif" w:cs="Liberation Serif"/>
          <w:bCs/>
        </w:rPr>
      </w:pPr>
      <w:r w:rsidRPr="00492593">
        <w:rPr>
          <w:rFonts w:ascii="Liberation Serif" w:hAnsi="Liberation Serif" w:cs="Liberation Serif"/>
          <w:bCs/>
        </w:rPr>
        <w:t>по объектам культурно-досугового назначения 93%.</w:t>
      </w:r>
    </w:p>
    <w:p w14:paraId="0EF03013"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bCs/>
          <w:i/>
          <w:highlight w:val="yellow"/>
          <w:u w:val="single"/>
        </w:rPr>
      </w:pPr>
    </w:p>
    <w:p w14:paraId="2F710A04" w14:textId="77777777" w:rsidR="0098604E" w:rsidRPr="004D3465" w:rsidRDefault="0098604E" w:rsidP="0098604E">
      <w:pPr>
        <w:widowControl w:val="0"/>
        <w:autoSpaceDE w:val="0"/>
        <w:autoSpaceDN w:val="0"/>
        <w:spacing w:line="276" w:lineRule="auto"/>
        <w:ind w:firstLine="709"/>
        <w:jc w:val="both"/>
        <w:rPr>
          <w:rFonts w:ascii="Liberation Serif" w:hAnsi="Liberation Serif" w:cs="Liberation Serif"/>
          <w:bCs/>
          <w:i/>
          <w:u w:val="single"/>
        </w:rPr>
      </w:pPr>
      <w:r w:rsidRPr="004D3465">
        <w:rPr>
          <w:rFonts w:ascii="Liberation Serif" w:hAnsi="Liberation Serif" w:cs="Liberation Serif"/>
          <w:bCs/>
          <w:i/>
          <w:u w:val="single"/>
        </w:rPr>
        <w:t>Объекты физической культуры и спорта.</w:t>
      </w:r>
    </w:p>
    <w:p w14:paraId="1E9A0F60" w14:textId="77777777" w:rsidR="0098604E" w:rsidRPr="004D3465" w:rsidRDefault="0098604E" w:rsidP="0098604E">
      <w:pPr>
        <w:widowControl w:val="0"/>
        <w:autoSpaceDE w:val="0"/>
        <w:autoSpaceDN w:val="0"/>
        <w:spacing w:line="276" w:lineRule="auto"/>
        <w:ind w:firstLine="709"/>
        <w:jc w:val="both"/>
        <w:rPr>
          <w:rFonts w:ascii="Liberation Serif" w:hAnsi="Liberation Serif" w:cs="Liberation Serif"/>
          <w:bCs/>
        </w:rPr>
      </w:pPr>
      <w:r w:rsidRPr="004D3465">
        <w:rPr>
          <w:rFonts w:ascii="Liberation Serif" w:hAnsi="Liberation Serif" w:cs="Liberation Serif"/>
          <w:bCs/>
        </w:rPr>
        <w:t>Одним из главных направлений развития физической культуры и спорта является физическое воспитание детей, подростков и молодежи, что способствует решению многих важных проблем, таких как улучшение здоровья населения, увеличение продолжительности жизни и ее качества, профилактика правонарушений.</w:t>
      </w:r>
    </w:p>
    <w:p w14:paraId="174C9A23" w14:textId="77777777" w:rsidR="0098604E" w:rsidRPr="004D3465" w:rsidRDefault="0098604E" w:rsidP="0098604E">
      <w:pPr>
        <w:widowControl w:val="0"/>
        <w:autoSpaceDE w:val="0"/>
        <w:autoSpaceDN w:val="0"/>
        <w:spacing w:line="276" w:lineRule="auto"/>
        <w:ind w:firstLine="709"/>
        <w:jc w:val="both"/>
        <w:rPr>
          <w:rFonts w:ascii="Liberation Serif" w:hAnsi="Liberation Serif" w:cs="Liberation Serif"/>
          <w:bCs/>
        </w:rPr>
      </w:pPr>
      <w:r w:rsidRPr="004D3465">
        <w:rPr>
          <w:rFonts w:ascii="Liberation Serif" w:hAnsi="Liberation Serif" w:cs="Liberation Serif"/>
          <w:bCs/>
        </w:rPr>
        <w:t xml:space="preserve">Социальная значимость проблемы состоит в том, что учреждения физической культуры и спорта в современном обществе выполняют ряд важных функций: физическое воспитание, физкультурно-оздоровительные мероприятия, спортивные тренировки и соревнования. </w:t>
      </w:r>
    </w:p>
    <w:p w14:paraId="70C1F665" w14:textId="77777777" w:rsidR="0098604E" w:rsidRPr="004D3465" w:rsidRDefault="0098604E" w:rsidP="0098604E">
      <w:pPr>
        <w:widowControl w:val="0"/>
        <w:autoSpaceDE w:val="0"/>
        <w:autoSpaceDN w:val="0"/>
        <w:spacing w:line="276" w:lineRule="auto"/>
        <w:ind w:firstLine="709"/>
        <w:jc w:val="both"/>
        <w:rPr>
          <w:rFonts w:ascii="Liberation Serif" w:hAnsi="Liberation Serif" w:cs="Liberation Serif"/>
          <w:bCs/>
        </w:rPr>
      </w:pPr>
      <w:r w:rsidRPr="004D3465">
        <w:rPr>
          <w:rFonts w:ascii="Liberation Serif" w:hAnsi="Liberation Serif" w:cs="Liberation Serif"/>
          <w:bCs/>
        </w:rPr>
        <w:t xml:space="preserve">К нормируемым учреждениям физкультуры и спорта относятся стадионы, различных видов спортивные площадки, спортзалы, как правило, совмещенные со школами (повседневное обслуживание), детские спортивные школы. </w:t>
      </w:r>
    </w:p>
    <w:p w14:paraId="5C167E0C" w14:textId="77777777" w:rsidR="0098604E" w:rsidRPr="004D3465" w:rsidRDefault="0098604E" w:rsidP="0098604E">
      <w:pPr>
        <w:widowControl w:val="0"/>
        <w:autoSpaceDE w:val="0"/>
        <w:autoSpaceDN w:val="0"/>
        <w:spacing w:line="276" w:lineRule="auto"/>
        <w:ind w:firstLine="709"/>
        <w:jc w:val="both"/>
        <w:rPr>
          <w:rFonts w:ascii="Liberation Serif" w:hAnsi="Liberation Serif" w:cs="Liberation Serif"/>
        </w:rPr>
      </w:pPr>
      <w:r w:rsidRPr="004D3465">
        <w:rPr>
          <w:rFonts w:ascii="Liberation Serif" w:hAnsi="Liberation Serif" w:cs="Liberation Serif"/>
        </w:rPr>
        <w:t>На территории Кавалерского сельского поселения расположены следующие объекты физической культуры и спорта:</w:t>
      </w:r>
    </w:p>
    <w:p w14:paraId="65EE67DA" w14:textId="77777777" w:rsidR="0098604E" w:rsidRPr="004D3465" w:rsidRDefault="0098604E" w:rsidP="0058657E">
      <w:pPr>
        <w:pStyle w:val="ab"/>
        <w:widowControl w:val="0"/>
        <w:numPr>
          <w:ilvl w:val="0"/>
          <w:numId w:val="17"/>
        </w:numPr>
        <w:autoSpaceDE w:val="0"/>
        <w:autoSpaceDN w:val="0"/>
        <w:spacing w:line="276" w:lineRule="auto"/>
        <w:ind w:left="0" w:firstLine="709"/>
        <w:contextualSpacing w:val="0"/>
        <w:jc w:val="both"/>
        <w:rPr>
          <w:rFonts w:ascii="Liberation Serif" w:hAnsi="Liberation Serif" w:cs="Liberation Serif"/>
        </w:rPr>
      </w:pPr>
      <w:r w:rsidRPr="004D3465">
        <w:rPr>
          <w:rFonts w:ascii="Liberation Serif" w:hAnsi="Liberation Serif" w:cs="Liberation Serif"/>
        </w:rPr>
        <w:t>спортивная открытая площадка, 580 м</w:t>
      </w:r>
      <w:r w:rsidRPr="004D3465">
        <w:rPr>
          <w:rFonts w:ascii="Liberation Serif" w:hAnsi="Liberation Serif" w:cs="Liberation Serif"/>
          <w:vertAlign w:val="superscript"/>
        </w:rPr>
        <w:t>2</w:t>
      </w:r>
      <w:r w:rsidRPr="004D3465">
        <w:rPr>
          <w:rFonts w:ascii="Liberation Serif" w:hAnsi="Liberation Serif" w:cs="Liberation Serif"/>
        </w:rPr>
        <w:t>;</w:t>
      </w:r>
    </w:p>
    <w:p w14:paraId="0612F9B4" w14:textId="77777777" w:rsidR="0098604E" w:rsidRPr="004D3465" w:rsidRDefault="0098604E" w:rsidP="0058657E">
      <w:pPr>
        <w:pStyle w:val="ab"/>
        <w:widowControl w:val="0"/>
        <w:numPr>
          <w:ilvl w:val="0"/>
          <w:numId w:val="17"/>
        </w:numPr>
        <w:autoSpaceDE w:val="0"/>
        <w:autoSpaceDN w:val="0"/>
        <w:spacing w:line="276" w:lineRule="auto"/>
        <w:ind w:left="0" w:firstLine="709"/>
        <w:contextualSpacing w:val="0"/>
        <w:jc w:val="both"/>
        <w:rPr>
          <w:rFonts w:ascii="Liberation Serif" w:hAnsi="Liberation Serif" w:cs="Liberation Serif"/>
        </w:rPr>
      </w:pPr>
      <w:r w:rsidRPr="004D3465">
        <w:rPr>
          <w:rFonts w:ascii="Liberation Serif" w:hAnsi="Liberation Serif" w:cs="Liberation Serif"/>
        </w:rPr>
        <w:t>футбольный стадион, спортивная и баскетбольная площадки (школа), площадь 5777,2 м</w:t>
      </w:r>
      <w:r w:rsidRPr="004D3465">
        <w:rPr>
          <w:rFonts w:ascii="Liberation Serif" w:hAnsi="Liberation Serif" w:cs="Liberation Serif"/>
          <w:vertAlign w:val="superscript"/>
        </w:rPr>
        <w:t>2</w:t>
      </w:r>
      <w:r>
        <w:rPr>
          <w:rFonts w:ascii="Liberation Serif" w:hAnsi="Liberation Serif" w:cs="Liberation Serif"/>
        </w:rPr>
        <w:t>.</w:t>
      </w:r>
    </w:p>
    <w:p w14:paraId="21022A43" w14:textId="77777777" w:rsidR="0098604E" w:rsidRPr="00AD74DF" w:rsidRDefault="0098604E" w:rsidP="0098604E">
      <w:pPr>
        <w:spacing w:line="276" w:lineRule="auto"/>
        <w:ind w:firstLine="709"/>
        <w:jc w:val="both"/>
        <w:rPr>
          <w:rFonts w:ascii="Liberation Serif" w:hAnsi="Liberation Serif" w:cs="Liberation Serif"/>
        </w:rPr>
      </w:pPr>
      <w:r w:rsidRPr="004D3465">
        <w:rPr>
          <w:rFonts w:ascii="Liberation Serif" w:hAnsi="Liberation Serif" w:cs="Liberation Serif"/>
        </w:rPr>
        <w:lastRenderedPageBreak/>
        <w:t>На основании местных нормативов градостроительного проектирования Кавалерского сельского поселения</w:t>
      </w:r>
      <w:r>
        <w:rPr>
          <w:rFonts w:ascii="Liberation Serif" w:hAnsi="Liberation Serif" w:cs="Liberation Serif"/>
        </w:rPr>
        <w:t xml:space="preserve"> минимально допустимый уровень обеспеченности плоскостными спортивными сооружениями (стадионы, спортивные площадки, катки и т.д.) составляет 1949,4 </w:t>
      </w:r>
      <w:r w:rsidRPr="004D3465">
        <w:rPr>
          <w:rFonts w:ascii="Liberation Serif" w:hAnsi="Liberation Serif" w:cs="Liberation Serif"/>
        </w:rPr>
        <w:t>м</w:t>
      </w:r>
      <w:r w:rsidRPr="004D3465">
        <w:rPr>
          <w:rFonts w:ascii="Liberation Serif" w:hAnsi="Liberation Serif" w:cs="Liberation Serif"/>
          <w:vertAlign w:val="superscript"/>
        </w:rPr>
        <w:t>2</w:t>
      </w:r>
      <w:r>
        <w:rPr>
          <w:rFonts w:ascii="Liberation Serif" w:hAnsi="Liberation Serif" w:cs="Liberation Serif"/>
        </w:rPr>
        <w:t xml:space="preserve"> на 1000 человек, спортивными залами - 350 </w:t>
      </w:r>
      <w:r w:rsidRPr="004D3465">
        <w:rPr>
          <w:rFonts w:ascii="Liberation Serif" w:hAnsi="Liberation Serif" w:cs="Liberation Serif"/>
        </w:rPr>
        <w:t>м</w:t>
      </w:r>
      <w:r w:rsidRPr="004D3465">
        <w:rPr>
          <w:rFonts w:ascii="Liberation Serif" w:hAnsi="Liberation Serif" w:cs="Liberation Serif"/>
          <w:vertAlign w:val="superscript"/>
        </w:rPr>
        <w:t>2</w:t>
      </w:r>
      <w:r>
        <w:rPr>
          <w:rFonts w:ascii="Liberation Serif" w:hAnsi="Liberation Serif" w:cs="Liberation Serif"/>
        </w:rPr>
        <w:t xml:space="preserve"> площади пола зала на 1000 человек (в том числе 60-80 </w:t>
      </w:r>
      <w:r w:rsidRPr="004D3465">
        <w:rPr>
          <w:rFonts w:ascii="Liberation Serif" w:hAnsi="Liberation Serif" w:cs="Liberation Serif"/>
        </w:rPr>
        <w:t>м</w:t>
      </w:r>
      <w:r w:rsidRPr="004D3465">
        <w:rPr>
          <w:rFonts w:ascii="Liberation Serif" w:hAnsi="Liberation Serif" w:cs="Liberation Serif"/>
          <w:vertAlign w:val="superscript"/>
        </w:rPr>
        <w:t>2</w:t>
      </w:r>
      <w:r>
        <w:rPr>
          <w:rFonts w:ascii="Liberation Serif" w:hAnsi="Liberation Serif" w:cs="Liberation Serif"/>
        </w:rPr>
        <w:t xml:space="preserve"> площади пола зала на 1000 человек для залов общего пользования и 190-220 </w:t>
      </w:r>
      <w:r w:rsidRPr="004D3465">
        <w:rPr>
          <w:rFonts w:ascii="Liberation Serif" w:hAnsi="Liberation Serif" w:cs="Liberation Serif"/>
        </w:rPr>
        <w:t>м</w:t>
      </w:r>
      <w:r w:rsidRPr="004D3465">
        <w:rPr>
          <w:rFonts w:ascii="Liberation Serif" w:hAnsi="Liberation Serif" w:cs="Liberation Serif"/>
          <w:vertAlign w:val="superscript"/>
        </w:rPr>
        <w:t>2</w:t>
      </w:r>
      <w:r>
        <w:rPr>
          <w:rFonts w:ascii="Liberation Serif" w:hAnsi="Liberation Serif" w:cs="Liberation Serif"/>
        </w:rPr>
        <w:t xml:space="preserve"> площади пола зала на 1000 человек для специализированных залов), спортивно-тренажерными залами повседневного обслуживания составляет 70-80 </w:t>
      </w:r>
      <w:r w:rsidRPr="004D3465">
        <w:rPr>
          <w:rFonts w:ascii="Liberation Serif" w:hAnsi="Liberation Serif" w:cs="Liberation Serif"/>
        </w:rPr>
        <w:t>м</w:t>
      </w:r>
      <w:r w:rsidRPr="004D3465">
        <w:rPr>
          <w:rFonts w:ascii="Liberation Serif" w:hAnsi="Liberation Serif" w:cs="Liberation Serif"/>
          <w:vertAlign w:val="superscript"/>
        </w:rPr>
        <w:t>2</w:t>
      </w:r>
      <w:r>
        <w:rPr>
          <w:rFonts w:ascii="Liberation Serif" w:hAnsi="Liberation Serif" w:cs="Liberation Serif"/>
        </w:rPr>
        <w:t xml:space="preserve"> площади пола зала на 1000 человек, помещениями для физкультурно-оздоровительных занятий – 30 </w:t>
      </w:r>
      <w:r w:rsidRPr="004D3465">
        <w:rPr>
          <w:rFonts w:ascii="Liberation Serif" w:hAnsi="Liberation Serif" w:cs="Liberation Serif"/>
        </w:rPr>
        <w:t>м</w:t>
      </w:r>
      <w:r w:rsidRPr="004D3465">
        <w:rPr>
          <w:rFonts w:ascii="Liberation Serif" w:hAnsi="Liberation Serif" w:cs="Liberation Serif"/>
          <w:vertAlign w:val="superscript"/>
        </w:rPr>
        <w:t>2</w:t>
      </w:r>
      <w:r>
        <w:rPr>
          <w:rFonts w:ascii="Liberation Serif" w:hAnsi="Liberation Serif" w:cs="Liberation Serif"/>
        </w:rPr>
        <w:t xml:space="preserve"> площади пола зала на 1000 человек.</w:t>
      </w:r>
    </w:p>
    <w:p w14:paraId="6B1C04D5" w14:textId="77777777" w:rsidR="0098604E" w:rsidRDefault="0098604E" w:rsidP="0098604E">
      <w:pPr>
        <w:spacing w:line="276" w:lineRule="auto"/>
        <w:ind w:firstLine="709"/>
        <w:jc w:val="both"/>
        <w:rPr>
          <w:rFonts w:ascii="Liberation Serif" w:hAnsi="Liberation Serif" w:cs="Liberation Serif"/>
        </w:rPr>
      </w:pPr>
      <w:r w:rsidRPr="003F59D0">
        <w:rPr>
          <w:rFonts w:ascii="Liberation Serif" w:hAnsi="Liberation Serif" w:cs="Liberation Serif"/>
        </w:rPr>
        <w:t>Фактическая обеспеченность плоскостными спортивными сооружениями на территории Кавалерского сельского поселения составляет 570%</w:t>
      </w:r>
      <w:r>
        <w:rPr>
          <w:rFonts w:ascii="Liberation Serif" w:hAnsi="Liberation Serif" w:cs="Liberation Serif"/>
        </w:rPr>
        <w:t>.</w:t>
      </w:r>
    </w:p>
    <w:p w14:paraId="2CF25DEF" w14:textId="77777777" w:rsidR="0098604E" w:rsidRPr="003F59D0"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Потребность в </w:t>
      </w:r>
      <w:r w:rsidRPr="003F59D0">
        <w:rPr>
          <w:rFonts w:ascii="Liberation Serif" w:hAnsi="Liberation Serif" w:cs="Liberation Serif"/>
        </w:rPr>
        <w:t>спортивны</w:t>
      </w:r>
      <w:r>
        <w:rPr>
          <w:rFonts w:ascii="Liberation Serif" w:hAnsi="Liberation Serif" w:cs="Liberation Serif"/>
        </w:rPr>
        <w:t>х</w:t>
      </w:r>
      <w:r w:rsidRPr="003F59D0">
        <w:rPr>
          <w:rFonts w:ascii="Liberation Serif" w:hAnsi="Liberation Serif" w:cs="Liberation Serif"/>
        </w:rPr>
        <w:t xml:space="preserve"> зала</w:t>
      </w:r>
      <w:r>
        <w:rPr>
          <w:rFonts w:ascii="Liberation Serif" w:hAnsi="Liberation Serif" w:cs="Liberation Serif"/>
        </w:rPr>
        <w:t xml:space="preserve">х и помещениях для физкультурно-оздоровительных занятий удовлетворяется новым спортивном залом в школе. В </w:t>
      </w:r>
      <w:r w:rsidRPr="003F59D0">
        <w:rPr>
          <w:rFonts w:ascii="Liberation Serif" w:hAnsi="Liberation Serif" w:cs="Liberation Serif"/>
        </w:rPr>
        <w:t>спортивно-тренажерны</w:t>
      </w:r>
      <w:r>
        <w:rPr>
          <w:rFonts w:ascii="Liberation Serif" w:hAnsi="Liberation Serif" w:cs="Liberation Serif"/>
        </w:rPr>
        <w:t>х</w:t>
      </w:r>
      <w:r w:rsidRPr="003F59D0">
        <w:rPr>
          <w:rFonts w:ascii="Liberation Serif" w:hAnsi="Liberation Serif" w:cs="Liberation Serif"/>
        </w:rPr>
        <w:t xml:space="preserve"> зала</w:t>
      </w:r>
      <w:r>
        <w:rPr>
          <w:rFonts w:ascii="Liberation Serif" w:hAnsi="Liberation Serif" w:cs="Liberation Serif"/>
        </w:rPr>
        <w:t>х у жителей поселения потребности нет</w:t>
      </w:r>
      <w:r w:rsidRPr="003F59D0">
        <w:rPr>
          <w:rFonts w:ascii="Liberation Serif" w:hAnsi="Liberation Serif" w:cs="Liberation Serif"/>
        </w:rPr>
        <w:t xml:space="preserve">. </w:t>
      </w:r>
    </w:p>
    <w:p w14:paraId="690A6BB8" w14:textId="77777777" w:rsidR="0098604E" w:rsidRPr="00345ECC" w:rsidRDefault="0098604E" w:rsidP="0098604E">
      <w:pPr>
        <w:spacing w:line="276" w:lineRule="auto"/>
        <w:ind w:firstLine="709"/>
        <w:jc w:val="both"/>
        <w:rPr>
          <w:rFonts w:ascii="Liberation Serif" w:hAnsi="Liberation Serif" w:cs="Liberation Serif"/>
        </w:rPr>
      </w:pPr>
      <w:r w:rsidRPr="00345ECC">
        <w:rPr>
          <w:rFonts w:ascii="Liberation Serif" w:hAnsi="Liberation Serif" w:cs="Liberation Serif"/>
        </w:rPr>
        <w:t>На основе проведённого анализа, в числе ключевых проблем сферы массового спорта на территории Кавалерского сельского поселения следует выделить следующие:</w:t>
      </w:r>
    </w:p>
    <w:p w14:paraId="4FD36023" w14:textId="77777777" w:rsidR="0098604E" w:rsidRPr="00345ECC" w:rsidRDefault="0098604E" w:rsidP="0058657E">
      <w:pPr>
        <w:numPr>
          <w:ilvl w:val="0"/>
          <w:numId w:val="16"/>
        </w:numPr>
        <w:spacing w:line="276" w:lineRule="auto"/>
        <w:ind w:left="0" w:firstLine="709"/>
        <w:jc w:val="both"/>
        <w:rPr>
          <w:rFonts w:ascii="Liberation Serif" w:hAnsi="Liberation Serif" w:cs="Liberation Serif"/>
        </w:rPr>
      </w:pPr>
      <w:r w:rsidRPr="00345ECC">
        <w:rPr>
          <w:rFonts w:ascii="Liberation Serif" w:hAnsi="Liberation Serif" w:cs="Liberation Serif"/>
        </w:rPr>
        <w:t>недостаточное финансирование физической культуры и массового спорта;</w:t>
      </w:r>
    </w:p>
    <w:p w14:paraId="7B1C06F0" w14:textId="77777777" w:rsidR="0098604E" w:rsidRPr="00345ECC" w:rsidRDefault="0098604E" w:rsidP="0058657E">
      <w:pPr>
        <w:numPr>
          <w:ilvl w:val="0"/>
          <w:numId w:val="16"/>
        </w:numPr>
        <w:spacing w:line="276" w:lineRule="auto"/>
        <w:ind w:left="0" w:firstLine="709"/>
        <w:jc w:val="both"/>
        <w:rPr>
          <w:rFonts w:ascii="Liberation Serif" w:hAnsi="Liberation Serif" w:cs="Liberation Serif"/>
        </w:rPr>
      </w:pPr>
      <w:r w:rsidRPr="00345ECC">
        <w:rPr>
          <w:rFonts w:ascii="Liberation Serif" w:hAnsi="Liberation Serif" w:cs="Liberation Serif"/>
        </w:rPr>
        <w:t>недостаточная обеспеченность спортивными сооружениями, высокая стоимость физкультурно</w:t>
      </w:r>
      <w:r w:rsidRPr="00345ECC">
        <w:rPr>
          <w:rFonts w:ascii="Liberation Serif" w:hAnsi="Liberation Serif" w:cs="Liberation Serif"/>
        </w:rPr>
        <w:noBreakHyphen/>
        <w:t>спортивных услуг;</w:t>
      </w:r>
    </w:p>
    <w:p w14:paraId="7D43186C" w14:textId="77777777" w:rsidR="0098604E" w:rsidRPr="00345ECC" w:rsidRDefault="0098604E" w:rsidP="0058657E">
      <w:pPr>
        <w:numPr>
          <w:ilvl w:val="0"/>
          <w:numId w:val="16"/>
        </w:numPr>
        <w:spacing w:line="276" w:lineRule="auto"/>
        <w:ind w:left="0" w:firstLine="709"/>
        <w:jc w:val="both"/>
        <w:rPr>
          <w:rFonts w:ascii="Liberation Serif" w:hAnsi="Liberation Serif" w:cs="Liberation Serif"/>
        </w:rPr>
      </w:pPr>
      <w:r w:rsidRPr="00345ECC">
        <w:rPr>
          <w:rFonts w:ascii="Liberation Serif" w:hAnsi="Liberation Serif" w:cs="Liberation Serif"/>
        </w:rPr>
        <w:t>отсутствие у определённой части населения заинтересованности в регулярных занятиях физической культурой и спортом;</w:t>
      </w:r>
    </w:p>
    <w:p w14:paraId="120CF587" w14:textId="77777777" w:rsidR="0098604E" w:rsidRPr="00345ECC" w:rsidRDefault="0098604E" w:rsidP="0058657E">
      <w:pPr>
        <w:numPr>
          <w:ilvl w:val="0"/>
          <w:numId w:val="16"/>
        </w:numPr>
        <w:spacing w:line="276" w:lineRule="auto"/>
        <w:ind w:left="0" w:firstLine="709"/>
        <w:jc w:val="both"/>
        <w:rPr>
          <w:rFonts w:ascii="Liberation Serif" w:hAnsi="Liberation Serif" w:cs="Liberation Serif"/>
        </w:rPr>
      </w:pPr>
      <w:r w:rsidRPr="00345ECC">
        <w:rPr>
          <w:rFonts w:ascii="Liberation Serif" w:hAnsi="Liberation Serif" w:cs="Liberation Serif"/>
        </w:rPr>
        <w:t>отсутствие современной спортивной базы;</w:t>
      </w:r>
    </w:p>
    <w:p w14:paraId="1633ED20" w14:textId="77777777" w:rsidR="0098604E" w:rsidRPr="00345ECC" w:rsidRDefault="0098604E" w:rsidP="0058657E">
      <w:pPr>
        <w:numPr>
          <w:ilvl w:val="0"/>
          <w:numId w:val="16"/>
        </w:numPr>
        <w:spacing w:line="276" w:lineRule="auto"/>
        <w:ind w:left="0" w:firstLine="709"/>
        <w:jc w:val="both"/>
        <w:rPr>
          <w:rFonts w:ascii="Liberation Serif" w:hAnsi="Liberation Serif" w:cs="Liberation Serif"/>
        </w:rPr>
      </w:pPr>
      <w:r w:rsidRPr="00345ECC">
        <w:rPr>
          <w:rFonts w:ascii="Liberation Serif" w:hAnsi="Liberation Serif" w:cs="Liberation Serif"/>
        </w:rPr>
        <w:t>недостаточная оснащённость современным инвентарём и оборудованием;</w:t>
      </w:r>
    </w:p>
    <w:p w14:paraId="611C9720" w14:textId="77777777" w:rsidR="0098604E" w:rsidRPr="00345ECC" w:rsidRDefault="0098604E" w:rsidP="0058657E">
      <w:pPr>
        <w:numPr>
          <w:ilvl w:val="0"/>
          <w:numId w:val="16"/>
        </w:numPr>
        <w:spacing w:line="276" w:lineRule="auto"/>
        <w:ind w:left="0" w:firstLine="709"/>
        <w:jc w:val="both"/>
        <w:rPr>
          <w:rFonts w:ascii="Liberation Serif" w:hAnsi="Liberation Serif" w:cs="Liberation Serif"/>
        </w:rPr>
      </w:pPr>
      <w:r w:rsidRPr="00345ECC">
        <w:rPr>
          <w:rFonts w:ascii="Liberation Serif" w:hAnsi="Liberation Serif" w:cs="Liberation Serif"/>
        </w:rPr>
        <w:t>отсутствие условий для занятий физической культурой и спортом для лиц с ограниченными возможностями здоровья и инвалидов;</w:t>
      </w:r>
    </w:p>
    <w:p w14:paraId="20DE90CD" w14:textId="77777777" w:rsidR="0098604E" w:rsidRPr="00345ECC" w:rsidRDefault="0098604E" w:rsidP="0058657E">
      <w:pPr>
        <w:numPr>
          <w:ilvl w:val="0"/>
          <w:numId w:val="16"/>
        </w:numPr>
        <w:spacing w:line="276" w:lineRule="auto"/>
        <w:ind w:left="0" w:firstLine="709"/>
        <w:jc w:val="both"/>
        <w:rPr>
          <w:rFonts w:ascii="Liberation Serif" w:hAnsi="Liberation Serif" w:cs="Liberation Serif"/>
        </w:rPr>
      </w:pPr>
      <w:r w:rsidRPr="00345ECC">
        <w:rPr>
          <w:rFonts w:ascii="Liberation Serif" w:hAnsi="Liberation Serif" w:cs="Liberation Serif"/>
        </w:rPr>
        <w:t>отсутствие в достаточном количестве необходимого спортивного инвентаря и оборудования на спортивных объектах для занятий физической культурой и массовым спортом, в учреждениях дополнительного образования детей спортивной направленности.</w:t>
      </w:r>
    </w:p>
    <w:p w14:paraId="1565CAB6" w14:textId="77777777" w:rsidR="0098604E" w:rsidRPr="002C6592" w:rsidRDefault="0098604E" w:rsidP="0098604E">
      <w:pPr>
        <w:spacing w:line="276" w:lineRule="auto"/>
        <w:ind w:firstLine="709"/>
        <w:jc w:val="both"/>
        <w:rPr>
          <w:rFonts w:ascii="Liberation Serif" w:hAnsi="Liberation Serif" w:cs="Liberation Serif"/>
        </w:rPr>
      </w:pPr>
      <w:r w:rsidRPr="002C6592">
        <w:rPr>
          <w:rFonts w:ascii="Liberation Serif" w:hAnsi="Liberation Serif" w:cs="Liberation Serif"/>
        </w:rPr>
        <w:t xml:space="preserve">Деятельность администрации Кавалерского сельского поселения в области физической культуры и спорта направлена на решение таких задач, как развитие инфраструктуры физической культуры и спорта, в том числе для </w:t>
      </w:r>
      <w:r w:rsidRPr="002C6592">
        <w:rPr>
          <w:rFonts w:ascii="Liberation Serif" w:hAnsi="Liberation Serif" w:cs="Liberation Serif"/>
        </w:rPr>
        <w:lastRenderedPageBreak/>
        <w:t>лиц с ограниченными возможностями здоровья и инвалидов, для повышения мотивации граждан к регулярным занятиям физической культурой, спортом и ведению здорового образа жизни.</w:t>
      </w:r>
    </w:p>
    <w:p w14:paraId="7D1E7178"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highlight w:val="yellow"/>
        </w:rPr>
      </w:pPr>
    </w:p>
    <w:p w14:paraId="13F40221" w14:textId="77777777" w:rsidR="0098604E" w:rsidRPr="00B54C7C" w:rsidRDefault="0098604E" w:rsidP="0098604E">
      <w:pPr>
        <w:widowControl w:val="0"/>
        <w:autoSpaceDE w:val="0"/>
        <w:autoSpaceDN w:val="0"/>
        <w:spacing w:line="276" w:lineRule="auto"/>
        <w:ind w:firstLine="709"/>
        <w:jc w:val="both"/>
        <w:rPr>
          <w:rFonts w:ascii="Liberation Serif" w:hAnsi="Liberation Serif" w:cs="Liberation Serif"/>
          <w:i/>
          <w:u w:val="single"/>
        </w:rPr>
      </w:pPr>
      <w:r w:rsidRPr="00B54C7C">
        <w:rPr>
          <w:rFonts w:ascii="Liberation Serif" w:hAnsi="Liberation Serif" w:cs="Liberation Serif"/>
          <w:i/>
          <w:u w:val="single"/>
        </w:rPr>
        <w:t>Учреждения коммунального и бытового обслуживания населения.</w:t>
      </w:r>
    </w:p>
    <w:p w14:paraId="13027772" w14:textId="77777777" w:rsidR="0098604E" w:rsidRPr="00B54C7C" w:rsidRDefault="0098604E" w:rsidP="0098604E">
      <w:pPr>
        <w:widowControl w:val="0"/>
        <w:autoSpaceDE w:val="0"/>
        <w:autoSpaceDN w:val="0"/>
        <w:spacing w:line="276" w:lineRule="auto"/>
        <w:ind w:firstLine="709"/>
        <w:jc w:val="both"/>
        <w:rPr>
          <w:rFonts w:ascii="Liberation Serif" w:hAnsi="Liberation Serif" w:cs="Liberation Serif"/>
        </w:rPr>
      </w:pPr>
      <w:r w:rsidRPr="00B54C7C">
        <w:rPr>
          <w:rFonts w:ascii="Liberation Serif" w:hAnsi="Liberation Serif" w:cs="Liberation Serif"/>
        </w:rPr>
        <w:t>К первому уровню обслуживания относятся магазины товаров повседневного спроса, пункты общественного питания, прачечные-химчистки, бани. На периодическом уровне находятся более крупные магазины, торговые центры, мелкооптовые и розничные рынки, предприятия общественного питания, рестораны, кафе, гостиницы.</w:t>
      </w:r>
    </w:p>
    <w:p w14:paraId="60AD0084" w14:textId="77777777" w:rsidR="0098604E" w:rsidRPr="00B54C7C" w:rsidRDefault="0098604E" w:rsidP="0098604E">
      <w:pPr>
        <w:widowControl w:val="0"/>
        <w:autoSpaceDE w:val="0"/>
        <w:autoSpaceDN w:val="0"/>
        <w:spacing w:line="276" w:lineRule="auto"/>
        <w:ind w:firstLine="709"/>
        <w:jc w:val="both"/>
        <w:rPr>
          <w:rFonts w:ascii="Liberation Serif" w:hAnsi="Liberation Serif" w:cs="Liberation Serif"/>
        </w:rPr>
      </w:pPr>
      <w:r w:rsidRPr="00B54C7C">
        <w:rPr>
          <w:rFonts w:ascii="Liberation Serif" w:hAnsi="Liberation Serif" w:cs="Liberation Serif"/>
        </w:rPr>
        <w:t>На территории Кавалерского сельского поселения расположены следующие объекты:</w:t>
      </w:r>
    </w:p>
    <w:p w14:paraId="67F9B951" w14:textId="77777777" w:rsidR="0098604E" w:rsidRPr="00B54C7C" w:rsidRDefault="0098604E" w:rsidP="0098604E">
      <w:pPr>
        <w:widowControl w:val="0"/>
        <w:autoSpaceDE w:val="0"/>
        <w:autoSpaceDN w:val="0"/>
        <w:spacing w:line="276" w:lineRule="auto"/>
        <w:ind w:firstLine="709"/>
        <w:jc w:val="both"/>
        <w:rPr>
          <w:rFonts w:ascii="Liberation Serif" w:hAnsi="Liberation Serif" w:cs="Liberation Serif"/>
          <w:i/>
        </w:rPr>
      </w:pPr>
      <w:r w:rsidRPr="00B54C7C">
        <w:rPr>
          <w:rFonts w:ascii="Liberation Serif" w:hAnsi="Liberation Serif" w:cs="Liberation Serif"/>
          <w:i/>
        </w:rPr>
        <w:t>Предприятия торговли:</w:t>
      </w:r>
    </w:p>
    <w:p w14:paraId="724751CF"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pPr>
      <w:r>
        <w:t xml:space="preserve">ИП </w:t>
      </w:r>
      <w:proofErr w:type="spellStart"/>
      <w:r>
        <w:t>Тонковид</w:t>
      </w:r>
      <w:proofErr w:type="spellEnd"/>
      <w:r>
        <w:t xml:space="preserve"> Н.В, магазин «Орион»</w:t>
      </w:r>
      <w:r w:rsidRPr="00B54C7C">
        <w:t>;</w:t>
      </w:r>
    </w:p>
    <w:p w14:paraId="351A55EE"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pPr>
      <w:r>
        <w:t>ИП Богданов А.А., магазин «Метелица»</w:t>
      </w:r>
      <w:r w:rsidRPr="00B54C7C">
        <w:t>;</w:t>
      </w:r>
    </w:p>
    <w:p w14:paraId="4E5F5C4F" w14:textId="77777777" w:rsidR="0098604E" w:rsidRDefault="0098604E" w:rsidP="0058657E">
      <w:pPr>
        <w:pStyle w:val="ab"/>
        <w:widowControl w:val="0"/>
        <w:numPr>
          <w:ilvl w:val="0"/>
          <w:numId w:val="18"/>
        </w:numPr>
        <w:autoSpaceDE w:val="0"/>
        <w:autoSpaceDN w:val="0"/>
        <w:spacing w:line="276" w:lineRule="auto"/>
        <w:ind w:left="0" w:firstLine="709"/>
        <w:contextualSpacing w:val="0"/>
        <w:jc w:val="both"/>
      </w:pPr>
      <w:r>
        <w:t xml:space="preserve">ИП </w:t>
      </w:r>
      <w:proofErr w:type="spellStart"/>
      <w:r>
        <w:t>Кофанова</w:t>
      </w:r>
      <w:proofErr w:type="spellEnd"/>
      <w:r>
        <w:t xml:space="preserve"> Г.А., магазин «Камчатка</w:t>
      </w:r>
      <w:r w:rsidRPr="00B54C7C">
        <w:t>»</w:t>
      </w:r>
      <w:r>
        <w:t>;</w:t>
      </w:r>
    </w:p>
    <w:p w14:paraId="3B651C2A"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pPr>
      <w:r>
        <w:t>ИП Ахмедова Е.Л., магазин «Самира»</w:t>
      </w:r>
      <w:r w:rsidRPr="00B54C7C">
        <w:t>.</w:t>
      </w:r>
    </w:p>
    <w:p w14:paraId="30F64C74" w14:textId="77777777" w:rsidR="0098604E" w:rsidRPr="00B54C7C" w:rsidRDefault="0098604E" w:rsidP="0098604E">
      <w:pPr>
        <w:pStyle w:val="ab"/>
        <w:widowControl w:val="0"/>
        <w:autoSpaceDE w:val="0"/>
        <w:autoSpaceDN w:val="0"/>
        <w:spacing w:line="276" w:lineRule="auto"/>
        <w:ind w:left="0" w:firstLine="709"/>
        <w:contextualSpacing w:val="0"/>
        <w:jc w:val="both"/>
        <w:rPr>
          <w:rFonts w:ascii="Liberation Serif" w:hAnsi="Liberation Serif" w:cs="Liberation Serif"/>
          <w:i/>
        </w:rPr>
      </w:pPr>
      <w:r w:rsidRPr="00B54C7C">
        <w:rPr>
          <w:rFonts w:ascii="Liberation Serif" w:hAnsi="Liberation Serif" w:cs="Liberation Serif"/>
          <w:i/>
        </w:rPr>
        <w:t xml:space="preserve">Учреждения управления: </w:t>
      </w:r>
    </w:p>
    <w:p w14:paraId="73DFC5C5"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rPr>
          <w:rFonts w:ascii="Liberation Serif" w:hAnsi="Liberation Serif" w:cs="Liberation Serif"/>
          <w:i/>
        </w:rPr>
      </w:pPr>
      <w:r w:rsidRPr="00B54C7C">
        <w:rPr>
          <w:rFonts w:ascii="Liberation Serif" w:hAnsi="Liberation Serif" w:cs="Liberation Serif"/>
        </w:rPr>
        <w:t>Администрация Кавалерского сельского поселения;</w:t>
      </w:r>
    </w:p>
    <w:p w14:paraId="6AB30948" w14:textId="77777777" w:rsidR="0098604E" w:rsidRPr="00B54C7C" w:rsidRDefault="0098604E" w:rsidP="0098604E">
      <w:pPr>
        <w:pStyle w:val="ab"/>
        <w:widowControl w:val="0"/>
        <w:autoSpaceDE w:val="0"/>
        <w:autoSpaceDN w:val="0"/>
        <w:spacing w:line="276" w:lineRule="auto"/>
        <w:ind w:left="0" w:firstLine="709"/>
        <w:contextualSpacing w:val="0"/>
        <w:jc w:val="both"/>
        <w:rPr>
          <w:rFonts w:ascii="Liberation Serif" w:hAnsi="Liberation Serif" w:cs="Liberation Serif"/>
          <w:i/>
        </w:rPr>
      </w:pPr>
      <w:r w:rsidRPr="00B54C7C">
        <w:rPr>
          <w:rFonts w:ascii="Liberation Serif" w:hAnsi="Liberation Serif" w:cs="Liberation Serif"/>
          <w:i/>
        </w:rPr>
        <w:t>Отделения связи и банки:</w:t>
      </w:r>
    </w:p>
    <w:p w14:paraId="7177EC97"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rPr>
          <w:rFonts w:ascii="Liberation Serif" w:hAnsi="Liberation Serif" w:cs="Liberation Serif"/>
        </w:rPr>
      </w:pPr>
      <w:r w:rsidRPr="00B54C7C">
        <w:rPr>
          <w:rFonts w:ascii="Liberation Serif" w:hAnsi="Liberation Serif" w:cs="Liberation Serif"/>
        </w:rPr>
        <w:t>Почтовое отделение № 6841021.</w:t>
      </w:r>
    </w:p>
    <w:p w14:paraId="20BC4A1A" w14:textId="77777777" w:rsidR="0098604E" w:rsidRPr="00B54C7C" w:rsidRDefault="0098604E" w:rsidP="0098604E">
      <w:pPr>
        <w:pStyle w:val="ab"/>
        <w:widowControl w:val="0"/>
        <w:autoSpaceDE w:val="0"/>
        <w:autoSpaceDN w:val="0"/>
        <w:spacing w:line="276" w:lineRule="auto"/>
        <w:ind w:left="0" w:firstLine="709"/>
        <w:contextualSpacing w:val="0"/>
        <w:jc w:val="both"/>
        <w:rPr>
          <w:rFonts w:ascii="Liberation Serif" w:hAnsi="Liberation Serif" w:cs="Liberation Serif"/>
          <w:i/>
        </w:rPr>
      </w:pPr>
      <w:r w:rsidRPr="00B54C7C">
        <w:rPr>
          <w:rFonts w:ascii="Liberation Serif" w:hAnsi="Liberation Serif" w:cs="Liberation Serif"/>
          <w:i/>
        </w:rPr>
        <w:t>Прочие объекты:</w:t>
      </w:r>
    </w:p>
    <w:p w14:paraId="72739AFD"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rPr>
          <w:rFonts w:ascii="Liberation Serif" w:hAnsi="Liberation Serif" w:cs="Liberation Serif"/>
        </w:rPr>
      </w:pPr>
      <w:r w:rsidRPr="00B54C7C">
        <w:rPr>
          <w:rFonts w:ascii="Liberation Serif" w:hAnsi="Liberation Serif" w:cs="Liberation Serif"/>
        </w:rPr>
        <w:t>Пожарный пост с. Кавалерское КГКУ ЦОД.</w:t>
      </w:r>
    </w:p>
    <w:p w14:paraId="580DCA0E" w14:textId="77777777" w:rsidR="0098604E" w:rsidRPr="00B54C7C" w:rsidRDefault="0098604E" w:rsidP="0098604E">
      <w:pPr>
        <w:pStyle w:val="ab"/>
        <w:widowControl w:val="0"/>
        <w:autoSpaceDE w:val="0"/>
        <w:autoSpaceDN w:val="0"/>
        <w:spacing w:line="276" w:lineRule="auto"/>
        <w:ind w:left="0" w:firstLine="709"/>
        <w:contextualSpacing w:val="0"/>
        <w:jc w:val="both"/>
        <w:rPr>
          <w:rFonts w:ascii="Liberation Serif" w:hAnsi="Liberation Serif" w:cs="Liberation Serif"/>
        </w:rPr>
      </w:pPr>
      <w:r w:rsidRPr="00B54C7C">
        <w:rPr>
          <w:rFonts w:ascii="Liberation Serif" w:hAnsi="Liberation Serif" w:cs="Liberation Serif"/>
        </w:rPr>
        <w:t>В результате анализа существующего положения объектов социальной инфраструктуры выявлен дефицит объектов физической культуры и спорта, объектов культуры и искусства, объектов здравоохранения, объектов коммунального и бытового обслуживания населения:</w:t>
      </w:r>
    </w:p>
    <w:p w14:paraId="240D5587"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rPr>
          <w:rFonts w:ascii="Liberation Serif" w:hAnsi="Liberation Serif" w:cs="Liberation Serif"/>
        </w:rPr>
      </w:pPr>
      <w:r w:rsidRPr="00B54C7C">
        <w:rPr>
          <w:rFonts w:ascii="Liberation Serif" w:hAnsi="Liberation Serif" w:cs="Liberation Serif"/>
        </w:rPr>
        <w:t>объекты бытового обслуживания;</w:t>
      </w:r>
    </w:p>
    <w:p w14:paraId="2E96D8BC"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rPr>
          <w:rFonts w:ascii="Liberation Serif" w:hAnsi="Liberation Serif" w:cs="Liberation Serif"/>
        </w:rPr>
      </w:pPr>
      <w:r w:rsidRPr="00B54C7C">
        <w:rPr>
          <w:rFonts w:ascii="Liberation Serif" w:hAnsi="Liberation Serif" w:cs="Liberation Serif"/>
        </w:rPr>
        <w:t>прачечные;</w:t>
      </w:r>
    </w:p>
    <w:p w14:paraId="6C058314"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rPr>
          <w:rFonts w:ascii="Liberation Serif" w:hAnsi="Liberation Serif" w:cs="Liberation Serif"/>
        </w:rPr>
      </w:pPr>
      <w:r w:rsidRPr="00B54C7C">
        <w:rPr>
          <w:rFonts w:ascii="Liberation Serif" w:hAnsi="Liberation Serif" w:cs="Liberation Serif"/>
        </w:rPr>
        <w:t>химчистки;</w:t>
      </w:r>
    </w:p>
    <w:p w14:paraId="2A828DDA" w14:textId="77777777" w:rsidR="0098604E" w:rsidRPr="00B54C7C" w:rsidRDefault="0098604E" w:rsidP="0058657E">
      <w:pPr>
        <w:pStyle w:val="ab"/>
        <w:widowControl w:val="0"/>
        <w:numPr>
          <w:ilvl w:val="0"/>
          <w:numId w:val="18"/>
        </w:numPr>
        <w:autoSpaceDE w:val="0"/>
        <w:autoSpaceDN w:val="0"/>
        <w:spacing w:line="276" w:lineRule="auto"/>
        <w:ind w:left="0" w:firstLine="709"/>
        <w:contextualSpacing w:val="0"/>
        <w:jc w:val="both"/>
        <w:rPr>
          <w:rFonts w:ascii="Liberation Serif" w:hAnsi="Liberation Serif" w:cs="Liberation Serif"/>
        </w:rPr>
      </w:pPr>
      <w:r w:rsidRPr="00B54C7C">
        <w:t>банно-оздоровительный комплекс, баня, сауна.</w:t>
      </w:r>
    </w:p>
    <w:p w14:paraId="6D88BA23" w14:textId="77777777" w:rsidR="0098604E" w:rsidRPr="0097688E" w:rsidRDefault="0098604E" w:rsidP="0098604E">
      <w:pPr>
        <w:pStyle w:val="ab"/>
        <w:widowControl w:val="0"/>
        <w:autoSpaceDE w:val="0"/>
        <w:autoSpaceDN w:val="0"/>
        <w:spacing w:line="276" w:lineRule="auto"/>
        <w:ind w:left="0" w:firstLine="709"/>
        <w:contextualSpacing w:val="0"/>
        <w:jc w:val="both"/>
        <w:rPr>
          <w:rFonts w:ascii="Liberation Serif" w:hAnsi="Liberation Serif" w:cs="Liberation Serif"/>
          <w:highlight w:val="yellow"/>
        </w:rPr>
      </w:pPr>
    </w:p>
    <w:p w14:paraId="3159B7AB"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highlight w:val="yellow"/>
        </w:rPr>
        <w:sectPr w:rsidR="0098604E" w:rsidRPr="0097688E" w:rsidSect="002F5C03">
          <w:type w:val="nextColumn"/>
          <w:pgSz w:w="11906" w:h="16838"/>
          <w:pgMar w:top="1134" w:right="851" w:bottom="1134" w:left="1701" w:header="708" w:footer="708" w:gutter="0"/>
          <w:cols w:space="708"/>
          <w:docGrid w:linePitch="360"/>
        </w:sectPr>
      </w:pPr>
    </w:p>
    <w:p w14:paraId="59E7E4C6" w14:textId="77777777" w:rsidR="0098604E" w:rsidRPr="00D162F2" w:rsidRDefault="0098604E" w:rsidP="0098604E">
      <w:pPr>
        <w:pStyle w:val="3"/>
        <w:ind w:hanging="566"/>
        <w:rPr>
          <w:rFonts w:ascii="Liberation Serif" w:hAnsi="Liberation Serif" w:cs="Liberation Serif"/>
          <w:b/>
          <w:i/>
        </w:rPr>
      </w:pPr>
      <w:bookmarkStart w:id="33" w:name="_Toc179453869"/>
      <w:r w:rsidRPr="00D162F2">
        <w:rPr>
          <w:rFonts w:ascii="Liberation Serif" w:hAnsi="Liberation Serif" w:cs="Liberation Serif"/>
          <w:i/>
        </w:rPr>
        <w:lastRenderedPageBreak/>
        <w:t>1.2.6 Транспортная инфраструктура</w:t>
      </w:r>
      <w:bookmarkEnd w:id="33"/>
    </w:p>
    <w:p w14:paraId="30406EFA" w14:textId="77777777" w:rsidR="0098604E" w:rsidRPr="00D162F2" w:rsidRDefault="0098604E" w:rsidP="0098604E">
      <w:pPr>
        <w:spacing w:line="276" w:lineRule="auto"/>
        <w:ind w:firstLine="709"/>
        <w:jc w:val="both"/>
        <w:rPr>
          <w:rFonts w:ascii="Liberation Serif" w:hAnsi="Liberation Serif" w:cs="Liberation Serif"/>
        </w:rPr>
      </w:pPr>
      <w:r w:rsidRPr="00D162F2">
        <w:rPr>
          <w:rFonts w:ascii="Liberation Serif" w:hAnsi="Liberation Serif" w:cs="Liberation Serif"/>
        </w:rPr>
        <w:t xml:space="preserve">На территории Кавалерского сельского поселения действует автомобильный транспорт. </w:t>
      </w:r>
    </w:p>
    <w:p w14:paraId="32EE27A4" w14:textId="77777777" w:rsidR="0098604E" w:rsidRPr="00D162F2" w:rsidRDefault="0098604E" w:rsidP="0098604E">
      <w:pPr>
        <w:spacing w:line="276" w:lineRule="auto"/>
        <w:ind w:firstLine="709"/>
        <w:jc w:val="both"/>
        <w:rPr>
          <w:rFonts w:ascii="Liberation Serif" w:hAnsi="Liberation Serif" w:cs="Liberation Serif"/>
        </w:rPr>
      </w:pPr>
      <w:r w:rsidRPr="00D162F2">
        <w:rPr>
          <w:rFonts w:ascii="Liberation Serif" w:hAnsi="Liberation Serif" w:cs="Liberation Serif"/>
        </w:rPr>
        <w:t>Транспортная инфраструктура на территории сельского поселения представляет собой две автомобильные дороги регионального значения,</w:t>
      </w:r>
      <w:r>
        <w:rPr>
          <w:rFonts w:ascii="Liberation Serif" w:hAnsi="Liberation Serif" w:cs="Liberation Serif"/>
        </w:rPr>
        <w:t xml:space="preserve"> автомобильную дорогу местного значения,</w:t>
      </w:r>
      <w:r w:rsidRPr="00D162F2">
        <w:rPr>
          <w:rFonts w:ascii="Liberation Serif" w:hAnsi="Liberation Serif" w:cs="Liberation Serif"/>
        </w:rPr>
        <w:t xml:space="preserve"> улицы и дороги в жилой застройке.</w:t>
      </w:r>
    </w:p>
    <w:p w14:paraId="7573889B" w14:textId="77777777" w:rsidR="0098604E" w:rsidRPr="00D162F2" w:rsidRDefault="0098604E" w:rsidP="0098604E">
      <w:pPr>
        <w:spacing w:line="276" w:lineRule="auto"/>
        <w:ind w:firstLine="709"/>
        <w:jc w:val="both"/>
        <w:rPr>
          <w:rFonts w:ascii="Liberation Serif" w:hAnsi="Liberation Serif" w:cs="Liberation Serif"/>
        </w:rPr>
      </w:pPr>
      <w:r w:rsidRPr="00D162F2">
        <w:rPr>
          <w:rFonts w:ascii="Liberation Serif" w:hAnsi="Liberation Serif" w:cs="Liberation Serif"/>
        </w:rPr>
        <w:t>Согласно Постановлению Правительства Российской Федерации от 17.11.2010 г. №928 «О перечне автомобильных дорог общего пользования федерального значения» (в ред. От 01.11.2023 г.) на территории Кавалерского сельского поселения отсутствуют дороги федерального значения.</w:t>
      </w:r>
    </w:p>
    <w:p w14:paraId="6C4C8DD4" w14:textId="77777777" w:rsidR="0098604E" w:rsidRPr="0059087D" w:rsidRDefault="0098604E" w:rsidP="0098604E">
      <w:pPr>
        <w:spacing w:line="276" w:lineRule="auto"/>
        <w:ind w:firstLine="709"/>
        <w:jc w:val="both"/>
        <w:rPr>
          <w:rFonts w:ascii="Liberation Serif" w:hAnsi="Liberation Serif" w:cs="Liberation Serif"/>
        </w:rPr>
      </w:pPr>
      <w:r w:rsidRPr="00D162F2">
        <w:rPr>
          <w:rFonts w:ascii="Liberation Serif" w:hAnsi="Liberation Serif" w:cs="Liberation Serif"/>
        </w:rPr>
        <w:t>Согласно Постановлению Правительства Камчатского края от 09.10.2009 № 374-П «Об утверждении Перечня автомобильных дорог общего пользования регионального или межмуниципального значения Кам</w:t>
      </w:r>
      <w:r w:rsidRPr="0059087D">
        <w:rPr>
          <w:rFonts w:ascii="Liberation Serif" w:hAnsi="Liberation Serif" w:cs="Liberation Serif"/>
        </w:rPr>
        <w:t xml:space="preserve">чатского края, подлежащих передаче в муниципальную собственность» (в ред. от 25.07.2014 г.) по территории Кавалерского сельского поселения проходят две автомобильные дороги регионального значения: 41-ОП-МЗ-41Н-041 «Совхоз Большерецкий - </w:t>
      </w:r>
      <w:proofErr w:type="spellStart"/>
      <w:r w:rsidRPr="0059087D">
        <w:rPr>
          <w:rFonts w:ascii="Liberation Serif" w:hAnsi="Liberation Serif" w:cs="Liberation Serif"/>
        </w:rPr>
        <w:t>Карымай</w:t>
      </w:r>
      <w:proofErr w:type="spellEnd"/>
      <w:r w:rsidRPr="0059087D">
        <w:rPr>
          <w:rFonts w:ascii="Liberation Serif" w:hAnsi="Liberation Serif" w:cs="Liberation Serif"/>
        </w:rPr>
        <w:t>» и 41-ОП-МЗ-41Н-003 «</w:t>
      </w:r>
      <w:proofErr w:type="spellStart"/>
      <w:r w:rsidRPr="0059087D">
        <w:rPr>
          <w:rFonts w:ascii="Liberation Serif" w:hAnsi="Liberation Serif" w:cs="Liberation Serif"/>
        </w:rPr>
        <w:t>Начикинский</w:t>
      </w:r>
      <w:proofErr w:type="spellEnd"/>
      <w:r w:rsidRPr="0059087D">
        <w:rPr>
          <w:rFonts w:ascii="Liberation Serif" w:hAnsi="Liberation Serif" w:cs="Liberation Serif"/>
        </w:rPr>
        <w:t xml:space="preserve"> совхоз - Усть-Большерецк- п. Октябрьский с подъездом к пристани </w:t>
      </w:r>
      <w:proofErr w:type="spellStart"/>
      <w:r w:rsidRPr="0059087D">
        <w:rPr>
          <w:rFonts w:ascii="Liberation Serif" w:hAnsi="Liberation Serif" w:cs="Liberation Serif"/>
        </w:rPr>
        <w:t>Косоево</w:t>
      </w:r>
      <w:proofErr w:type="spellEnd"/>
      <w:r w:rsidRPr="0059087D">
        <w:rPr>
          <w:rFonts w:ascii="Liberation Serif" w:hAnsi="Liberation Serif" w:cs="Liberation Serif"/>
        </w:rPr>
        <w:t xml:space="preserve"> - колхоз им. Октябрьской революции». </w:t>
      </w:r>
    </w:p>
    <w:p w14:paraId="4FE9F108" w14:textId="77777777" w:rsidR="0098604E" w:rsidRPr="0097688E" w:rsidRDefault="0098604E" w:rsidP="0098604E">
      <w:pPr>
        <w:spacing w:line="276" w:lineRule="auto"/>
        <w:ind w:firstLine="709"/>
        <w:jc w:val="both"/>
        <w:rPr>
          <w:rFonts w:ascii="Liberation Serif" w:hAnsi="Liberation Serif" w:cs="Liberation Serif"/>
          <w:highlight w:val="yellow"/>
        </w:rPr>
      </w:pPr>
      <w:r w:rsidRPr="0051425E">
        <w:rPr>
          <w:rFonts w:ascii="Liberation Serif" w:hAnsi="Liberation Serif" w:cs="Liberation Serif"/>
        </w:rPr>
        <w:t>Согласно сведениям из Схемы территориального планирования Камчатского края автомобильная дорога «</w:t>
      </w:r>
      <w:proofErr w:type="spellStart"/>
      <w:r w:rsidRPr="0051425E">
        <w:rPr>
          <w:rFonts w:ascii="Liberation Serif" w:hAnsi="Liberation Serif" w:cs="Liberation Serif"/>
        </w:rPr>
        <w:t>Начикинский</w:t>
      </w:r>
      <w:proofErr w:type="spellEnd"/>
      <w:r w:rsidRPr="0051425E">
        <w:rPr>
          <w:rFonts w:ascii="Liberation Serif" w:hAnsi="Liberation Serif" w:cs="Liberation Serif"/>
        </w:rPr>
        <w:t xml:space="preserve"> совхоз - Усть-Большерецк - п. Октябрьский с подъездом к пристани </w:t>
      </w:r>
      <w:proofErr w:type="spellStart"/>
      <w:r w:rsidRPr="0051425E">
        <w:rPr>
          <w:rFonts w:ascii="Liberation Serif" w:hAnsi="Liberation Serif" w:cs="Liberation Serif"/>
        </w:rPr>
        <w:t>Косоево</w:t>
      </w:r>
      <w:proofErr w:type="spellEnd"/>
      <w:r w:rsidRPr="0051425E">
        <w:rPr>
          <w:rFonts w:ascii="Liberation Serif" w:hAnsi="Liberation Serif" w:cs="Liberation Serif"/>
        </w:rPr>
        <w:t xml:space="preserve"> - колхоз им. Октябрьской революции» планируется к реконструкции. Участок автомобильной дороги «</w:t>
      </w:r>
      <w:proofErr w:type="spellStart"/>
      <w:r w:rsidRPr="0051425E">
        <w:rPr>
          <w:rFonts w:ascii="Liberation Serif" w:hAnsi="Liberation Serif" w:cs="Liberation Serif"/>
        </w:rPr>
        <w:t>Начикинский</w:t>
      </w:r>
      <w:proofErr w:type="spellEnd"/>
      <w:r w:rsidRPr="0051425E">
        <w:rPr>
          <w:rFonts w:ascii="Liberation Serif" w:hAnsi="Liberation Serif" w:cs="Liberation Serif"/>
        </w:rPr>
        <w:t xml:space="preserve"> совхоз - Усть-Большерецк - п. Октябрьский с подъездом к пристани </w:t>
      </w:r>
      <w:proofErr w:type="spellStart"/>
      <w:r w:rsidRPr="0051425E">
        <w:rPr>
          <w:rFonts w:ascii="Liberation Serif" w:hAnsi="Liberation Serif" w:cs="Liberation Serif"/>
        </w:rPr>
        <w:t>Косоево</w:t>
      </w:r>
      <w:proofErr w:type="spellEnd"/>
      <w:r w:rsidRPr="0051425E">
        <w:rPr>
          <w:rFonts w:ascii="Liberation Serif" w:hAnsi="Liberation Serif" w:cs="Liberation Serif"/>
        </w:rPr>
        <w:t xml:space="preserve"> - колхоз им. Октябрьской революции» на территории </w:t>
      </w:r>
      <w:r>
        <w:rPr>
          <w:rFonts w:ascii="Liberation Serif" w:hAnsi="Liberation Serif" w:cs="Liberation Serif"/>
        </w:rPr>
        <w:t>Кавалерского</w:t>
      </w:r>
      <w:r w:rsidRPr="0051425E">
        <w:rPr>
          <w:rFonts w:ascii="Liberation Serif" w:hAnsi="Liberation Serif" w:cs="Liberation Serif"/>
        </w:rPr>
        <w:t xml:space="preserve"> сельского поселения относится к </w:t>
      </w:r>
      <w:r w:rsidRPr="0051425E">
        <w:rPr>
          <w:rFonts w:ascii="Liberation Serif" w:hAnsi="Liberation Serif" w:cs="Liberation Serif"/>
          <w:lang w:val="en-US"/>
        </w:rPr>
        <w:t>IV</w:t>
      </w:r>
      <w:r w:rsidRPr="0051425E">
        <w:rPr>
          <w:rFonts w:ascii="Liberation Serif" w:hAnsi="Liberation Serif" w:cs="Liberation Serif"/>
        </w:rPr>
        <w:t xml:space="preserve"> категории (обычная автомобильная дорога (</w:t>
      </w:r>
      <w:proofErr w:type="spellStart"/>
      <w:r w:rsidRPr="0051425E">
        <w:rPr>
          <w:rFonts w:ascii="Liberation Serif" w:hAnsi="Liberation Serif" w:cs="Liberation Serif"/>
        </w:rPr>
        <w:t>неско</w:t>
      </w:r>
      <w:r w:rsidRPr="003528E1">
        <w:rPr>
          <w:rFonts w:ascii="Liberation Serif" w:hAnsi="Liberation Serif" w:cs="Liberation Serif"/>
        </w:rPr>
        <w:t>ростная</w:t>
      </w:r>
      <w:proofErr w:type="spellEnd"/>
      <w:r w:rsidRPr="003528E1">
        <w:rPr>
          <w:rFonts w:ascii="Liberation Serif" w:hAnsi="Liberation Serif" w:cs="Liberation Serif"/>
        </w:rPr>
        <w:t xml:space="preserve">). Автомобильная дорога «Совхоз Большерецкий - </w:t>
      </w:r>
      <w:proofErr w:type="spellStart"/>
      <w:r w:rsidRPr="003528E1">
        <w:rPr>
          <w:rFonts w:ascii="Liberation Serif" w:hAnsi="Liberation Serif" w:cs="Liberation Serif"/>
        </w:rPr>
        <w:t>Карымай</w:t>
      </w:r>
      <w:proofErr w:type="spellEnd"/>
      <w:r w:rsidRPr="003528E1">
        <w:rPr>
          <w:rFonts w:ascii="Liberation Serif" w:hAnsi="Liberation Serif" w:cs="Liberation Serif"/>
        </w:rPr>
        <w:t xml:space="preserve">» на территории Кавалерского сельского поселения относится к </w:t>
      </w:r>
      <w:r w:rsidRPr="003528E1">
        <w:rPr>
          <w:rFonts w:ascii="Liberation Serif" w:hAnsi="Liberation Serif" w:cs="Liberation Serif"/>
          <w:lang w:val="en-US"/>
        </w:rPr>
        <w:t>V</w:t>
      </w:r>
      <w:r w:rsidRPr="003528E1">
        <w:rPr>
          <w:rFonts w:ascii="Liberation Serif" w:hAnsi="Liberation Serif" w:cs="Liberation Serif"/>
        </w:rPr>
        <w:t xml:space="preserve"> категории (обычная автомобильная дорога (</w:t>
      </w:r>
      <w:proofErr w:type="spellStart"/>
      <w:r w:rsidRPr="003528E1">
        <w:rPr>
          <w:rFonts w:ascii="Liberation Serif" w:hAnsi="Liberation Serif" w:cs="Liberation Serif"/>
        </w:rPr>
        <w:t>нескоростная</w:t>
      </w:r>
      <w:proofErr w:type="spellEnd"/>
      <w:r w:rsidRPr="003528E1">
        <w:rPr>
          <w:rFonts w:ascii="Liberation Serif" w:hAnsi="Liberation Serif" w:cs="Liberation Serif"/>
        </w:rPr>
        <w:t>).</w:t>
      </w:r>
      <w:r>
        <w:rPr>
          <w:rFonts w:ascii="Liberation Serif" w:hAnsi="Liberation Serif" w:cs="Liberation Serif"/>
        </w:rPr>
        <w:t xml:space="preserve"> Планируется строительство автомобильной дороги регионального значения «</w:t>
      </w:r>
      <w:proofErr w:type="spellStart"/>
      <w:r w:rsidRPr="00142F9F">
        <w:rPr>
          <w:rFonts w:ascii="Liberation Serif" w:hAnsi="Liberation Serif" w:cs="Liberation Serif"/>
        </w:rPr>
        <w:t>Карымай</w:t>
      </w:r>
      <w:proofErr w:type="spellEnd"/>
      <w:r w:rsidRPr="00142F9F">
        <w:rPr>
          <w:rFonts w:ascii="Liberation Serif" w:hAnsi="Liberation Serif" w:cs="Liberation Serif"/>
        </w:rPr>
        <w:t xml:space="preserve"> </w:t>
      </w:r>
      <w:r>
        <w:rPr>
          <w:rFonts w:ascii="Liberation Serif" w:hAnsi="Liberation Serif" w:cs="Liberation Serif"/>
        </w:rPr>
        <w:t>–</w:t>
      </w:r>
      <w:r w:rsidRPr="00142F9F">
        <w:rPr>
          <w:rFonts w:ascii="Liberation Serif" w:hAnsi="Liberation Serif" w:cs="Liberation Serif"/>
        </w:rPr>
        <w:t xml:space="preserve"> Соболево</w:t>
      </w:r>
      <w:r>
        <w:rPr>
          <w:rFonts w:ascii="Liberation Serif" w:hAnsi="Liberation Serif" w:cs="Liberation Serif"/>
        </w:rPr>
        <w:t>».</w:t>
      </w:r>
    </w:p>
    <w:p w14:paraId="5CD092DA" w14:textId="77777777" w:rsidR="0098604E" w:rsidRPr="003528E1" w:rsidRDefault="0098604E" w:rsidP="0098604E">
      <w:pPr>
        <w:spacing w:line="276" w:lineRule="auto"/>
        <w:ind w:firstLine="709"/>
        <w:jc w:val="both"/>
        <w:rPr>
          <w:rFonts w:ascii="Liberation Serif" w:hAnsi="Liberation Serif" w:cs="Liberation Serif"/>
        </w:rPr>
      </w:pPr>
      <w:r w:rsidRPr="003528E1">
        <w:rPr>
          <w:rFonts w:ascii="Liberation Serif" w:hAnsi="Liberation Serif" w:cs="Liberation Serif"/>
        </w:rPr>
        <w:t>Автомобильная дорога «</w:t>
      </w:r>
      <w:proofErr w:type="spellStart"/>
      <w:r w:rsidRPr="003528E1">
        <w:rPr>
          <w:rFonts w:ascii="Liberation Serif" w:hAnsi="Liberation Serif" w:cs="Liberation Serif"/>
        </w:rPr>
        <w:t>Начикинский</w:t>
      </w:r>
      <w:proofErr w:type="spellEnd"/>
      <w:r w:rsidRPr="003528E1">
        <w:rPr>
          <w:rFonts w:ascii="Liberation Serif" w:hAnsi="Liberation Serif" w:cs="Liberation Serif"/>
        </w:rPr>
        <w:t xml:space="preserve"> совхоз - Усть-Большерецк - п. Октябрьский с подъездом к пристани </w:t>
      </w:r>
      <w:proofErr w:type="spellStart"/>
      <w:r w:rsidRPr="003528E1">
        <w:rPr>
          <w:rFonts w:ascii="Liberation Serif" w:hAnsi="Liberation Serif" w:cs="Liberation Serif"/>
        </w:rPr>
        <w:t>Косоево</w:t>
      </w:r>
      <w:proofErr w:type="spellEnd"/>
      <w:r w:rsidRPr="003528E1">
        <w:rPr>
          <w:rFonts w:ascii="Liberation Serif" w:hAnsi="Liberation Serif" w:cs="Liberation Serif"/>
        </w:rPr>
        <w:t xml:space="preserve"> - колхоз им. Октябрьской революции» связывает поселение с краевым центром – городом Петропавловск-Камчатский, а также административными центрами других </w:t>
      </w:r>
      <w:r w:rsidRPr="003528E1">
        <w:rPr>
          <w:rFonts w:ascii="Liberation Serif" w:hAnsi="Liberation Serif" w:cs="Liberation Serif"/>
        </w:rPr>
        <w:lastRenderedPageBreak/>
        <w:t xml:space="preserve">муниципальных образований Камчатского края: г. Елизово, с. Мильково, с. Эссо, с. Усть-Камчатск. По ней так же осуществляется сообщение с другими поселениями района: районным центром – с. Усть-Большерецк, Октябрьским городским поселением и </w:t>
      </w:r>
      <w:proofErr w:type="spellStart"/>
      <w:r w:rsidRPr="003528E1">
        <w:rPr>
          <w:rFonts w:ascii="Liberation Serif" w:hAnsi="Liberation Serif" w:cs="Liberation Serif"/>
        </w:rPr>
        <w:t>Апачинским</w:t>
      </w:r>
      <w:proofErr w:type="spellEnd"/>
      <w:r w:rsidRPr="003528E1">
        <w:rPr>
          <w:rFonts w:ascii="Liberation Serif" w:hAnsi="Liberation Serif" w:cs="Liberation Serif"/>
        </w:rPr>
        <w:t xml:space="preserve"> сельским поселением. Протяженность ее по территории Кавалер</w:t>
      </w:r>
      <w:r>
        <w:rPr>
          <w:rFonts w:ascii="Liberation Serif" w:hAnsi="Liberation Serif" w:cs="Liberation Serif"/>
        </w:rPr>
        <w:t>с</w:t>
      </w:r>
      <w:r w:rsidRPr="003528E1">
        <w:rPr>
          <w:rFonts w:ascii="Liberation Serif" w:hAnsi="Liberation Serif" w:cs="Liberation Serif"/>
        </w:rPr>
        <w:t>кого сельского поселения составляет 12,7 км.</w:t>
      </w:r>
    </w:p>
    <w:p w14:paraId="489E91F5" w14:textId="77777777" w:rsidR="0098604E" w:rsidRPr="00537682" w:rsidRDefault="0098604E" w:rsidP="0098604E">
      <w:pPr>
        <w:spacing w:line="276" w:lineRule="auto"/>
        <w:ind w:firstLine="709"/>
        <w:jc w:val="both"/>
        <w:rPr>
          <w:rFonts w:ascii="Liberation Serif" w:hAnsi="Liberation Serif" w:cs="Liberation Serif"/>
        </w:rPr>
      </w:pPr>
      <w:r w:rsidRPr="00537682">
        <w:rPr>
          <w:rFonts w:ascii="Liberation Serif" w:hAnsi="Liberation Serif" w:cs="Liberation Serif"/>
        </w:rPr>
        <w:t>Улично-дорожная сеть на территории села Кав</w:t>
      </w:r>
      <w:r>
        <w:rPr>
          <w:rFonts w:ascii="Liberation Serif" w:hAnsi="Liberation Serif" w:cs="Liberation Serif"/>
        </w:rPr>
        <w:t>а</w:t>
      </w:r>
      <w:r w:rsidRPr="00537682">
        <w:rPr>
          <w:rFonts w:ascii="Liberation Serif" w:hAnsi="Liberation Serif" w:cs="Liberation Serif"/>
        </w:rPr>
        <w:t>лерское представлена улицами в жилой застройке, главной улицей, хозяйственными проездами и поселковыми дорогами. На 01.07.2024 г. протяженность улиц и дорог в с. К</w:t>
      </w:r>
      <w:r>
        <w:rPr>
          <w:rFonts w:ascii="Liberation Serif" w:hAnsi="Liberation Serif" w:cs="Liberation Serif"/>
        </w:rPr>
        <w:t>авалерское</w:t>
      </w:r>
      <w:r w:rsidRPr="00537682">
        <w:rPr>
          <w:rFonts w:ascii="Liberation Serif" w:hAnsi="Liberation Serif" w:cs="Liberation Serif"/>
        </w:rPr>
        <w:t xml:space="preserve"> составляет </w:t>
      </w:r>
      <w:r>
        <w:rPr>
          <w:rFonts w:ascii="Liberation Serif" w:hAnsi="Liberation Serif" w:cs="Liberation Serif"/>
        </w:rPr>
        <w:t>7</w:t>
      </w:r>
      <w:r w:rsidRPr="00537682">
        <w:rPr>
          <w:rFonts w:ascii="Liberation Serif" w:hAnsi="Liberation Serif" w:cs="Liberation Serif"/>
        </w:rPr>
        <w:t>,</w:t>
      </w:r>
      <w:r>
        <w:rPr>
          <w:rFonts w:ascii="Liberation Serif" w:hAnsi="Liberation Serif" w:cs="Liberation Serif"/>
        </w:rPr>
        <w:t>3</w:t>
      </w:r>
      <w:r w:rsidRPr="00537682">
        <w:rPr>
          <w:rFonts w:ascii="Liberation Serif" w:hAnsi="Liberation Serif" w:cs="Liberation Serif"/>
        </w:rPr>
        <w:t xml:space="preserve"> км.</w:t>
      </w:r>
      <w:r>
        <w:rPr>
          <w:rFonts w:ascii="Liberation Serif" w:hAnsi="Liberation Serif" w:cs="Liberation Serif"/>
        </w:rPr>
        <w:t xml:space="preserve"> </w:t>
      </w:r>
      <w:r w:rsidRPr="00537682">
        <w:rPr>
          <w:rFonts w:ascii="Liberation Serif" w:hAnsi="Liberation Serif" w:cs="Liberation Serif"/>
        </w:rPr>
        <w:t xml:space="preserve">Главной улицей с. Кавалерское является улица Первомайская. Улично-дорожная сеть на территории села </w:t>
      </w:r>
      <w:proofErr w:type="spellStart"/>
      <w:r w:rsidRPr="00537682">
        <w:rPr>
          <w:rFonts w:ascii="Liberation Serif" w:hAnsi="Liberation Serif" w:cs="Liberation Serif"/>
        </w:rPr>
        <w:t>Карымай</w:t>
      </w:r>
      <w:proofErr w:type="spellEnd"/>
      <w:r w:rsidRPr="00537682">
        <w:rPr>
          <w:rFonts w:ascii="Liberation Serif" w:hAnsi="Liberation Serif" w:cs="Liberation Serif"/>
        </w:rPr>
        <w:t xml:space="preserve"> представлена улицами в жилой застройке. На 01.07.2024 г. протяженность улиц и дорог в с. </w:t>
      </w:r>
      <w:proofErr w:type="spellStart"/>
      <w:r w:rsidRPr="00537682">
        <w:rPr>
          <w:rFonts w:ascii="Liberation Serif" w:hAnsi="Liberation Serif" w:cs="Liberation Serif"/>
        </w:rPr>
        <w:t>Карымай</w:t>
      </w:r>
      <w:proofErr w:type="spellEnd"/>
      <w:r w:rsidRPr="00537682">
        <w:rPr>
          <w:rFonts w:ascii="Liberation Serif" w:hAnsi="Liberation Serif" w:cs="Liberation Serif"/>
        </w:rPr>
        <w:t xml:space="preserve"> составляет </w:t>
      </w:r>
      <w:r>
        <w:rPr>
          <w:rFonts w:ascii="Liberation Serif" w:hAnsi="Liberation Serif" w:cs="Liberation Serif"/>
        </w:rPr>
        <w:t>1</w:t>
      </w:r>
      <w:r w:rsidRPr="00537682">
        <w:rPr>
          <w:rFonts w:ascii="Liberation Serif" w:hAnsi="Liberation Serif" w:cs="Liberation Serif"/>
        </w:rPr>
        <w:t>,</w:t>
      </w:r>
      <w:r>
        <w:rPr>
          <w:rFonts w:ascii="Liberation Serif" w:hAnsi="Liberation Serif" w:cs="Liberation Serif"/>
        </w:rPr>
        <w:t>3</w:t>
      </w:r>
      <w:r w:rsidRPr="00537682">
        <w:rPr>
          <w:rFonts w:ascii="Liberation Serif" w:hAnsi="Liberation Serif" w:cs="Liberation Serif"/>
        </w:rPr>
        <w:t xml:space="preserve"> км. </w:t>
      </w:r>
      <w:r>
        <w:rPr>
          <w:rFonts w:ascii="Liberation Serif" w:hAnsi="Liberation Serif" w:cs="Liberation Serif"/>
        </w:rPr>
        <w:t>Покрытие улиц и дорог в населенных пунктах – гравийное.</w:t>
      </w:r>
    </w:p>
    <w:p w14:paraId="065238E7" w14:textId="77777777" w:rsidR="0098604E" w:rsidRPr="00142F9F" w:rsidRDefault="0098604E" w:rsidP="0098604E">
      <w:pPr>
        <w:spacing w:line="276" w:lineRule="auto"/>
        <w:ind w:firstLine="709"/>
        <w:jc w:val="both"/>
        <w:rPr>
          <w:rFonts w:ascii="Liberation Serif" w:hAnsi="Liberation Serif" w:cs="Liberation Serif"/>
        </w:rPr>
      </w:pPr>
      <w:r w:rsidRPr="00142F9F">
        <w:rPr>
          <w:rFonts w:ascii="Liberation Serif" w:hAnsi="Liberation Serif" w:cs="Liberation Serif"/>
        </w:rPr>
        <w:t xml:space="preserve">Проектом Генерального плана не планируется размещение улиц и дорог в жилой застройке. </w:t>
      </w:r>
    </w:p>
    <w:p w14:paraId="1B5DA1AE" w14:textId="77777777" w:rsidR="0098604E" w:rsidRPr="0097688E" w:rsidRDefault="0098604E" w:rsidP="0098604E">
      <w:pPr>
        <w:spacing w:line="276" w:lineRule="auto"/>
        <w:ind w:firstLine="709"/>
        <w:jc w:val="both"/>
        <w:rPr>
          <w:rFonts w:ascii="Liberation Serif" w:hAnsi="Liberation Serif" w:cs="Liberation Serif"/>
          <w:highlight w:val="yellow"/>
        </w:rPr>
      </w:pPr>
      <w:r w:rsidRPr="00142F9F">
        <w:rPr>
          <w:rFonts w:ascii="Liberation Serif" w:hAnsi="Liberation Serif" w:cs="Liberation Serif"/>
        </w:rPr>
        <w:t xml:space="preserve">На территории населенных пунктов сельского поселения общественный транспорт отсутствует. Действует автобусное сообщение, обеспечивающее внешние связи поселения. Пассажиров перевозят дважды в день социальным рейсом с. Октябрьский – Петропавловск-Камчатский через село Кавалерское. </w:t>
      </w:r>
    </w:p>
    <w:p w14:paraId="721046AE" w14:textId="77777777" w:rsidR="0098604E" w:rsidRPr="002A0B2E" w:rsidRDefault="0098604E" w:rsidP="0098604E">
      <w:pPr>
        <w:spacing w:line="276" w:lineRule="auto"/>
        <w:ind w:firstLine="709"/>
        <w:jc w:val="both"/>
        <w:rPr>
          <w:rFonts w:ascii="Liberation Serif" w:hAnsi="Liberation Serif" w:cs="Liberation Serif"/>
        </w:rPr>
      </w:pPr>
      <w:r w:rsidRPr="002A0B2E">
        <w:rPr>
          <w:rFonts w:ascii="Liberation Serif" w:hAnsi="Liberation Serif" w:cs="Liberation Serif"/>
        </w:rPr>
        <w:t>Железнодорожные пути на территории Кавалерского сельского поселения отсутствуют.</w:t>
      </w:r>
    </w:p>
    <w:p w14:paraId="7574836F" w14:textId="77777777" w:rsidR="0098604E" w:rsidRPr="002A0B2E" w:rsidRDefault="0098604E" w:rsidP="0098604E">
      <w:pPr>
        <w:spacing w:line="276" w:lineRule="auto"/>
        <w:ind w:firstLine="709"/>
        <w:jc w:val="both"/>
        <w:rPr>
          <w:rFonts w:ascii="Liberation Serif" w:hAnsi="Liberation Serif" w:cs="Liberation Serif"/>
        </w:rPr>
      </w:pPr>
      <w:r w:rsidRPr="002A0B2E">
        <w:rPr>
          <w:rFonts w:ascii="Liberation Serif" w:hAnsi="Liberation Serif" w:cs="Liberation Serif"/>
        </w:rPr>
        <w:t xml:space="preserve">Объекты воздушного и водного транспорта на территории Кавалерского сельского поселения также отсутствуют.  </w:t>
      </w:r>
    </w:p>
    <w:p w14:paraId="11E32DD7" w14:textId="77777777" w:rsidR="0098604E" w:rsidRPr="00C52384" w:rsidRDefault="0098604E" w:rsidP="0098604E">
      <w:pPr>
        <w:spacing w:line="276" w:lineRule="auto"/>
        <w:ind w:firstLine="709"/>
        <w:jc w:val="both"/>
        <w:rPr>
          <w:rFonts w:ascii="Liberation Serif" w:hAnsi="Liberation Serif" w:cs="Liberation Serif"/>
          <w:i/>
          <w:u w:val="single"/>
        </w:rPr>
      </w:pPr>
      <w:r w:rsidRPr="00C52384">
        <w:rPr>
          <w:rFonts w:ascii="Liberation Serif" w:hAnsi="Liberation Serif" w:cs="Liberation Serif"/>
          <w:i/>
          <w:u w:val="single"/>
        </w:rPr>
        <w:t>Объекты транспортной инфраструктуры.</w:t>
      </w:r>
    </w:p>
    <w:p w14:paraId="536255F7" w14:textId="77777777" w:rsidR="0098604E" w:rsidRPr="00C52384" w:rsidRDefault="0098604E" w:rsidP="0098604E">
      <w:pPr>
        <w:spacing w:line="276" w:lineRule="auto"/>
        <w:ind w:firstLine="709"/>
        <w:jc w:val="both"/>
        <w:rPr>
          <w:rFonts w:ascii="Liberation Serif" w:hAnsi="Liberation Serif" w:cs="Liberation Serif"/>
        </w:rPr>
      </w:pPr>
      <w:r w:rsidRPr="00C52384">
        <w:rPr>
          <w:rFonts w:ascii="Liberation Serif" w:hAnsi="Liberation Serif" w:cs="Liberation Serif"/>
        </w:rPr>
        <w:t xml:space="preserve">Автотранспортные предприятия, путепроводы, терминалы, автовокзалы на территории Кавалерского сельского поселения отсутствуют. На автомобильной дороге регионального значения </w:t>
      </w:r>
      <w:r>
        <w:rPr>
          <w:rFonts w:ascii="Liberation Serif" w:hAnsi="Liberation Serif" w:cs="Liberation Serif"/>
        </w:rPr>
        <w:t xml:space="preserve">у западной границы сельского поселения </w:t>
      </w:r>
      <w:r w:rsidRPr="00C52384">
        <w:rPr>
          <w:rFonts w:ascii="Liberation Serif" w:hAnsi="Liberation Serif" w:cs="Liberation Serif"/>
        </w:rPr>
        <w:t xml:space="preserve">находится мостовое сооружение - «Мост через р. </w:t>
      </w:r>
      <w:proofErr w:type="spellStart"/>
      <w:r w:rsidRPr="00C52384">
        <w:rPr>
          <w:rFonts w:ascii="Liberation Serif" w:hAnsi="Liberation Serif" w:cs="Liberation Serif"/>
        </w:rPr>
        <w:t>Начилов</w:t>
      </w:r>
      <w:r>
        <w:rPr>
          <w:rFonts w:ascii="Liberation Serif" w:hAnsi="Liberation Serif" w:cs="Liberation Serif"/>
        </w:rPr>
        <w:t>а</w:t>
      </w:r>
      <w:proofErr w:type="spellEnd"/>
      <w:r w:rsidRPr="00C52384">
        <w:rPr>
          <w:rFonts w:ascii="Liberation Serif" w:hAnsi="Liberation Serif" w:cs="Liberation Serif"/>
        </w:rPr>
        <w:t xml:space="preserve"> на 100 км (93+017) автомобильной дороги </w:t>
      </w:r>
      <w:proofErr w:type="spellStart"/>
      <w:r w:rsidRPr="00C52384">
        <w:rPr>
          <w:rFonts w:ascii="Liberation Serif" w:hAnsi="Liberation Serif" w:cs="Liberation Serif"/>
        </w:rPr>
        <w:t>Нач</w:t>
      </w:r>
      <w:r>
        <w:rPr>
          <w:rFonts w:ascii="Liberation Serif" w:hAnsi="Liberation Serif" w:cs="Liberation Serif"/>
        </w:rPr>
        <w:t>и</w:t>
      </w:r>
      <w:r w:rsidRPr="00C52384">
        <w:rPr>
          <w:rFonts w:ascii="Liberation Serif" w:hAnsi="Liberation Serif" w:cs="Liberation Serif"/>
        </w:rPr>
        <w:t>кинский</w:t>
      </w:r>
      <w:proofErr w:type="spellEnd"/>
      <w:r w:rsidRPr="00C52384">
        <w:rPr>
          <w:rFonts w:ascii="Liberation Serif" w:hAnsi="Liberation Serif" w:cs="Liberation Serif"/>
        </w:rPr>
        <w:t xml:space="preserve"> с/х - Усть-Большерецк - </w:t>
      </w:r>
      <w:proofErr w:type="spellStart"/>
      <w:r w:rsidRPr="00C52384">
        <w:rPr>
          <w:rFonts w:ascii="Liberation Serif" w:hAnsi="Liberation Serif" w:cs="Liberation Serif"/>
        </w:rPr>
        <w:t>п.Октябрьский</w:t>
      </w:r>
      <w:proofErr w:type="spellEnd"/>
      <w:r w:rsidRPr="00C52384">
        <w:rPr>
          <w:rFonts w:ascii="Liberation Serif" w:hAnsi="Liberation Serif" w:cs="Liberation Serif"/>
        </w:rPr>
        <w:t xml:space="preserve"> с подъездом к пристани </w:t>
      </w:r>
      <w:proofErr w:type="spellStart"/>
      <w:r w:rsidRPr="00C52384">
        <w:rPr>
          <w:rFonts w:ascii="Liberation Serif" w:hAnsi="Liberation Serif" w:cs="Liberation Serif"/>
        </w:rPr>
        <w:t>Косоево</w:t>
      </w:r>
      <w:proofErr w:type="spellEnd"/>
      <w:r w:rsidRPr="00C52384">
        <w:rPr>
          <w:rFonts w:ascii="Liberation Serif" w:hAnsi="Liberation Serif" w:cs="Liberation Serif"/>
        </w:rPr>
        <w:t xml:space="preserve"> и колхозу Октябрьской революции».</w:t>
      </w:r>
    </w:p>
    <w:p w14:paraId="7E88BBCB" w14:textId="77777777" w:rsidR="0098604E" w:rsidRPr="00C52384" w:rsidRDefault="0098604E" w:rsidP="0098604E">
      <w:pPr>
        <w:spacing w:line="276" w:lineRule="auto"/>
        <w:ind w:firstLine="709"/>
        <w:jc w:val="both"/>
        <w:rPr>
          <w:rFonts w:ascii="Liberation Serif" w:hAnsi="Liberation Serif" w:cs="Liberation Serif"/>
        </w:rPr>
      </w:pPr>
      <w:r w:rsidRPr="00C52384">
        <w:rPr>
          <w:rFonts w:ascii="Liberation Serif" w:hAnsi="Liberation Serif" w:cs="Liberation Serif"/>
        </w:rPr>
        <w:t>На территории Кавалерского сельского поселения отсутствуют автозаправочные станции и станции технического обслуживания.</w:t>
      </w:r>
    </w:p>
    <w:p w14:paraId="5E995D7F" w14:textId="77777777" w:rsidR="0098604E" w:rsidRPr="00C52384" w:rsidRDefault="0098604E" w:rsidP="0098604E">
      <w:pPr>
        <w:spacing w:line="276" w:lineRule="auto"/>
        <w:ind w:firstLine="709"/>
        <w:jc w:val="both"/>
        <w:rPr>
          <w:rFonts w:ascii="Liberation Serif" w:hAnsi="Liberation Serif" w:cs="Liberation Serif"/>
        </w:rPr>
      </w:pPr>
      <w:r w:rsidRPr="00C52384">
        <w:rPr>
          <w:rFonts w:ascii="Liberation Serif" w:hAnsi="Liberation Serif" w:cs="Liberation Serif"/>
        </w:rPr>
        <w:t>В результате анализа транспортной инфраструктуры территории сельского поселения выявлены следующие недостатки:</w:t>
      </w:r>
    </w:p>
    <w:p w14:paraId="3CA4A9A1" w14:textId="77777777" w:rsidR="0098604E" w:rsidRPr="00C52384" w:rsidRDefault="0098604E" w:rsidP="0058657E">
      <w:pPr>
        <w:pStyle w:val="ab"/>
        <w:numPr>
          <w:ilvl w:val="0"/>
          <w:numId w:val="19"/>
        </w:numPr>
        <w:spacing w:line="276" w:lineRule="auto"/>
        <w:ind w:left="0" w:firstLine="709"/>
        <w:contextualSpacing w:val="0"/>
        <w:jc w:val="both"/>
        <w:rPr>
          <w:rFonts w:ascii="Liberation Serif" w:hAnsi="Liberation Serif" w:cs="Liberation Serif"/>
        </w:rPr>
      </w:pPr>
      <w:r w:rsidRPr="00C52384">
        <w:rPr>
          <w:rFonts w:ascii="Liberation Serif" w:hAnsi="Liberation Serif" w:cs="Liberation Serif"/>
        </w:rPr>
        <w:lastRenderedPageBreak/>
        <w:t>отсутствие воздушного транспорта;</w:t>
      </w:r>
    </w:p>
    <w:p w14:paraId="140C4CD3" w14:textId="77777777" w:rsidR="0098604E" w:rsidRPr="00C52384" w:rsidRDefault="0098604E" w:rsidP="0058657E">
      <w:pPr>
        <w:pStyle w:val="ab"/>
        <w:numPr>
          <w:ilvl w:val="0"/>
          <w:numId w:val="19"/>
        </w:numPr>
        <w:spacing w:line="276" w:lineRule="auto"/>
        <w:ind w:left="0" w:firstLine="709"/>
        <w:contextualSpacing w:val="0"/>
        <w:jc w:val="both"/>
        <w:rPr>
          <w:rFonts w:ascii="Liberation Serif" w:hAnsi="Liberation Serif" w:cs="Liberation Serif"/>
        </w:rPr>
      </w:pPr>
      <w:r w:rsidRPr="00C52384">
        <w:rPr>
          <w:rFonts w:ascii="Liberation Serif" w:hAnsi="Liberation Serif" w:cs="Liberation Serif"/>
        </w:rPr>
        <w:t>отсутствие дорожных одежд капитального типа улично-дорожной сети;</w:t>
      </w:r>
    </w:p>
    <w:p w14:paraId="36EBEB22" w14:textId="77777777" w:rsidR="0098604E" w:rsidRPr="00C52384" w:rsidRDefault="0098604E" w:rsidP="0058657E">
      <w:pPr>
        <w:pStyle w:val="ab"/>
        <w:numPr>
          <w:ilvl w:val="0"/>
          <w:numId w:val="19"/>
        </w:numPr>
        <w:spacing w:line="276" w:lineRule="auto"/>
        <w:ind w:left="0" w:firstLine="709"/>
        <w:contextualSpacing w:val="0"/>
        <w:jc w:val="both"/>
        <w:rPr>
          <w:rFonts w:ascii="Liberation Serif" w:hAnsi="Liberation Serif" w:cs="Liberation Serif"/>
        </w:rPr>
      </w:pPr>
      <w:r w:rsidRPr="00C52384">
        <w:rPr>
          <w:rFonts w:ascii="Liberation Serif" w:hAnsi="Liberation Serif" w:cs="Liberation Serif"/>
        </w:rPr>
        <w:t>отсутствие тротуаров на всех улицах.</w:t>
      </w:r>
    </w:p>
    <w:p w14:paraId="13A83ED6"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387F5629" w14:textId="77777777" w:rsidR="0098604E" w:rsidRPr="00177AEC" w:rsidRDefault="0098604E" w:rsidP="0098604E">
      <w:pPr>
        <w:pStyle w:val="3"/>
        <w:ind w:hanging="566"/>
        <w:rPr>
          <w:rFonts w:ascii="Liberation Serif" w:hAnsi="Liberation Serif" w:cs="Liberation Serif"/>
          <w:b/>
          <w:i/>
        </w:rPr>
      </w:pPr>
      <w:bookmarkStart w:id="34" w:name="_Toc179453870"/>
      <w:bookmarkStart w:id="35" w:name="_Hlk162455479"/>
      <w:bookmarkStart w:id="36" w:name="_Toc85554586"/>
      <w:r w:rsidRPr="00177AEC">
        <w:rPr>
          <w:rFonts w:ascii="Liberation Serif" w:hAnsi="Liberation Serif" w:cs="Liberation Serif"/>
          <w:i/>
        </w:rPr>
        <w:t>1.2.7 Объекты культурного наследия</w:t>
      </w:r>
      <w:bookmarkEnd w:id="34"/>
    </w:p>
    <w:bookmarkEnd w:id="35"/>
    <w:p w14:paraId="08192223" w14:textId="77777777" w:rsidR="0098604E" w:rsidRPr="00177AEC" w:rsidRDefault="0098604E" w:rsidP="0098604E">
      <w:pPr>
        <w:spacing w:line="276" w:lineRule="auto"/>
        <w:ind w:firstLine="709"/>
        <w:jc w:val="both"/>
        <w:rPr>
          <w:rFonts w:ascii="Liberation Serif" w:hAnsi="Liberation Serif" w:cs="Liberation Serif"/>
        </w:rPr>
      </w:pPr>
      <w:r w:rsidRPr="00177AEC">
        <w:rPr>
          <w:rFonts w:ascii="Liberation Serif" w:hAnsi="Liberation Serif" w:cs="Liberation Serif"/>
        </w:rPr>
        <w:t>На территории Кавалерского сельского поселения отсутствуют объекты культурного наследия федерального и регионального значения, объекты, обладающие признаками объектов культурного наследия.</w:t>
      </w:r>
    </w:p>
    <w:p w14:paraId="473F57E1" w14:textId="77777777" w:rsidR="0098604E" w:rsidRDefault="0098604E" w:rsidP="0098604E">
      <w:pPr>
        <w:spacing w:line="276" w:lineRule="auto"/>
        <w:ind w:firstLine="709"/>
        <w:jc w:val="both"/>
        <w:rPr>
          <w:rFonts w:ascii="Liberation Serif" w:hAnsi="Liberation Serif" w:cs="Liberation Serif"/>
        </w:rPr>
      </w:pPr>
      <w:r w:rsidRPr="00177AEC">
        <w:rPr>
          <w:rFonts w:ascii="Liberation Serif" w:hAnsi="Liberation Serif" w:cs="Liberation Serif"/>
        </w:rPr>
        <w:t>Порядок выявления объектов, обладающих признаками объекта культурного наследия, и включения их в перечень выявленных объектов культурного наследия установлен статьей 16.1 Федерального закона от 26.06.2002 № 73-ФЗ «Об объектах культурного наследия (памятниках истории и культуры) народов Российской Федерации».</w:t>
      </w:r>
    </w:p>
    <w:p w14:paraId="641B314C" w14:textId="77777777" w:rsidR="0098604E" w:rsidRPr="00177AEC"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Н</w:t>
      </w:r>
      <w:r w:rsidRPr="00E46BBA">
        <w:rPr>
          <w:rFonts w:ascii="Liberation Serif" w:hAnsi="Liberation Serif" w:cs="Liberation Serif"/>
        </w:rPr>
        <w:t xml:space="preserve">аличие или отсутствие в границах Кавалерского сельского поселения </w:t>
      </w:r>
      <w:proofErr w:type="spellStart"/>
      <w:r w:rsidRPr="00E46BBA">
        <w:rPr>
          <w:rFonts w:ascii="Liberation Serif" w:hAnsi="Liberation Serif" w:cs="Liberation Serif"/>
        </w:rPr>
        <w:t>Усть</w:t>
      </w:r>
      <w:proofErr w:type="spellEnd"/>
      <w:r w:rsidRPr="00E46BBA">
        <w:rPr>
          <w:rFonts w:ascii="Liberation Serif" w:hAnsi="Liberation Serif" w:cs="Liberation Serif"/>
        </w:rPr>
        <w:t>-Большерецкого муниципального района Камчатского края выявленных объектов культурного наследия и объектов, обладающих признаками объектов культурного наследия, определяется посредством проведения государственной историко-культурной экспертизы земельного участка, заключение которой подготавливается в порядке, установленном постановлением Правительства Российской Федерации от 15.07.2009 № 569 «Об утверждении Положения о государственной историко-культурной экспертизе».</w:t>
      </w:r>
    </w:p>
    <w:p w14:paraId="023F134B" w14:textId="77777777" w:rsidR="0098604E" w:rsidRPr="00177AEC" w:rsidRDefault="0098604E" w:rsidP="0098604E">
      <w:pPr>
        <w:spacing w:line="276" w:lineRule="auto"/>
        <w:ind w:firstLine="709"/>
        <w:jc w:val="both"/>
        <w:rPr>
          <w:rFonts w:ascii="Liberation Serif" w:hAnsi="Liberation Serif" w:cs="Liberation Serif"/>
        </w:rPr>
      </w:pPr>
      <w:r w:rsidRPr="00177AEC">
        <w:rPr>
          <w:rFonts w:ascii="Liberation Serif" w:hAnsi="Liberation Serif" w:cs="Liberation Serif"/>
        </w:rPr>
        <w:t xml:space="preserve">Границы территории объектов культурного наследия, охранные и защитные зоны объектов культурного наследия </w:t>
      </w:r>
      <w:r w:rsidRPr="00177AEC">
        <w:rPr>
          <w:rFonts w:ascii="Liberation Serif" w:hAnsi="Liberation Serif" w:cs="Liberation Serif"/>
        </w:rPr>
        <w:sym w:font="Symbol" w:char="F0BE"/>
      </w:r>
      <w:r w:rsidRPr="00177AEC">
        <w:rPr>
          <w:rFonts w:ascii="Liberation Serif" w:hAnsi="Liberation Serif" w:cs="Liberation Serif"/>
        </w:rPr>
        <w:t xml:space="preserve"> также не установлены. </w:t>
      </w:r>
    </w:p>
    <w:p w14:paraId="48D3E030" w14:textId="77777777" w:rsidR="0098604E" w:rsidRPr="00177AEC" w:rsidRDefault="0098604E" w:rsidP="0098604E">
      <w:pPr>
        <w:spacing w:line="276" w:lineRule="auto"/>
        <w:ind w:firstLine="709"/>
        <w:jc w:val="both"/>
        <w:rPr>
          <w:rFonts w:ascii="Liberation Serif" w:hAnsi="Liberation Serif" w:cs="Liberation Serif"/>
        </w:rPr>
      </w:pPr>
      <w:r w:rsidRPr="00177AEC">
        <w:rPr>
          <w:rFonts w:ascii="Liberation Serif" w:hAnsi="Liberation Serif" w:cs="Liberation Serif"/>
        </w:rPr>
        <w:t>Территория Кавалерского сельского поселения не входит в перечень исторических поселений федерального и регионального значения.</w:t>
      </w:r>
    </w:p>
    <w:p w14:paraId="034C7745" w14:textId="77777777" w:rsidR="0098604E" w:rsidRPr="00177AEC" w:rsidRDefault="0098604E" w:rsidP="0098604E">
      <w:pPr>
        <w:spacing w:line="276" w:lineRule="auto"/>
        <w:ind w:firstLine="709"/>
        <w:jc w:val="both"/>
        <w:rPr>
          <w:rFonts w:ascii="Liberation Serif" w:hAnsi="Liberation Serif" w:cs="Liberation Serif"/>
        </w:rPr>
      </w:pPr>
    </w:p>
    <w:p w14:paraId="278856C7" w14:textId="77777777" w:rsidR="0098604E" w:rsidRPr="00177AEC" w:rsidRDefault="0098604E" w:rsidP="0098604E">
      <w:pPr>
        <w:pStyle w:val="3"/>
        <w:ind w:hanging="566"/>
        <w:rPr>
          <w:rFonts w:ascii="Liberation Serif" w:hAnsi="Liberation Serif" w:cs="Liberation Serif"/>
          <w:b/>
          <w:i/>
        </w:rPr>
      </w:pPr>
      <w:bookmarkStart w:id="37" w:name="_Toc179453871"/>
      <w:r w:rsidRPr="00177AEC">
        <w:rPr>
          <w:rFonts w:ascii="Liberation Serif" w:hAnsi="Liberation Serif" w:cs="Liberation Serif"/>
          <w:i/>
        </w:rPr>
        <w:t>1.2.8 Особо охраняемые природные территории</w:t>
      </w:r>
      <w:bookmarkEnd w:id="37"/>
    </w:p>
    <w:p w14:paraId="3475D96D" w14:textId="77777777" w:rsidR="0098604E" w:rsidRDefault="0098604E" w:rsidP="0098604E">
      <w:pPr>
        <w:spacing w:line="276" w:lineRule="auto"/>
        <w:ind w:firstLine="709"/>
        <w:jc w:val="both"/>
        <w:rPr>
          <w:rFonts w:ascii="Liberation Serif" w:hAnsi="Liberation Serif" w:cs="Liberation Serif"/>
          <w:color w:val="000000"/>
        </w:rPr>
      </w:pPr>
      <w:r w:rsidRPr="00177AEC">
        <w:rPr>
          <w:rFonts w:ascii="Liberation Serif" w:hAnsi="Liberation Serif" w:cs="Liberation Serif"/>
          <w:color w:val="000000"/>
        </w:rPr>
        <w:t xml:space="preserve">В границах </w:t>
      </w:r>
      <w:r w:rsidRPr="00177AEC">
        <w:rPr>
          <w:rFonts w:ascii="Liberation Serif" w:hAnsi="Liberation Serif" w:cs="Liberation Serif"/>
        </w:rPr>
        <w:t xml:space="preserve">Кавалерского сельского поселения </w:t>
      </w:r>
      <w:r w:rsidRPr="00177AEC">
        <w:rPr>
          <w:rFonts w:ascii="Liberation Serif" w:hAnsi="Liberation Serif" w:cs="Liberation Serif"/>
          <w:color w:val="000000"/>
        </w:rPr>
        <w:t>отсутствуют особо охраняемые природные территории федерального, регионального и местного</w:t>
      </w:r>
      <w:r w:rsidRPr="00177AEC">
        <w:rPr>
          <w:rFonts w:ascii="Liberation Serif" w:hAnsi="Liberation Serif" w:cs="Liberation Serif"/>
        </w:rPr>
        <w:t xml:space="preserve"> </w:t>
      </w:r>
      <w:r w:rsidRPr="00177AEC">
        <w:rPr>
          <w:rFonts w:ascii="Liberation Serif" w:hAnsi="Liberation Serif" w:cs="Liberation Serif"/>
          <w:color w:val="000000"/>
        </w:rPr>
        <w:t>значения.</w:t>
      </w:r>
    </w:p>
    <w:p w14:paraId="2822FFDE" w14:textId="77777777" w:rsidR="0098604E" w:rsidRPr="00CC42E6" w:rsidRDefault="0098604E" w:rsidP="0098604E">
      <w:pPr>
        <w:spacing w:line="276" w:lineRule="auto"/>
        <w:ind w:firstLine="709"/>
        <w:jc w:val="both"/>
        <w:rPr>
          <w:rFonts w:ascii="Liberation Serif" w:hAnsi="Liberation Serif" w:cs="Liberation Serif"/>
          <w:color w:val="000000"/>
        </w:rPr>
      </w:pPr>
      <w:r>
        <w:rPr>
          <w:rFonts w:ascii="Liberation Serif" w:hAnsi="Liberation Serif" w:cs="Liberation Serif"/>
          <w:color w:val="000000"/>
        </w:rPr>
        <w:t>На востоке от Кавалерского сельского поселения, на расстоянии 800 м от границы находится р</w:t>
      </w:r>
      <w:r w:rsidRPr="00CC42E6">
        <w:rPr>
          <w:rFonts w:ascii="Liberation Serif" w:hAnsi="Liberation Serif" w:cs="Liberation Serif"/>
          <w:color w:val="000000"/>
        </w:rPr>
        <w:t xml:space="preserve">егиональный гидрологический, зоологический памятник природы «Ключ </w:t>
      </w:r>
      <w:proofErr w:type="spellStart"/>
      <w:r w:rsidRPr="00CC42E6">
        <w:rPr>
          <w:rFonts w:ascii="Liberation Serif" w:hAnsi="Liberation Serif" w:cs="Liberation Serif"/>
          <w:color w:val="000000"/>
        </w:rPr>
        <w:t>Карымайский</w:t>
      </w:r>
      <w:proofErr w:type="spellEnd"/>
      <w:r w:rsidRPr="00CC42E6">
        <w:rPr>
          <w:rFonts w:ascii="Liberation Serif" w:hAnsi="Liberation Serif" w:cs="Liberation Serif"/>
          <w:color w:val="000000"/>
        </w:rPr>
        <w:t>», созданный в 1983 году, находится</w:t>
      </w:r>
      <w:r>
        <w:rPr>
          <w:rFonts w:ascii="Liberation Serif" w:hAnsi="Liberation Serif" w:cs="Liberation Serif"/>
          <w:color w:val="000000"/>
        </w:rPr>
        <w:t xml:space="preserve"> </w:t>
      </w:r>
      <w:r w:rsidRPr="00CC42E6">
        <w:rPr>
          <w:rFonts w:ascii="Liberation Serif" w:hAnsi="Liberation Serif" w:cs="Liberation Serif"/>
          <w:color w:val="000000"/>
        </w:rPr>
        <w:lastRenderedPageBreak/>
        <w:t>в бассейне реки Большой.</w:t>
      </w:r>
      <w:r>
        <w:rPr>
          <w:rFonts w:ascii="Liberation Serif" w:hAnsi="Liberation Serif" w:cs="Liberation Serif"/>
          <w:color w:val="000000"/>
        </w:rPr>
        <w:t xml:space="preserve"> </w:t>
      </w:r>
      <w:r w:rsidRPr="00CC42E6">
        <w:rPr>
          <w:rFonts w:ascii="Liberation Serif" w:hAnsi="Liberation Serif" w:cs="Liberation Serif"/>
          <w:color w:val="000000"/>
        </w:rPr>
        <w:t xml:space="preserve">Памятник природы представляет собой нерестовый водоем ценных видов лососевых рыб — кеты, нерки и кижуча. </w:t>
      </w:r>
      <w:r>
        <w:rPr>
          <w:rFonts w:ascii="Liberation Serif" w:hAnsi="Liberation Serif" w:cs="Liberation Serif"/>
          <w:color w:val="000000"/>
        </w:rPr>
        <w:t xml:space="preserve">На территории находится </w:t>
      </w:r>
      <w:proofErr w:type="spellStart"/>
      <w:r w:rsidRPr="00CC42E6">
        <w:rPr>
          <w:rFonts w:ascii="Liberation Serif" w:hAnsi="Liberation Serif" w:cs="Liberation Serif"/>
          <w:color w:val="000000"/>
        </w:rPr>
        <w:t>Карымайский</w:t>
      </w:r>
      <w:proofErr w:type="spellEnd"/>
      <w:r w:rsidRPr="00CC42E6">
        <w:rPr>
          <w:rFonts w:ascii="Liberation Serif" w:hAnsi="Liberation Serif" w:cs="Liberation Serif"/>
          <w:color w:val="000000"/>
        </w:rPr>
        <w:t xml:space="preserve"> наблюдательный пункт Камчатского научно-исследовательского института рыбного хозяйства и океанографии (</w:t>
      </w:r>
      <w:proofErr w:type="spellStart"/>
      <w:r w:rsidRPr="00CC42E6">
        <w:rPr>
          <w:rFonts w:ascii="Liberation Serif" w:hAnsi="Liberation Serif" w:cs="Liberation Serif"/>
          <w:color w:val="000000"/>
        </w:rPr>
        <w:t>КамчатНИРО</w:t>
      </w:r>
      <w:proofErr w:type="spellEnd"/>
      <w:r w:rsidRPr="00CC42E6">
        <w:rPr>
          <w:rFonts w:ascii="Liberation Serif" w:hAnsi="Liberation Serif" w:cs="Liberation Serif"/>
          <w:color w:val="000000"/>
        </w:rPr>
        <w:t>), изучающий круг вопросов, связанный с численностью лососевых.</w:t>
      </w:r>
    </w:p>
    <w:p w14:paraId="61BEB63F" w14:textId="77777777" w:rsidR="0098604E" w:rsidRPr="00177AEC" w:rsidRDefault="0098604E" w:rsidP="0098604E">
      <w:pPr>
        <w:spacing w:line="276" w:lineRule="auto"/>
        <w:ind w:firstLine="709"/>
        <w:jc w:val="both"/>
        <w:rPr>
          <w:rFonts w:ascii="Liberation Serif" w:hAnsi="Liberation Serif" w:cs="Liberation Serif"/>
          <w:color w:val="000000"/>
        </w:rPr>
      </w:pPr>
      <w:r w:rsidRPr="00177AEC">
        <w:rPr>
          <w:rFonts w:ascii="Liberation Serif" w:hAnsi="Liberation Serif" w:cs="Liberation Serif"/>
        </w:rPr>
        <w:t>Режим охраны и использования ООПТ должны соблюдаться согласно</w:t>
      </w:r>
      <w:r w:rsidRPr="00177AEC">
        <w:rPr>
          <w:rFonts w:ascii="Liberation Serif" w:hAnsi="Liberation Serif" w:cs="Liberation Serif"/>
          <w:color w:val="000000"/>
        </w:rPr>
        <w:t xml:space="preserve"> Федеральному закону «Об особо охраняемых природных территориях» №33-ФЗ от 15.02.1995 г. (в ред. 01.09.2023 г.), Постановлению Законодательного Собрания Камчатского края «Об охране окружающей среды в Камчатском крае» №208 от 19.06.2008 г. (в ред. 14.06.2024 г.).</w:t>
      </w:r>
    </w:p>
    <w:p w14:paraId="6C627D7A"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1974B56C" w14:textId="77777777" w:rsidR="0098604E" w:rsidRPr="00FB3A49" w:rsidRDefault="0098604E" w:rsidP="0098604E">
      <w:pPr>
        <w:pStyle w:val="3"/>
        <w:ind w:hanging="566"/>
        <w:rPr>
          <w:rFonts w:ascii="Liberation Serif" w:hAnsi="Liberation Serif" w:cs="Liberation Serif"/>
          <w:b/>
          <w:i/>
        </w:rPr>
      </w:pPr>
      <w:bookmarkStart w:id="38" w:name="_Toc179453872"/>
      <w:bookmarkEnd w:id="36"/>
      <w:r w:rsidRPr="00FB3A49">
        <w:rPr>
          <w:rFonts w:ascii="Liberation Serif" w:hAnsi="Liberation Serif" w:cs="Liberation Serif"/>
          <w:i/>
        </w:rPr>
        <w:t>1.2.9 Инженерная инфраструктура</w:t>
      </w:r>
      <w:bookmarkEnd w:id="38"/>
    </w:p>
    <w:p w14:paraId="2D60ACB4" w14:textId="77777777" w:rsidR="0098604E" w:rsidRPr="00FB3A49" w:rsidRDefault="0098604E" w:rsidP="0098604E">
      <w:pPr>
        <w:pStyle w:val="4"/>
        <w:ind w:firstLine="709"/>
        <w:jc w:val="left"/>
        <w:rPr>
          <w:rFonts w:ascii="Liberation Serif" w:hAnsi="Liberation Serif" w:cs="Liberation Serif"/>
          <w:sz w:val="24"/>
          <w:u w:val="single"/>
        </w:rPr>
      </w:pPr>
      <w:r w:rsidRPr="00FB3A49">
        <w:rPr>
          <w:rFonts w:ascii="Liberation Serif" w:hAnsi="Liberation Serif" w:cs="Liberation Serif"/>
          <w:sz w:val="24"/>
          <w:u w:val="single"/>
        </w:rPr>
        <w:t>1.2.9.1 Водоснабжение</w:t>
      </w:r>
    </w:p>
    <w:p w14:paraId="70CE3F44" w14:textId="77777777" w:rsidR="0098604E" w:rsidRDefault="0098604E" w:rsidP="0098604E">
      <w:pPr>
        <w:spacing w:line="276" w:lineRule="auto"/>
        <w:ind w:firstLine="709"/>
        <w:jc w:val="both"/>
        <w:rPr>
          <w:rFonts w:ascii="Liberation Serif" w:hAnsi="Liberation Serif" w:cs="Liberation Serif"/>
        </w:rPr>
      </w:pPr>
      <w:r w:rsidRPr="00FB3A49">
        <w:rPr>
          <w:rFonts w:ascii="Liberation Serif" w:hAnsi="Liberation Serif" w:cs="Liberation Serif"/>
        </w:rPr>
        <w:t>На территории Кавалерского сельского поселения водоснабжением занимается МБУ ЖКХ «Надежда».</w:t>
      </w:r>
      <w:r>
        <w:rPr>
          <w:rFonts w:ascii="Liberation Serif" w:hAnsi="Liberation Serif" w:cs="Liberation Serif"/>
        </w:rPr>
        <w:t xml:space="preserve"> Все элементы системы водоснабжения принадлежат Кавалерскому сельскому поселению и находятся в хозяйственном ведении МБУ ЖКХ «Надежда»,</w:t>
      </w:r>
    </w:p>
    <w:p w14:paraId="335E17A7" w14:textId="77777777" w:rsidR="0098604E" w:rsidRDefault="0098604E" w:rsidP="0098604E">
      <w:pPr>
        <w:spacing w:line="276" w:lineRule="auto"/>
        <w:ind w:firstLine="709"/>
        <w:jc w:val="both"/>
        <w:rPr>
          <w:rFonts w:ascii="Liberation Serif" w:hAnsi="Liberation Serif" w:cs="Liberation Serif"/>
        </w:rPr>
      </w:pPr>
      <w:r w:rsidRPr="007A5B13">
        <w:rPr>
          <w:rFonts w:ascii="Liberation Serif" w:hAnsi="Liberation Serif" w:cs="Liberation Serif"/>
        </w:rPr>
        <w:t xml:space="preserve">Система водоснабжения в сельском поселении представлена централизованным и нецентрализованным водоснабжением. </w:t>
      </w:r>
    </w:p>
    <w:p w14:paraId="3BBE3690" w14:textId="77777777" w:rsidR="0098604E" w:rsidRPr="00FB3A49" w:rsidRDefault="0098604E" w:rsidP="0098604E">
      <w:pPr>
        <w:spacing w:line="276" w:lineRule="auto"/>
        <w:ind w:firstLine="709"/>
        <w:jc w:val="both"/>
        <w:rPr>
          <w:rFonts w:ascii="Liberation Serif" w:hAnsi="Liberation Serif" w:cs="Liberation Serif"/>
        </w:rPr>
      </w:pPr>
      <w:r w:rsidRPr="007A5B13">
        <w:rPr>
          <w:rFonts w:ascii="Liberation Serif" w:hAnsi="Liberation Serif" w:cs="Liberation Serif"/>
        </w:rPr>
        <w:t xml:space="preserve">Централизованным водоснабжением в </w:t>
      </w:r>
      <w:r>
        <w:rPr>
          <w:rFonts w:ascii="Liberation Serif" w:hAnsi="Liberation Serif" w:cs="Liberation Serif"/>
        </w:rPr>
        <w:t>с. Кавалерское</w:t>
      </w:r>
      <w:r w:rsidRPr="007A5B13">
        <w:rPr>
          <w:rFonts w:ascii="Liberation Serif" w:hAnsi="Liberation Serif" w:cs="Liberation Serif"/>
        </w:rPr>
        <w:t xml:space="preserve"> охвачена большая часть территории. Обеспечены социально-значимые объекты и 5 многоквартирных домов</w:t>
      </w:r>
      <w:r>
        <w:rPr>
          <w:rFonts w:ascii="Liberation Serif" w:hAnsi="Liberation Serif" w:cs="Liberation Serif"/>
        </w:rPr>
        <w:t xml:space="preserve"> в с. Кавалерское</w:t>
      </w:r>
      <w:r w:rsidRPr="007A5B13">
        <w:rPr>
          <w:rFonts w:ascii="Liberation Serif" w:hAnsi="Liberation Serif" w:cs="Liberation Serif"/>
        </w:rPr>
        <w:t xml:space="preserve">. Жилой фонд, оборудованный централизованным водоснабжением, составляет 61,7 %. </w:t>
      </w:r>
      <w:r>
        <w:rPr>
          <w:rFonts w:ascii="Liberation Serif" w:hAnsi="Liberation Serif" w:cs="Liberation Serif"/>
        </w:rPr>
        <w:t xml:space="preserve">Численность населения, обеспеченная централизованной системой водоснабжения, составляет 282 чел. </w:t>
      </w:r>
    </w:p>
    <w:p w14:paraId="0B400470" w14:textId="77777777" w:rsidR="0098604E"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В с. Кавалерское индивидуальная жилая застройка не подключена к централизованной системе водоснабжения, водоснабжение осуществляется из водопроводных скважин.</w:t>
      </w:r>
    </w:p>
    <w:p w14:paraId="31F6F329" w14:textId="77777777" w:rsidR="0098604E"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В с. </w:t>
      </w:r>
      <w:proofErr w:type="spellStart"/>
      <w:r>
        <w:rPr>
          <w:rFonts w:ascii="Liberation Serif" w:hAnsi="Liberation Serif" w:cs="Liberation Serif"/>
        </w:rPr>
        <w:t>Карымай</w:t>
      </w:r>
      <w:proofErr w:type="spellEnd"/>
      <w:r>
        <w:rPr>
          <w:rFonts w:ascii="Liberation Serif" w:hAnsi="Liberation Serif" w:cs="Liberation Serif"/>
        </w:rPr>
        <w:t xml:space="preserve"> централизованное водоснабжение отсутствует, водоснабжение осуществляется из водопроводных скважин.</w:t>
      </w:r>
    </w:p>
    <w:p w14:paraId="69DB47C1" w14:textId="77777777" w:rsidR="0098604E" w:rsidRPr="00A633AB"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Источником водоснабжения для питьевых и хозяйственно-бытовых целей Кавалерского сельского поселения являются подземные воды. Вода, поднятая из скважин, не подвергается дополнительной обработке. </w:t>
      </w:r>
      <w:r w:rsidRPr="00A633AB">
        <w:rPr>
          <w:rFonts w:ascii="Liberation Serif" w:hAnsi="Liberation Serif" w:cs="Liberation Serif"/>
        </w:rPr>
        <w:t xml:space="preserve">Вода из скважин поступает в резервуары чистой воды водонапорных башен, далее </w:t>
      </w:r>
      <w:r w:rsidRPr="00A633AB">
        <w:rPr>
          <w:rFonts w:ascii="Liberation Serif" w:hAnsi="Liberation Serif" w:cs="Liberation Serif"/>
        </w:rPr>
        <w:lastRenderedPageBreak/>
        <w:t>подается по магистральным и распределительным сетям системы водоснабжения к потребителям холодного водоснабжения.</w:t>
      </w:r>
    </w:p>
    <w:p w14:paraId="1C5CAB7B" w14:textId="77777777" w:rsidR="0098604E" w:rsidRPr="00153CF0" w:rsidRDefault="0098604E" w:rsidP="0098604E">
      <w:pPr>
        <w:spacing w:line="276" w:lineRule="auto"/>
        <w:ind w:firstLine="709"/>
        <w:jc w:val="both"/>
        <w:rPr>
          <w:rFonts w:ascii="Liberation Serif" w:hAnsi="Liberation Serif" w:cs="Liberation Serif"/>
        </w:rPr>
      </w:pPr>
      <w:r w:rsidRPr="00153CF0">
        <w:rPr>
          <w:rFonts w:ascii="Liberation Serif" w:hAnsi="Liberation Serif" w:cs="Liberation Serif"/>
        </w:rPr>
        <w:t>В 2013 году была проведена реконструкция всех источников водоснабжения и водозаборных сооружений, в настоящий момент источники водоснабжения и водозаборные сооружения находятся в работоспособном состоянии.</w:t>
      </w:r>
    </w:p>
    <w:p w14:paraId="2A2B4488" w14:textId="77777777" w:rsidR="0098604E" w:rsidRPr="00D33C38" w:rsidRDefault="0098604E" w:rsidP="0098604E">
      <w:pPr>
        <w:spacing w:line="276" w:lineRule="auto"/>
        <w:ind w:firstLine="709"/>
        <w:jc w:val="both"/>
        <w:rPr>
          <w:rFonts w:ascii="Liberation Serif" w:hAnsi="Liberation Serif" w:cs="Liberation Serif"/>
        </w:rPr>
      </w:pPr>
      <w:r w:rsidRPr="00D33C38">
        <w:rPr>
          <w:rFonts w:ascii="Liberation Serif" w:hAnsi="Liberation Serif" w:cs="Liberation Serif"/>
        </w:rPr>
        <w:t xml:space="preserve">На источниках водоснабжения используются насосы первого подъема ЭЦВ-8-25-100 и ЭЦВ-6-10-110. Все насосы находятся в исправном состоянии и замены не требуют. Насосы </w:t>
      </w:r>
      <w:r>
        <w:rPr>
          <w:rFonts w:ascii="Liberation Serif" w:hAnsi="Liberation Serif" w:cs="Liberation Serif"/>
        </w:rPr>
        <w:t>второго</w:t>
      </w:r>
      <w:r w:rsidRPr="00D33C38">
        <w:rPr>
          <w:rFonts w:ascii="Liberation Serif" w:hAnsi="Liberation Serif" w:cs="Liberation Serif"/>
        </w:rPr>
        <w:t xml:space="preserve"> подъема отсутствуют.</w:t>
      </w:r>
      <w:r>
        <w:rPr>
          <w:rFonts w:ascii="Liberation Serif" w:hAnsi="Liberation Serif" w:cs="Liberation Serif"/>
        </w:rPr>
        <w:t xml:space="preserve"> </w:t>
      </w:r>
      <w:r w:rsidRPr="00931958">
        <w:rPr>
          <w:rFonts w:ascii="Liberation Serif" w:hAnsi="Liberation Serif" w:cs="Liberation Serif"/>
        </w:rPr>
        <w:t>Общая проектная производительность водозаборных сооружений составляет 2184 м</w:t>
      </w:r>
      <w:r>
        <w:rPr>
          <w:rFonts w:ascii="Liberation Serif" w:hAnsi="Liberation Serif" w:cs="Liberation Serif"/>
          <w:vertAlign w:val="superscript"/>
        </w:rPr>
        <w:t>3</w:t>
      </w:r>
      <w:r w:rsidRPr="00931958">
        <w:rPr>
          <w:rFonts w:ascii="Liberation Serif" w:hAnsi="Liberation Serif" w:cs="Liberation Serif"/>
        </w:rPr>
        <w:t>/</w:t>
      </w:r>
      <w:proofErr w:type="spellStart"/>
      <w:r w:rsidRPr="00931958">
        <w:rPr>
          <w:rFonts w:ascii="Liberation Serif" w:hAnsi="Liberation Serif" w:cs="Liberation Serif"/>
        </w:rPr>
        <w:t>сут</w:t>
      </w:r>
      <w:proofErr w:type="spellEnd"/>
      <w:r>
        <w:rPr>
          <w:rFonts w:ascii="Liberation Serif" w:hAnsi="Liberation Serif" w:cs="Liberation Serif"/>
        </w:rPr>
        <w:t>.</w:t>
      </w:r>
    </w:p>
    <w:p w14:paraId="58F0EDBF" w14:textId="77777777" w:rsidR="0098604E" w:rsidRPr="00A633AB" w:rsidRDefault="0098604E" w:rsidP="0098604E">
      <w:pPr>
        <w:spacing w:line="276" w:lineRule="auto"/>
        <w:ind w:firstLine="709"/>
        <w:jc w:val="right"/>
        <w:rPr>
          <w:rFonts w:ascii="Liberation Serif" w:hAnsi="Liberation Serif" w:cs="Liberation Serif"/>
        </w:rPr>
      </w:pPr>
      <w:r w:rsidRPr="00A633AB">
        <w:rPr>
          <w:rFonts w:ascii="Liberation Serif" w:hAnsi="Liberation Serif" w:cs="Liberation Serif"/>
        </w:rPr>
        <w:t xml:space="preserve">Таблица </w:t>
      </w:r>
      <w:r w:rsidRPr="00A633AB">
        <w:rPr>
          <w:rFonts w:ascii="Liberation Serif" w:hAnsi="Liberation Serif" w:cs="Liberation Serif"/>
        </w:rPr>
        <w:fldChar w:fldCharType="begin"/>
      </w:r>
      <w:r w:rsidRPr="00A633AB">
        <w:rPr>
          <w:rFonts w:ascii="Liberation Serif" w:hAnsi="Liberation Serif" w:cs="Liberation Serif"/>
        </w:rPr>
        <w:instrText xml:space="preserve"> SEQ Таблица \* ARABIC </w:instrText>
      </w:r>
      <w:r w:rsidRPr="00A633AB">
        <w:rPr>
          <w:rFonts w:ascii="Liberation Serif" w:hAnsi="Liberation Serif" w:cs="Liberation Serif"/>
        </w:rPr>
        <w:fldChar w:fldCharType="separate"/>
      </w:r>
      <w:r>
        <w:rPr>
          <w:rFonts w:ascii="Liberation Serif" w:hAnsi="Liberation Serif" w:cs="Liberation Serif"/>
          <w:noProof/>
        </w:rPr>
        <w:t>10</w:t>
      </w:r>
      <w:r w:rsidRPr="00A633AB">
        <w:rPr>
          <w:rFonts w:ascii="Liberation Serif" w:hAnsi="Liberation Serif" w:cs="Liberation Serif"/>
        </w:rPr>
        <w:fldChar w:fldCharType="end"/>
      </w:r>
      <w:r w:rsidRPr="00A633AB">
        <w:rPr>
          <w:rFonts w:ascii="Liberation Serif" w:hAnsi="Liberation Serif" w:cs="Liberation Serif"/>
        </w:rPr>
        <w:t>. Характеристика оборудования, установленного на водозаборе</w:t>
      </w:r>
    </w:p>
    <w:tbl>
      <w:tblPr>
        <w:tblStyle w:val="aff7"/>
        <w:tblW w:w="5000" w:type="pct"/>
        <w:tblLook w:val="04A0" w:firstRow="1" w:lastRow="0" w:firstColumn="1" w:lastColumn="0" w:noHBand="0" w:noVBand="1"/>
      </w:tblPr>
      <w:tblGrid>
        <w:gridCol w:w="462"/>
        <w:gridCol w:w="1925"/>
        <w:gridCol w:w="1247"/>
        <w:gridCol w:w="1057"/>
        <w:gridCol w:w="1403"/>
        <w:gridCol w:w="2337"/>
        <w:gridCol w:w="913"/>
      </w:tblGrid>
      <w:tr w:rsidR="0098604E" w:rsidRPr="00A633AB" w14:paraId="0E136F18" w14:textId="77777777" w:rsidTr="00A11ED8">
        <w:tc>
          <w:tcPr>
            <w:tcW w:w="418" w:type="dxa"/>
          </w:tcPr>
          <w:p w14:paraId="2DDD9826" w14:textId="77777777" w:rsidR="0098604E" w:rsidRPr="00A633AB" w:rsidRDefault="0098604E" w:rsidP="00A11ED8">
            <w:pPr>
              <w:spacing w:line="276" w:lineRule="auto"/>
              <w:jc w:val="center"/>
              <w:rPr>
                <w:rFonts w:ascii="Liberation Serif" w:hAnsi="Liberation Serif" w:cs="Liberation Serif"/>
                <w:b/>
                <w:sz w:val="20"/>
              </w:rPr>
            </w:pPr>
            <w:r w:rsidRPr="00A633AB">
              <w:rPr>
                <w:rFonts w:ascii="Liberation Serif" w:hAnsi="Liberation Serif" w:cs="Liberation Serif"/>
                <w:b/>
                <w:sz w:val="20"/>
              </w:rPr>
              <w:t>№</w:t>
            </w:r>
          </w:p>
        </w:tc>
        <w:tc>
          <w:tcPr>
            <w:tcW w:w="1743" w:type="dxa"/>
          </w:tcPr>
          <w:p w14:paraId="2922A287" w14:textId="77777777" w:rsidR="0098604E" w:rsidRPr="00A633AB" w:rsidRDefault="0098604E" w:rsidP="00A11ED8">
            <w:pPr>
              <w:spacing w:line="276" w:lineRule="auto"/>
              <w:jc w:val="center"/>
              <w:rPr>
                <w:rFonts w:ascii="Liberation Serif" w:hAnsi="Liberation Serif" w:cs="Liberation Serif"/>
                <w:b/>
                <w:sz w:val="20"/>
              </w:rPr>
            </w:pPr>
            <w:r w:rsidRPr="00A633AB">
              <w:rPr>
                <w:rFonts w:ascii="Liberation Serif" w:hAnsi="Liberation Serif" w:cs="Liberation Serif"/>
                <w:b/>
                <w:sz w:val="20"/>
              </w:rPr>
              <w:t>Наименование узла и его местоположение</w:t>
            </w:r>
          </w:p>
        </w:tc>
        <w:tc>
          <w:tcPr>
            <w:tcW w:w="1129" w:type="dxa"/>
          </w:tcPr>
          <w:p w14:paraId="30C1DBC7" w14:textId="77777777" w:rsidR="0098604E" w:rsidRPr="00A633AB" w:rsidRDefault="0098604E" w:rsidP="00A11ED8">
            <w:pPr>
              <w:spacing w:line="276" w:lineRule="auto"/>
              <w:jc w:val="center"/>
              <w:rPr>
                <w:rFonts w:ascii="Liberation Serif" w:hAnsi="Liberation Serif" w:cs="Liberation Serif"/>
                <w:b/>
                <w:sz w:val="20"/>
              </w:rPr>
            </w:pPr>
            <w:r w:rsidRPr="00A633AB">
              <w:rPr>
                <w:rFonts w:ascii="Liberation Serif" w:hAnsi="Liberation Serif" w:cs="Liberation Serif"/>
                <w:b/>
                <w:sz w:val="20"/>
              </w:rPr>
              <w:t>Глубина залегания</w:t>
            </w:r>
          </w:p>
        </w:tc>
        <w:tc>
          <w:tcPr>
            <w:tcW w:w="957" w:type="dxa"/>
          </w:tcPr>
          <w:p w14:paraId="181926C1" w14:textId="77777777" w:rsidR="0098604E" w:rsidRPr="00A633AB" w:rsidRDefault="0098604E" w:rsidP="00A11ED8">
            <w:pPr>
              <w:spacing w:line="276" w:lineRule="auto"/>
              <w:jc w:val="center"/>
              <w:rPr>
                <w:rFonts w:ascii="Liberation Serif" w:hAnsi="Liberation Serif" w:cs="Liberation Serif"/>
                <w:b/>
                <w:sz w:val="20"/>
              </w:rPr>
            </w:pPr>
            <w:r w:rsidRPr="00A633AB">
              <w:rPr>
                <w:rFonts w:ascii="Liberation Serif" w:hAnsi="Liberation Serif" w:cs="Liberation Serif"/>
                <w:b/>
                <w:sz w:val="20"/>
              </w:rPr>
              <w:t>Год бурения</w:t>
            </w:r>
          </w:p>
        </w:tc>
        <w:tc>
          <w:tcPr>
            <w:tcW w:w="1270" w:type="dxa"/>
          </w:tcPr>
          <w:p w14:paraId="17F07C34" w14:textId="77777777" w:rsidR="0098604E" w:rsidRPr="00A633AB" w:rsidRDefault="0098604E" w:rsidP="00A11ED8">
            <w:pPr>
              <w:spacing w:line="276" w:lineRule="auto"/>
              <w:jc w:val="center"/>
              <w:rPr>
                <w:rFonts w:ascii="Liberation Serif" w:hAnsi="Liberation Serif" w:cs="Liberation Serif"/>
                <w:b/>
                <w:sz w:val="20"/>
              </w:rPr>
            </w:pPr>
            <w:r w:rsidRPr="00A633AB">
              <w:rPr>
                <w:rFonts w:ascii="Liberation Serif" w:hAnsi="Liberation Serif" w:cs="Liberation Serif"/>
                <w:b/>
                <w:sz w:val="20"/>
              </w:rPr>
              <w:t>Мощность водозабора, м</w:t>
            </w:r>
            <w:r w:rsidRPr="00A633AB">
              <w:rPr>
                <w:rFonts w:ascii="Liberation Serif" w:hAnsi="Liberation Serif" w:cs="Liberation Serif"/>
                <w:b/>
                <w:sz w:val="20"/>
                <w:vertAlign w:val="superscript"/>
              </w:rPr>
              <w:t>3</w:t>
            </w:r>
            <w:r w:rsidRPr="00A633AB">
              <w:rPr>
                <w:rFonts w:ascii="Liberation Serif" w:hAnsi="Liberation Serif" w:cs="Liberation Serif"/>
                <w:b/>
                <w:sz w:val="20"/>
              </w:rPr>
              <w:t>/</w:t>
            </w:r>
            <w:proofErr w:type="spellStart"/>
            <w:r w:rsidRPr="00A633AB">
              <w:rPr>
                <w:rFonts w:ascii="Liberation Serif" w:hAnsi="Liberation Serif" w:cs="Liberation Serif"/>
                <w:b/>
                <w:sz w:val="20"/>
              </w:rPr>
              <w:t>сут</w:t>
            </w:r>
            <w:proofErr w:type="spellEnd"/>
          </w:p>
        </w:tc>
        <w:tc>
          <w:tcPr>
            <w:tcW w:w="2116" w:type="dxa"/>
          </w:tcPr>
          <w:p w14:paraId="7FD9924E" w14:textId="77777777" w:rsidR="0098604E" w:rsidRDefault="0098604E" w:rsidP="00A11ED8">
            <w:pPr>
              <w:spacing w:line="276" w:lineRule="auto"/>
              <w:jc w:val="center"/>
              <w:rPr>
                <w:rFonts w:ascii="Liberation Serif" w:hAnsi="Liberation Serif" w:cs="Liberation Serif"/>
                <w:b/>
                <w:sz w:val="20"/>
              </w:rPr>
            </w:pPr>
            <w:r>
              <w:rPr>
                <w:rFonts w:ascii="Liberation Serif" w:hAnsi="Liberation Serif" w:cs="Liberation Serif"/>
                <w:b/>
                <w:sz w:val="20"/>
              </w:rPr>
              <w:t xml:space="preserve">Производительность водозабора фактическая, </w:t>
            </w:r>
            <w:r w:rsidRPr="00A633AB">
              <w:rPr>
                <w:rFonts w:ascii="Liberation Serif" w:hAnsi="Liberation Serif" w:cs="Liberation Serif"/>
                <w:b/>
                <w:sz w:val="20"/>
              </w:rPr>
              <w:t>м</w:t>
            </w:r>
            <w:r w:rsidRPr="00A633AB">
              <w:rPr>
                <w:rFonts w:ascii="Liberation Serif" w:hAnsi="Liberation Serif" w:cs="Liberation Serif"/>
                <w:b/>
                <w:sz w:val="20"/>
                <w:vertAlign w:val="superscript"/>
              </w:rPr>
              <w:t>3</w:t>
            </w:r>
            <w:r w:rsidRPr="00A633AB">
              <w:rPr>
                <w:rFonts w:ascii="Liberation Serif" w:hAnsi="Liberation Serif" w:cs="Liberation Serif"/>
                <w:b/>
                <w:sz w:val="20"/>
              </w:rPr>
              <w:t>/</w:t>
            </w:r>
            <w:r>
              <w:rPr>
                <w:rFonts w:ascii="Liberation Serif" w:hAnsi="Liberation Serif" w:cs="Liberation Serif"/>
                <w:b/>
                <w:sz w:val="20"/>
              </w:rPr>
              <w:t>ч</w:t>
            </w:r>
          </w:p>
        </w:tc>
        <w:tc>
          <w:tcPr>
            <w:tcW w:w="827" w:type="dxa"/>
          </w:tcPr>
          <w:p w14:paraId="58CEBC1C" w14:textId="77777777" w:rsidR="0098604E" w:rsidRPr="00A633AB" w:rsidRDefault="0098604E" w:rsidP="00A11ED8">
            <w:pPr>
              <w:spacing w:line="276" w:lineRule="auto"/>
              <w:jc w:val="center"/>
              <w:rPr>
                <w:rFonts w:ascii="Liberation Serif" w:hAnsi="Liberation Serif" w:cs="Liberation Serif"/>
                <w:b/>
                <w:sz w:val="20"/>
              </w:rPr>
            </w:pPr>
            <w:r>
              <w:rPr>
                <w:rFonts w:ascii="Liberation Serif" w:hAnsi="Liberation Serif" w:cs="Liberation Serif"/>
                <w:b/>
                <w:sz w:val="20"/>
              </w:rPr>
              <w:t>Насос</w:t>
            </w:r>
          </w:p>
        </w:tc>
      </w:tr>
      <w:tr w:rsidR="0098604E" w:rsidRPr="0097688E" w14:paraId="6047200A" w14:textId="77777777" w:rsidTr="00A11ED8">
        <w:tc>
          <w:tcPr>
            <w:tcW w:w="418" w:type="dxa"/>
          </w:tcPr>
          <w:p w14:paraId="1A9994EF" w14:textId="77777777" w:rsidR="0098604E" w:rsidRPr="00153CF0" w:rsidRDefault="0098604E" w:rsidP="00A11ED8">
            <w:pPr>
              <w:spacing w:line="276" w:lineRule="auto"/>
              <w:jc w:val="center"/>
              <w:rPr>
                <w:rFonts w:ascii="Liberation Serif" w:hAnsi="Liberation Serif" w:cs="Liberation Serif"/>
                <w:sz w:val="20"/>
              </w:rPr>
            </w:pPr>
            <w:r w:rsidRPr="00153CF0">
              <w:rPr>
                <w:rFonts w:ascii="Liberation Serif" w:hAnsi="Liberation Serif" w:cs="Liberation Serif"/>
                <w:sz w:val="20"/>
              </w:rPr>
              <w:t>1.</w:t>
            </w:r>
          </w:p>
        </w:tc>
        <w:tc>
          <w:tcPr>
            <w:tcW w:w="1743" w:type="dxa"/>
          </w:tcPr>
          <w:p w14:paraId="10F3448F" w14:textId="77777777" w:rsidR="0098604E" w:rsidRPr="00153CF0" w:rsidRDefault="0098604E" w:rsidP="00A11ED8">
            <w:pPr>
              <w:spacing w:line="276" w:lineRule="auto"/>
              <w:jc w:val="both"/>
              <w:rPr>
                <w:rFonts w:ascii="Liberation Serif" w:hAnsi="Liberation Serif" w:cs="Liberation Serif"/>
                <w:sz w:val="20"/>
              </w:rPr>
            </w:pPr>
            <w:r w:rsidRPr="00153CF0">
              <w:rPr>
                <w:rFonts w:ascii="Liberation Serif" w:hAnsi="Liberation Serif" w:cs="Liberation Serif"/>
                <w:sz w:val="20"/>
              </w:rPr>
              <w:t>Подземный водозабор, артезианская скважина №69, с. Кавалерское</w:t>
            </w:r>
          </w:p>
        </w:tc>
        <w:tc>
          <w:tcPr>
            <w:tcW w:w="1129" w:type="dxa"/>
            <w:vAlign w:val="center"/>
          </w:tcPr>
          <w:p w14:paraId="5F99CA1C" w14:textId="77777777" w:rsidR="0098604E" w:rsidRPr="0097688E" w:rsidRDefault="0098604E" w:rsidP="00A11ED8">
            <w:pPr>
              <w:spacing w:line="276" w:lineRule="auto"/>
              <w:jc w:val="center"/>
              <w:rPr>
                <w:rFonts w:ascii="Liberation Serif" w:hAnsi="Liberation Serif" w:cs="Liberation Serif"/>
                <w:sz w:val="20"/>
                <w:highlight w:val="yellow"/>
              </w:rPr>
            </w:pPr>
            <w:r w:rsidRPr="00A633AB">
              <w:rPr>
                <w:rFonts w:ascii="Liberation Serif" w:hAnsi="Liberation Serif" w:cs="Liberation Serif"/>
                <w:sz w:val="20"/>
              </w:rPr>
              <w:t>50</w:t>
            </w:r>
          </w:p>
        </w:tc>
        <w:tc>
          <w:tcPr>
            <w:tcW w:w="957" w:type="dxa"/>
            <w:vAlign w:val="center"/>
          </w:tcPr>
          <w:p w14:paraId="29EB7BCD" w14:textId="77777777" w:rsidR="0098604E" w:rsidRPr="0097688E" w:rsidRDefault="0098604E" w:rsidP="00A11ED8">
            <w:pPr>
              <w:spacing w:line="276" w:lineRule="auto"/>
              <w:jc w:val="center"/>
              <w:rPr>
                <w:rFonts w:ascii="Liberation Serif" w:hAnsi="Liberation Serif" w:cs="Liberation Serif"/>
                <w:sz w:val="20"/>
                <w:highlight w:val="yellow"/>
              </w:rPr>
            </w:pPr>
            <w:r w:rsidRPr="00A633AB">
              <w:rPr>
                <w:rFonts w:ascii="Liberation Serif" w:hAnsi="Liberation Serif" w:cs="Liberation Serif"/>
                <w:sz w:val="20"/>
              </w:rPr>
              <w:t>1974</w:t>
            </w:r>
          </w:p>
        </w:tc>
        <w:tc>
          <w:tcPr>
            <w:tcW w:w="1270" w:type="dxa"/>
            <w:vAlign w:val="center"/>
          </w:tcPr>
          <w:p w14:paraId="49F922F7" w14:textId="77777777" w:rsidR="0098604E" w:rsidRPr="00A633AB" w:rsidRDefault="0098604E" w:rsidP="00A11ED8">
            <w:pPr>
              <w:spacing w:line="276" w:lineRule="auto"/>
              <w:jc w:val="center"/>
              <w:rPr>
                <w:rFonts w:ascii="Liberation Serif" w:hAnsi="Liberation Serif" w:cs="Liberation Serif"/>
                <w:sz w:val="20"/>
              </w:rPr>
            </w:pPr>
            <w:r w:rsidRPr="00A633AB">
              <w:rPr>
                <w:rFonts w:ascii="Liberation Serif" w:hAnsi="Liberation Serif" w:cs="Liberation Serif"/>
                <w:sz w:val="20"/>
              </w:rPr>
              <w:t>1320</w:t>
            </w:r>
          </w:p>
        </w:tc>
        <w:tc>
          <w:tcPr>
            <w:tcW w:w="2116" w:type="dxa"/>
            <w:vAlign w:val="center"/>
          </w:tcPr>
          <w:p w14:paraId="75BF401C" w14:textId="77777777" w:rsidR="0098604E" w:rsidRPr="00153CF0"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25</w:t>
            </w:r>
          </w:p>
        </w:tc>
        <w:tc>
          <w:tcPr>
            <w:tcW w:w="827" w:type="dxa"/>
            <w:vAlign w:val="center"/>
          </w:tcPr>
          <w:p w14:paraId="450B5EF8" w14:textId="77777777" w:rsidR="0098604E" w:rsidRPr="0097688E" w:rsidRDefault="0098604E" w:rsidP="00A11ED8">
            <w:pPr>
              <w:spacing w:line="276" w:lineRule="auto"/>
              <w:jc w:val="center"/>
              <w:rPr>
                <w:rFonts w:ascii="Liberation Serif" w:hAnsi="Liberation Serif" w:cs="Liberation Serif"/>
                <w:sz w:val="20"/>
                <w:highlight w:val="yellow"/>
              </w:rPr>
            </w:pPr>
            <w:r w:rsidRPr="00153CF0">
              <w:rPr>
                <w:rFonts w:ascii="Liberation Serif" w:hAnsi="Liberation Serif" w:cs="Liberation Serif"/>
                <w:sz w:val="20"/>
              </w:rPr>
              <w:t>ЭЦВ-8-25-100</w:t>
            </w:r>
          </w:p>
        </w:tc>
      </w:tr>
      <w:tr w:rsidR="0098604E" w:rsidRPr="0097688E" w14:paraId="7B5E4E6B" w14:textId="77777777" w:rsidTr="00A11ED8">
        <w:tc>
          <w:tcPr>
            <w:tcW w:w="418" w:type="dxa"/>
          </w:tcPr>
          <w:p w14:paraId="23A51892" w14:textId="77777777" w:rsidR="0098604E" w:rsidRPr="00153CF0" w:rsidRDefault="0098604E" w:rsidP="00A11ED8">
            <w:pPr>
              <w:spacing w:line="276" w:lineRule="auto"/>
              <w:jc w:val="center"/>
              <w:rPr>
                <w:rFonts w:ascii="Liberation Serif" w:hAnsi="Liberation Serif" w:cs="Liberation Serif"/>
                <w:sz w:val="20"/>
              </w:rPr>
            </w:pPr>
            <w:r w:rsidRPr="00153CF0">
              <w:rPr>
                <w:rFonts w:ascii="Liberation Serif" w:hAnsi="Liberation Serif" w:cs="Liberation Serif"/>
                <w:sz w:val="20"/>
              </w:rPr>
              <w:t>2.</w:t>
            </w:r>
          </w:p>
        </w:tc>
        <w:tc>
          <w:tcPr>
            <w:tcW w:w="1743" w:type="dxa"/>
          </w:tcPr>
          <w:p w14:paraId="0FAC52F6" w14:textId="77777777" w:rsidR="0098604E" w:rsidRPr="00153CF0" w:rsidRDefault="0098604E" w:rsidP="00A11ED8">
            <w:pPr>
              <w:spacing w:line="276" w:lineRule="auto"/>
              <w:jc w:val="both"/>
              <w:rPr>
                <w:rFonts w:ascii="Liberation Serif" w:hAnsi="Liberation Serif" w:cs="Liberation Serif"/>
                <w:sz w:val="20"/>
              </w:rPr>
            </w:pPr>
            <w:r w:rsidRPr="00153CF0">
              <w:rPr>
                <w:rFonts w:ascii="Liberation Serif" w:hAnsi="Liberation Serif" w:cs="Liberation Serif"/>
                <w:sz w:val="20"/>
              </w:rPr>
              <w:t>Подземный водозабор, артезианская скважина №148, с. Кавалерское</w:t>
            </w:r>
          </w:p>
        </w:tc>
        <w:tc>
          <w:tcPr>
            <w:tcW w:w="1129" w:type="dxa"/>
            <w:vAlign w:val="center"/>
          </w:tcPr>
          <w:p w14:paraId="60F76A80" w14:textId="77777777" w:rsidR="0098604E" w:rsidRPr="0097688E" w:rsidRDefault="0098604E" w:rsidP="00A11ED8">
            <w:pPr>
              <w:spacing w:line="276" w:lineRule="auto"/>
              <w:jc w:val="center"/>
              <w:rPr>
                <w:rFonts w:ascii="Liberation Serif" w:hAnsi="Liberation Serif" w:cs="Liberation Serif"/>
                <w:sz w:val="20"/>
                <w:highlight w:val="yellow"/>
              </w:rPr>
            </w:pPr>
            <w:r w:rsidRPr="00153CF0">
              <w:rPr>
                <w:rFonts w:ascii="Liberation Serif" w:hAnsi="Liberation Serif" w:cs="Liberation Serif"/>
                <w:sz w:val="20"/>
              </w:rPr>
              <w:t>50</w:t>
            </w:r>
          </w:p>
        </w:tc>
        <w:tc>
          <w:tcPr>
            <w:tcW w:w="957" w:type="dxa"/>
            <w:vAlign w:val="center"/>
          </w:tcPr>
          <w:p w14:paraId="0EBDA71D" w14:textId="77777777" w:rsidR="0098604E" w:rsidRPr="0097688E" w:rsidRDefault="0098604E" w:rsidP="00A11ED8">
            <w:pPr>
              <w:spacing w:line="276" w:lineRule="auto"/>
              <w:jc w:val="center"/>
              <w:rPr>
                <w:rFonts w:ascii="Liberation Serif" w:hAnsi="Liberation Serif" w:cs="Liberation Serif"/>
                <w:sz w:val="20"/>
                <w:highlight w:val="yellow"/>
              </w:rPr>
            </w:pPr>
            <w:r w:rsidRPr="00153CF0">
              <w:rPr>
                <w:rFonts w:ascii="Liberation Serif" w:hAnsi="Liberation Serif" w:cs="Liberation Serif"/>
                <w:sz w:val="20"/>
              </w:rPr>
              <w:t>1982</w:t>
            </w:r>
          </w:p>
        </w:tc>
        <w:tc>
          <w:tcPr>
            <w:tcW w:w="1270" w:type="dxa"/>
            <w:vAlign w:val="center"/>
          </w:tcPr>
          <w:p w14:paraId="1CC0CB9E" w14:textId="77777777" w:rsidR="0098604E" w:rsidRPr="0097688E" w:rsidRDefault="0098604E" w:rsidP="00A11ED8">
            <w:pPr>
              <w:spacing w:line="276" w:lineRule="auto"/>
              <w:jc w:val="center"/>
              <w:rPr>
                <w:rFonts w:ascii="Liberation Serif" w:hAnsi="Liberation Serif" w:cs="Liberation Serif"/>
                <w:sz w:val="20"/>
                <w:highlight w:val="yellow"/>
              </w:rPr>
            </w:pPr>
            <w:r w:rsidRPr="00153CF0">
              <w:rPr>
                <w:rFonts w:ascii="Liberation Serif" w:hAnsi="Liberation Serif" w:cs="Liberation Serif"/>
                <w:sz w:val="20"/>
              </w:rPr>
              <w:t>864</w:t>
            </w:r>
          </w:p>
        </w:tc>
        <w:tc>
          <w:tcPr>
            <w:tcW w:w="2116" w:type="dxa"/>
            <w:vAlign w:val="center"/>
          </w:tcPr>
          <w:p w14:paraId="2B503C33" w14:textId="77777777" w:rsidR="0098604E" w:rsidRPr="00153CF0"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10</w:t>
            </w:r>
          </w:p>
        </w:tc>
        <w:tc>
          <w:tcPr>
            <w:tcW w:w="827" w:type="dxa"/>
            <w:vAlign w:val="center"/>
          </w:tcPr>
          <w:p w14:paraId="40223529" w14:textId="77777777" w:rsidR="0098604E" w:rsidRPr="0097688E" w:rsidRDefault="0098604E" w:rsidP="00A11ED8">
            <w:pPr>
              <w:spacing w:line="276" w:lineRule="auto"/>
              <w:jc w:val="center"/>
              <w:rPr>
                <w:rFonts w:ascii="Liberation Serif" w:hAnsi="Liberation Serif" w:cs="Liberation Serif"/>
                <w:sz w:val="20"/>
                <w:highlight w:val="yellow"/>
              </w:rPr>
            </w:pPr>
            <w:r w:rsidRPr="00153CF0">
              <w:rPr>
                <w:rFonts w:ascii="Liberation Serif" w:hAnsi="Liberation Serif" w:cs="Liberation Serif"/>
                <w:sz w:val="20"/>
              </w:rPr>
              <w:t>ЭЦВ-6-10-110</w:t>
            </w:r>
          </w:p>
        </w:tc>
      </w:tr>
    </w:tbl>
    <w:p w14:paraId="6BF3479E" w14:textId="77777777" w:rsidR="0098604E" w:rsidRPr="0097688E" w:rsidRDefault="0098604E" w:rsidP="0098604E">
      <w:pPr>
        <w:spacing w:line="276" w:lineRule="auto"/>
        <w:ind w:firstLine="709"/>
        <w:jc w:val="both"/>
        <w:rPr>
          <w:rFonts w:ascii="Liberation Serif" w:hAnsi="Liberation Serif" w:cs="Liberation Serif"/>
          <w:highlight w:val="yellow"/>
        </w:rPr>
      </w:pPr>
      <w:r w:rsidRPr="009A61A5">
        <w:rPr>
          <w:rFonts w:ascii="Liberation Serif" w:hAnsi="Liberation Serif" w:cs="Liberation Serif"/>
        </w:rPr>
        <w:t xml:space="preserve">На территории Кавалерского сельского поселения расположены следующие объекты централизованного водоснабжения: водопроводные сети, водозабор и водонапорная башня. </w:t>
      </w:r>
      <w:r w:rsidRPr="00B936C4">
        <w:rPr>
          <w:rFonts w:ascii="Liberation Serif" w:hAnsi="Liberation Serif" w:cs="Liberation Serif"/>
        </w:rPr>
        <w:t xml:space="preserve">Годовой объем потребления холодной воды с учетом реализации потребителям, расходами воды на собственные нужды и потери воды </w:t>
      </w:r>
      <w:r>
        <w:rPr>
          <w:rFonts w:ascii="Liberation Serif" w:hAnsi="Liberation Serif" w:cs="Liberation Serif"/>
        </w:rPr>
        <w:t xml:space="preserve">в </w:t>
      </w:r>
      <w:r w:rsidRPr="007109FD">
        <w:rPr>
          <w:rFonts w:ascii="Liberation Serif" w:hAnsi="Liberation Serif" w:cs="Liberation Serif"/>
        </w:rPr>
        <w:t>год составляет 2</w:t>
      </w:r>
      <w:r>
        <w:rPr>
          <w:rFonts w:ascii="Liberation Serif" w:hAnsi="Liberation Serif" w:cs="Liberation Serif"/>
        </w:rPr>
        <w:t>2</w:t>
      </w:r>
      <w:r w:rsidRPr="007109FD">
        <w:rPr>
          <w:rFonts w:ascii="Liberation Serif" w:hAnsi="Liberation Serif" w:cs="Liberation Serif"/>
        </w:rPr>
        <w:t>,</w:t>
      </w:r>
      <w:r>
        <w:rPr>
          <w:rFonts w:ascii="Liberation Serif" w:hAnsi="Liberation Serif" w:cs="Liberation Serif"/>
        </w:rPr>
        <w:t>3</w:t>
      </w:r>
      <w:r w:rsidRPr="007109FD">
        <w:rPr>
          <w:rFonts w:ascii="Liberation Serif" w:hAnsi="Liberation Serif" w:cs="Liberation Serif"/>
        </w:rPr>
        <w:t xml:space="preserve"> </w:t>
      </w:r>
      <w:proofErr w:type="spellStart"/>
      <w:r w:rsidRPr="007109FD">
        <w:rPr>
          <w:rFonts w:ascii="Liberation Serif" w:hAnsi="Liberation Serif" w:cs="Liberation Serif"/>
        </w:rPr>
        <w:t>тыс</w:t>
      </w:r>
      <w:proofErr w:type="spellEnd"/>
      <w:r w:rsidRPr="007109FD">
        <w:rPr>
          <w:rFonts w:ascii="Liberation Serif" w:hAnsi="Liberation Serif" w:cs="Liberation Serif"/>
        </w:rPr>
        <w:t xml:space="preserve"> м</w:t>
      </w:r>
      <w:r w:rsidRPr="007109FD">
        <w:rPr>
          <w:rFonts w:ascii="Liberation Serif" w:hAnsi="Liberation Serif" w:cs="Liberation Serif"/>
          <w:vertAlign w:val="superscript"/>
        </w:rPr>
        <w:t>3</w:t>
      </w:r>
      <w:r w:rsidRPr="007109FD">
        <w:rPr>
          <w:rFonts w:ascii="Liberation Serif" w:hAnsi="Liberation Serif" w:cs="Liberation Serif"/>
        </w:rPr>
        <w:t xml:space="preserve">. </w:t>
      </w:r>
    </w:p>
    <w:p w14:paraId="6F0F7633" w14:textId="77777777" w:rsidR="0098604E" w:rsidRPr="00D33C38" w:rsidRDefault="0098604E" w:rsidP="0098604E">
      <w:pPr>
        <w:spacing w:line="276" w:lineRule="auto"/>
        <w:ind w:firstLine="709"/>
        <w:jc w:val="both"/>
        <w:rPr>
          <w:rFonts w:ascii="Liberation Serif" w:hAnsi="Liberation Serif" w:cs="Liberation Serif"/>
        </w:rPr>
      </w:pPr>
      <w:r w:rsidRPr="00D95FC7">
        <w:rPr>
          <w:rFonts w:ascii="Liberation Serif" w:hAnsi="Liberation Serif" w:cs="Liberation Serif"/>
        </w:rPr>
        <w:t>Общая протяженность магистральных и уличных водопроводных сетей составляет–2,894 км.</w:t>
      </w:r>
      <w:r>
        <w:rPr>
          <w:rFonts w:ascii="Liberation Serif" w:hAnsi="Liberation Serif" w:cs="Liberation Serif"/>
        </w:rPr>
        <w:t xml:space="preserve"> Все водопроводные сети находятся на территории с. Кавалерское. Водопроводные сети в замене не нуждаются, капитальный ремонт сетей водоснабжения проводился в 2013 году. </w:t>
      </w:r>
      <w:r w:rsidRPr="00D33C38">
        <w:rPr>
          <w:rFonts w:ascii="Liberation Serif" w:hAnsi="Liberation Serif" w:cs="Liberation Serif"/>
        </w:rPr>
        <w:t>В настоящий момент износ сетей составляет 30%, замены сетей водоснабжения не требуется.</w:t>
      </w:r>
      <w:r>
        <w:rPr>
          <w:rFonts w:ascii="Liberation Serif" w:hAnsi="Liberation Serif" w:cs="Liberation Serif"/>
        </w:rPr>
        <w:t xml:space="preserve"> </w:t>
      </w:r>
    </w:p>
    <w:p w14:paraId="3F3681D5" w14:textId="77777777" w:rsidR="0098604E" w:rsidRPr="00D33C38" w:rsidRDefault="0098604E" w:rsidP="0098604E">
      <w:pPr>
        <w:spacing w:line="276" w:lineRule="auto"/>
        <w:ind w:firstLine="709"/>
        <w:jc w:val="both"/>
        <w:rPr>
          <w:rFonts w:ascii="Liberation Serif" w:hAnsi="Liberation Serif" w:cs="Liberation Serif"/>
        </w:rPr>
      </w:pPr>
      <w:r w:rsidRPr="00D33C38">
        <w:rPr>
          <w:rFonts w:ascii="Liberation Serif" w:hAnsi="Liberation Serif" w:cs="Liberation Serif"/>
        </w:rPr>
        <w:t>Диаметр магистральных сетей 32-140 мм, тип прокладки – подземный, средняя глубина заложения – 2 м. Сети выполнены из полимерных труб</w:t>
      </w:r>
      <w:r>
        <w:rPr>
          <w:rFonts w:ascii="Liberation Serif" w:hAnsi="Liberation Serif" w:cs="Liberation Serif"/>
        </w:rPr>
        <w:t xml:space="preserve">. </w:t>
      </w:r>
      <w:r w:rsidRPr="00D33C38">
        <w:rPr>
          <w:rFonts w:ascii="Liberation Serif" w:hAnsi="Liberation Serif" w:cs="Liberation Serif"/>
        </w:rPr>
        <w:t>На сетях имеется 18 водопроводных колодцев и 12 пожарных гидрантов.</w:t>
      </w:r>
    </w:p>
    <w:p w14:paraId="291F933C" w14:textId="77777777" w:rsidR="0098604E" w:rsidRPr="00366EE3" w:rsidRDefault="0098604E" w:rsidP="0098604E">
      <w:pPr>
        <w:spacing w:line="276" w:lineRule="auto"/>
        <w:ind w:firstLine="709"/>
        <w:jc w:val="both"/>
        <w:rPr>
          <w:rFonts w:ascii="Liberation Serif" w:hAnsi="Liberation Serif" w:cs="Liberation Serif"/>
        </w:rPr>
      </w:pPr>
      <w:r w:rsidRPr="00366EE3">
        <w:rPr>
          <w:rFonts w:ascii="Liberation Serif" w:hAnsi="Liberation Serif" w:cs="Liberation Serif"/>
        </w:rPr>
        <w:lastRenderedPageBreak/>
        <w:t xml:space="preserve">В настоящее время на территории Кавалерского сельского поселения осуществляется </w:t>
      </w:r>
      <w:proofErr w:type="spellStart"/>
      <w:r w:rsidRPr="00366EE3">
        <w:rPr>
          <w:rFonts w:ascii="Liberation Serif" w:hAnsi="Liberation Serif" w:cs="Liberation Serif"/>
        </w:rPr>
        <w:t>безрежимная</w:t>
      </w:r>
      <w:proofErr w:type="spellEnd"/>
      <w:r w:rsidRPr="00366EE3">
        <w:rPr>
          <w:rFonts w:ascii="Liberation Serif" w:hAnsi="Liberation Serif" w:cs="Liberation Serif"/>
        </w:rPr>
        <w:t xml:space="preserve"> подача воды.</w:t>
      </w:r>
      <w:r>
        <w:rPr>
          <w:rFonts w:ascii="Liberation Serif" w:hAnsi="Liberation Serif" w:cs="Liberation Serif"/>
        </w:rPr>
        <w:t xml:space="preserve"> Потери воды при транспортировке составляют 20% от поднятой воды.</w:t>
      </w:r>
    </w:p>
    <w:p w14:paraId="3B6029E2" w14:textId="77777777" w:rsidR="0098604E" w:rsidRDefault="0098604E" w:rsidP="0098604E">
      <w:pPr>
        <w:autoSpaceDE w:val="0"/>
        <w:autoSpaceDN w:val="0"/>
        <w:adjustRightInd w:val="0"/>
        <w:spacing w:line="276" w:lineRule="auto"/>
        <w:ind w:firstLine="709"/>
        <w:jc w:val="both"/>
        <w:rPr>
          <w:rFonts w:ascii="Liberation Serif" w:eastAsia="Calibri" w:hAnsi="Liberation Serif" w:cs="Liberation Serif"/>
        </w:rPr>
      </w:pPr>
      <w:r w:rsidRPr="00153CF0">
        <w:rPr>
          <w:rFonts w:ascii="Liberation Serif" w:eastAsia="Calibri" w:hAnsi="Liberation Serif" w:cs="Liberation Serif"/>
        </w:rPr>
        <w:t>Качество воды соответствует требованиям ГОСТ Р 51232-98 «Вода питьевая. Общие требования к организации и методам контроля качества» и СанПиН 2.1.4.1074-01 «Питьевая вода. Гигиенические требования к качеству воды централизованных систем питьевого водоснабжения. Контроль качества». По показателям качества пресные подземные воды соответствуют нормативным параметрам.</w:t>
      </w:r>
    </w:p>
    <w:p w14:paraId="733388B5" w14:textId="77777777" w:rsidR="0098604E" w:rsidRDefault="0098604E" w:rsidP="0098604E">
      <w:pPr>
        <w:autoSpaceDE w:val="0"/>
        <w:autoSpaceDN w:val="0"/>
        <w:adjustRightInd w:val="0"/>
        <w:spacing w:line="276" w:lineRule="auto"/>
        <w:ind w:firstLine="709"/>
        <w:jc w:val="both"/>
        <w:rPr>
          <w:rFonts w:ascii="Liberation Serif" w:eastAsia="Calibri" w:hAnsi="Liberation Serif" w:cs="Liberation Serif"/>
        </w:rPr>
      </w:pPr>
      <w:r w:rsidRPr="00153CF0">
        <w:rPr>
          <w:rFonts w:ascii="Liberation Serif" w:eastAsia="Calibri" w:hAnsi="Liberation Serif" w:cs="Liberation Serif"/>
        </w:rPr>
        <w:t>В настоящий момент на территории Кавалерского сельского поселения системы очистки и подготовки воды отсутствуют. Необходимости в установке данных систем нет, так как поднятая из расположенных на территории Кавалерского сельского поселения скважин вода соответствует требованиям</w:t>
      </w:r>
      <w:r>
        <w:rPr>
          <w:rFonts w:ascii="Liberation Serif" w:eastAsia="Calibri" w:hAnsi="Liberation Serif" w:cs="Liberation Serif"/>
        </w:rPr>
        <w:t>.</w:t>
      </w:r>
    </w:p>
    <w:p w14:paraId="1B107E25" w14:textId="77777777" w:rsidR="0098604E" w:rsidRPr="00B936C4" w:rsidRDefault="0098604E" w:rsidP="0098604E">
      <w:pPr>
        <w:autoSpaceDE w:val="0"/>
        <w:autoSpaceDN w:val="0"/>
        <w:adjustRightInd w:val="0"/>
        <w:spacing w:line="276" w:lineRule="auto"/>
        <w:ind w:firstLine="709"/>
        <w:jc w:val="both"/>
        <w:rPr>
          <w:rFonts w:ascii="Liberation Serif" w:hAnsi="Liberation Serif" w:cs="Liberation Serif"/>
        </w:rPr>
      </w:pPr>
      <w:r w:rsidRPr="00B936C4">
        <w:rPr>
          <w:rFonts w:ascii="Liberation Serif" w:eastAsia="Calibri" w:hAnsi="Liberation Serif" w:cs="Liberation Serif"/>
        </w:rPr>
        <w:t xml:space="preserve">С учетом Схемы водоснабжения и водоотведения Кавалерского сельского поселения </w:t>
      </w:r>
      <w:proofErr w:type="spellStart"/>
      <w:r w:rsidRPr="00B936C4">
        <w:rPr>
          <w:rFonts w:ascii="Liberation Serif" w:eastAsia="Calibri" w:hAnsi="Liberation Serif" w:cs="Liberation Serif"/>
        </w:rPr>
        <w:t>Усть</w:t>
      </w:r>
      <w:proofErr w:type="spellEnd"/>
      <w:r w:rsidRPr="00B936C4">
        <w:rPr>
          <w:rFonts w:ascii="Liberation Serif" w:eastAsia="Calibri" w:hAnsi="Liberation Serif" w:cs="Liberation Serif"/>
        </w:rPr>
        <w:t>-Большерецкого района Камчатского края с 2013 по 2033 год (актуализация на 2023 год), утвержденной Постановлением Администрации Кавалерского сельского поселения от 15.09.2023 № 50</w:t>
      </w:r>
      <w:r>
        <w:rPr>
          <w:rFonts w:ascii="Liberation Serif" w:eastAsia="Calibri" w:hAnsi="Liberation Serif" w:cs="Liberation Serif"/>
        </w:rPr>
        <w:t xml:space="preserve"> </w:t>
      </w:r>
      <w:r w:rsidRPr="00B936C4">
        <w:rPr>
          <w:rFonts w:ascii="Liberation Serif" w:hAnsi="Liberation Serif" w:cs="Liberation Serif"/>
        </w:rPr>
        <w:t>установлены необходимые мероприятия:</w:t>
      </w:r>
    </w:p>
    <w:p w14:paraId="62C4049E" w14:textId="77777777" w:rsidR="0098604E"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sidRPr="00B936C4">
        <w:rPr>
          <w:rFonts w:ascii="Liberation Serif" w:hAnsi="Liberation Serif" w:cs="Liberation Serif"/>
        </w:rPr>
        <w:t>оборудовать приборами учета холодной воды 100% потребителей;</w:t>
      </w:r>
    </w:p>
    <w:p w14:paraId="14F1FD90" w14:textId="77777777" w:rsidR="0098604E"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текущий ремонт сетей водоснабжения;</w:t>
      </w:r>
    </w:p>
    <w:p w14:paraId="229940D3" w14:textId="77777777" w:rsidR="0098604E"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текущий ремонт и техническое обслуживание объектов централизованных систем водоснабжения;</w:t>
      </w:r>
    </w:p>
    <w:p w14:paraId="6C58AB60" w14:textId="77777777" w:rsidR="0098604E" w:rsidRPr="00E35B93"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sidRPr="00E35B93">
        <w:rPr>
          <w:rFonts w:ascii="Liberation Serif" w:hAnsi="Liberation Serif" w:cs="Liberation Serif"/>
        </w:rPr>
        <w:t>проведение лабораторных анализов питьевой воды.</w:t>
      </w:r>
    </w:p>
    <w:p w14:paraId="20B38214" w14:textId="77777777" w:rsidR="0098604E" w:rsidRPr="00E35B93" w:rsidRDefault="0098604E" w:rsidP="0098604E">
      <w:pPr>
        <w:spacing w:line="276" w:lineRule="auto"/>
        <w:ind w:firstLine="709"/>
        <w:jc w:val="both"/>
        <w:rPr>
          <w:rFonts w:ascii="Liberation Serif" w:hAnsi="Liberation Serif" w:cs="Liberation Serif"/>
          <w:i/>
          <w:u w:val="single"/>
        </w:rPr>
      </w:pPr>
      <w:r w:rsidRPr="00E35B93">
        <w:rPr>
          <w:rFonts w:ascii="Liberation Serif" w:hAnsi="Liberation Serif" w:cs="Liberation Serif"/>
          <w:i/>
          <w:u w:val="single"/>
        </w:rPr>
        <w:t>Противопожарное водоснабжение.</w:t>
      </w:r>
    </w:p>
    <w:p w14:paraId="21920B04" w14:textId="77777777" w:rsidR="0098604E" w:rsidRPr="00E35B93" w:rsidRDefault="0098604E" w:rsidP="0098604E">
      <w:pPr>
        <w:widowControl w:val="0"/>
        <w:autoSpaceDE w:val="0"/>
        <w:autoSpaceDN w:val="0"/>
        <w:adjustRightInd w:val="0"/>
        <w:spacing w:line="276" w:lineRule="auto"/>
        <w:ind w:firstLine="709"/>
        <w:jc w:val="both"/>
        <w:rPr>
          <w:rFonts w:ascii="Liberation Serif" w:hAnsi="Liberation Serif" w:cs="Liberation Serif"/>
        </w:rPr>
      </w:pPr>
      <w:r w:rsidRPr="00E35B93">
        <w:rPr>
          <w:rFonts w:ascii="Liberation Serif" w:hAnsi="Liberation Serif" w:cs="Liberation Serif"/>
        </w:rPr>
        <w:t>К источникам наружного противопожарного водоснабжения относятся:</w:t>
      </w:r>
    </w:p>
    <w:p w14:paraId="7ABD5272" w14:textId="77777777" w:rsidR="0098604E" w:rsidRPr="00E35B93" w:rsidRDefault="0098604E" w:rsidP="0098604E">
      <w:pPr>
        <w:widowControl w:val="0"/>
        <w:autoSpaceDE w:val="0"/>
        <w:autoSpaceDN w:val="0"/>
        <w:adjustRightInd w:val="0"/>
        <w:spacing w:line="276" w:lineRule="auto"/>
        <w:ind w:firstLine="709"/>
        <w:jc w:val="both"/>
        <w:rPr>
          <w:rFonts w:ascii="Liberation Serif" w:hAnsi="Liberation Serif" w:cs="Liberation Serif"/>
        </w:rPr>
      </w:pPr>
      <w:r w:rsidRPr="00E35B93">
        <w:rPr>
          <w:rFonts w:ascii="Liberation Serif" w:hAnsi="Liberation Serif" w:cs="Liberation Serif"/>
        </w:rPr>
        <w:t>1)  наружные водопроводные сети с пожарными гидрантами;</w:t>
      </w:r>
    </w:p>
    <w:p w14:paraId="4C10CFE2" w14:textId="77777777" w:rsidR="0098604E" w:rsidRPr="00E35B93" w:rsidRDefault="0098604E" w:rsidP="0098604E">
      <w:pPr>
        <w:widowControl w:val="0"/>
        <w:autoSpaceDE w:val="0"/>
        <w:autoSpaceDN w:val="0"/>
        <w:adjustRightInd w:val="0"/>
        <w:spacing w:line="276" w:lineRule="auto"/>
        <w:ind w:firstLine="709"/>
        <w:jc w:val="both"/>
        <w:rPr>
          <w:rFonts w:ascii="Liberation Serif" w:hAnsi="Liberation Serif" w:cs="Liberation Serif"/>
        </w:rPr>
      </w:pPr>
      <w:r w:rsidRPr="00E35B93">
        <w:rPr>
          <w:rFonts w:ascii="Liberation Serif" w:hAnsi="Liberation Serif" w:cs="Liberation Serif"/>
        </w:rPr>
        <w:t>2) водные объекты, используемые для целей пожаротушения в соответствии с законодательством Российской Федерации;</w:t>
      </w:r>
    </w:p>
    <w:p w14:paraId="3C03DD4E" w14:textId="77777777" w:rsidR="0098604E" w:rsidRPr="00E35B93" w:rsidRDefault="0098604E" w:rsidP="0098604E">
      <w:pPr>
        <w:widowControl w:val="0"/>
        <w:autoSpaceDE w:val="0"/>
        <w:autoSpaceDN w:val="0"/>
        <w:adjustRightInd w:val="0"/>
        <w:spacing w:line="276" w:lineRule="auto"/>
        <w:ind w:firstLine="709"/>
        <w:jc w:val="both"/>
        <w:rPr>
          <w:rFonts w:ascii="Liberation Serif" w:hAnsi="Liberation Serif" w:cs="Liberation Serif"/>
        </w:rPr>
      </w:pPr>
      <w:r w:rsidRPr="00E35B93">
        <w:rPr>
          <w:rFonts w:ascii="Liberation Serif" w:hAnsi="Liberation Serif" w:cs="Liberation Serif"/>
        </w:rPr>
        <w:t>3) противопожарные резервуары.</w:t>
      </w:r>
    </w:p>
    <w:p w14:paraId="7B4DC8C2" w14:textId="77777777" w:rsidR="0098604E" w:rsidRPr="00E35B93" w:rsidRDefault="0098604E" w:rsidP="0098604E">
      <w:pPr>
        <w:pStyle w:val="afb"/>
        <w:keepNext/>
        <w:jc w:val="right"/>
        <w:rPr>
          <w:rFonts w:ascii="Liberation Serif" w:hAnsi="Liberation Serif" w:cs="Liberation Serif"/>
          <w:sz w:val="24"/>
        </w:rPr>
      </w:pPr>
      <w:r w:rsidRPr="00E35B93">
        <w:rPr>
          <w:rFonts w:ascii="Liberation Serif" w:hAnsi="Liberation Serif" w:cs="Liberation Serif"/>
          <w:sz w:val="24"/>
        </w:rPr>
        <w:t xml:space="preserve">Таблица </w:t>
      </w:r>
      <w:r w:rsidRPr="00E35B93">
        <w:rPr>
          <w:rFonts w:ascii="Liberation Serif" w:hAnsi="Liberation Serif" w:cs="Liberation Serif"/>
          <w:sz w:val="24"/>
        </w:rPr>
        <w:fldChar w:fldCharType="begin"/>
      </w:r>
      <w:r w:rsidRPr="00E35B93">
        <w:rPr>
          <w:rFonts w:ascii="Liberation Serif" w:hAnsi="Liberation Serif" w:cs="Liberation Serif"/>
          <w:sz w:val="24"/>
        </w:rPr>
        <w:instrText xml:space="preserve"> SEQ Таблица \* ARABIC </w:instrText>
      </w:r>
      <w:r w:rsidRPr="00E35B93">
        <w:rPr>
          <w:rFonts w:ascii="Liberation Serif" w:hAnsi="Liberation Serif" w:cs="Liberation Serif"/>
          <w:sz w:val="24"/>
        </w:rPr>
        <w:fldChar w:fldCharType="separate"/>
      </w:r>
      <w:r>
        <w:rPr>
          <w:rFonts w:ascii="Liberation Serif" w:hAnsi="Liberation Serif" w:cs="Liberation Serif"/>
          <w:noProof/>
          <w:sz w:val="24"/>
        </w:rPr>
        <w:t>11</w:t>
      </w:r>
      <w:r w:rsidRPr="00E35B93">
        <w:rPr>
          <w:rFonts w:ascii="Liberation Serif" w:hAnsi="Liberation Serif" w:cs="Liberation Serif"/>
          <w:sz w:val="24"/>
        </w:rPr>
        <w:fldChar w:fldCharType="end"/>
      </w:r>
      <w:r w:rsidRPr="00E35B93">
        <w:rPr>
          <w:rFonts w:ascii="Liberation Serif" w:hAnsi="Liberation Serif" w:cs="Liberation Serif"/>
          <w:sz w:val="24"/>
        </w:rPr>
        <w:t>.Перечень источников противопожарного водоснабжения</w:t>
      </w:r>
    </w:p>
    <w:tbl>
      <w:tblPr>
        <w:tblStyle w:val="aff7"/>
        <w:tblW w:w="0" w:type="auto"/>
        <w:jc w:val="center"/>
        <w:tblLook w:val="04A0" w:firstRow="1" w:lastRow="0" w:firstColumn="1" w:lastColumn="0" w:noHBand="0" w:noVBand="1"/>
      </w:tblPr>
      <w:tblGrid>
        <w:gridCol w:w="562"/>
        <w:gridCol w:w="4391"/>
        <w:gridCol w:w="4391"/>
      </w:tblGrid>
      <w:tr w:rsidR="0098604E" w:rsidRPr="0097688E" w14:paraId="23E92AE9" w14:textId="77777777" w:rsidTr="00A11ED8">
        <w:trPr>
          <w:jc w:val="center"/>
        </w:trPr>
        <w:tc>
          <w:tcPr>
            <w:tcW w:w="562" w:type="dxa"/>
            <w:vAlign w:val="center"/>
          </w:tcPr>
          <w:p w14:paraId="721BA8FE"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b/>
                <w:sz w:val="20"/>
              </w:rPr>
            </w:pPr>
            <w:r w:rsidRPr="00E35B93">
              <w:rPr>
                <w:rFonts w:ascii="Liberation Serif" w:hAnsi="Liberation Serif" w:cs="Liberation Serif"/>
                <w:b/>
                <w:sz w:val="20"/>
              </w:rPr>
              <w:t>№ п/п</w:t>
            </w:r>
          </w:p>
        </w:tc>
        <w:tc>
          <w:tcPr>
            <w:tcW w:w="4391" w:type="dxa"/>
            <w:vAlign w:val="center"/>
          </w:tcPr>
          <w:p w14:paraId="2A2F157B"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b/>
                <w:sz w:val="20"/>
              </w:rPr>
            </w:pPr>
            <w:r w:rsidRPr="00E35B93">
              <w:rPr>
                <w:rFonts w:ascii="Liberation Serif" w:hAnsi="Liberation Serif" w:cs="Liberation Serif"/>
                <w:b/>
                <w:sz w:val="20"/>
              </w:rPr>
              <w:t>Местоположение</w:t>
            </w:r>
          </w:p>
        </w:tc>
        <w:tc>
          <w:tcPr>
            <w:tcW w:w="4391" w:type="dxa"/>
            <w:vAlign w:val="center"/>
          </w:tcPr>
          <w:p w14:paraId="6B57D73D"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b/>
                <w:sz w:val="20"/>
              </w:rPr>
            </w:pPr>
            <w:r w:rsidRPr="00E35B93">
              <w:rPr>
                <w:rFonts w:ascii="Liberation Serif" w:hAnsi="Liberation Serif" w:cs="Liberation Serif"/>
                <w:b/>
                <w:sz w:val="20"/>
              </w:rPr>
              <w:t>Источник забора воды</w:t>
            </w:r>
          </w:p>
        </w:tc>
      </w:tr>
      <w:tr w:rsidR="0098604E" w:rsidRPr="0097688E" w14:paraId="1172694C" w14:textId="77777777" w:rsidTr="00A11ED8">
        <w:trPr>
          <w:jc w:val="center"/>
        </w:trPr>
        <w:tc>
          <w:tcPr>
            <w:tcW w:w="562" w:type="dxa"/>
            <w:vAlign w:val="center"/>
          </w:tcPr>
          <w:p w14:paraId="431FE7EA"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sidRPr="00E35B93">
              <w:rPr>
                <w:rFonts w:ascii="Liberation Serif" w:hAnsi="Liberation Serif" w:cs="Liberation Serif"/>
                <w:sz w:val="20"/>
              </w:rPr>
              <w:t>1.</w:t>
            </w:r>
          </w:p>
        </w:tc>
        <w:tc>
          <w:tcPr>
            <w:tcW w:w="4391" w:type="dxa"/>
            <w:vAlign w:val="center"/>
          </w:tcPr>
          <w:p w14:paraId="3A10C97C"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sidRPr="00E35B93">
              <w:rPr>
                <w:rFonts w:ascii="Liberation Serif" w:hAnsi="Liberation Serif" w:cs="Liberation Serif"/>
                <w:sz w:val="20"/>
              </w:rPr>
              <w:t>Кавалерское сельское поселение, с. Кавалерское</w:t>
            </w:r>
          </w:p>
        </w:tc>
        <w:tc>
          <w:tcPr>
            <w:tcW w:w="4391" w:type="dxa"/>
            <w:vAlign w:val="center"/>
          </w:tcPr>
          <w:p w14:paraId="310E6CD8"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sidRPr="00E35B93">
              <w:rPr>
                <w:rFonts w:ascii="Liberation Serif" w:hAnsi="Liberation Serif" w:cs="Liberation Serif"/>
                <w:sz w:val="20"/>
              </w:rPr>
              <w:t>7 пожарных гидрантов</w:t>
            </w:r>
          </w:p>
        </w:tc>
      </w:tr>
      <w:tr w:rsidR="0098604E" w:rsidRPr="0097688E" w14:paraId="369B20B2" w14:textId="77777777" w:rsidTr="00A11ED8">
        <w:trPr>
          <w:jc w:val="center"/>
        </w:trPr>
        <w:tc>
          <w:tcPr>
            <w:tcW w:w="562" w:type="dxa"/>
            <w:vAlign w:val="center"/>
          </w:tcPr>
          <w:p w14:paraId="6D3E3F61"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sidRPr="00E35B93">
              <w:rPr>
                <w:rFonts w:ascii="Liberation Serif" w:hAnsi="Liberation Serif" w:cs="Liberation Serif"/>
                <w:sz w:val="20"/>
              </w:rPr>
              <w:t>2.</w:t>
            </w:r>
          </w:p>
        </w:tc>
        <w:tc>
          <w:tcPr>
            <w:tcW w:w="4391" w:type="dxa"/>
            <w:vAlign w:val="center"/>
          </w:tcPr>
          <w:p w14:paraId="081263FA"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sidRPr="00E35B93">
              <w:rPr>
                <w:rFonts w:ascii="Liberation Serif" w:hAnsi="Liberation Serif" w:cs="Liberation Serif"/>
                <w:sz w:val="20"/>
              </w:rPr>
              <w:t xml:space="preserve">Кавалерское сельское поселение, с. Кавалерское, ул. </w:t>
            </w:r>
            <w:r>
              <w:rPr>
                <w:rFonts w:ascii="Liberation Serif" w:hAnsi="Liberation Serif" w:cs="Liberation Serif"/>
                <w:sz w:val="20"/>
              </w:rPr>
              <w:t>Блюхера</w:t>
            </w:r>
          </w:p>
        </w:tc>
        <w:tc>
          <w:tcPr>
            <w:tcW w:w="4391" w:type="dxa"/>
            <w:vAlign w:val="center"/>
          </w:tcPr>
          <w:p w14:paraId="44922B7D"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Pr>
                <w:rFonts w:ascii="Liberation Serif" w:hAnsi="Liberation Serif" w:cs="Liberation Serif"/>
                <w:sz w:val="20"/>
              </w:rPr>
              <w:t>Пожарный водоем</w:t>
            </w:r>
          </w:p>
        </w:tc>
      </w:tr>
      <w:tr w:rsidR="0098604E" w:rsidRPr="0097688E" w14:paraId="0D1423A5" w14:textId="77777777" w:rsidTr="00A11ED8">
        <w:trPr>
          <w:jc w:val="center"/>
        </w:trPr>
        <w:tc>
          <w:tcPr>
            <w:tcW w:w="562" w:type="dxa"/>
            <w:vAlign w:val="center"/>
          </w:tcPr>
          <w:p w14:paraId="78420EAC"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sidRPr="00E35B93">
              <w:rPr>
                <w:rFonts w:ascii="Liberation Serif" w:hAnsi="Liberation Serif" w:cs="Liberation Serif"/>
                <w:sz w:val="20"/>
              </w:rPr>
              <w:t>3.</w:t>
            </w:r>
          </w:p>
        </w:tc>
        <w:tc>
          <w:tcPr>
            <w:tcW w:w="4391" w:type="dxa"/>
            <w:vAlign w:val="center"/>
          </w:tcPr>
          <w:p w14:paraId="1939DDAA"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sidRPr="00E35B93">
              <w:rPr>
                <w:rFonts w:ascii="Liberation Serif" w:hAnsi="Liberation Serif" w:cs="Liberation Serif"/>
                <w:sz w:val="20"/>
              </w:rPr>
              <w:t xml:space="preserve">Кавалерское сельское поселение, с. </w:t>
            </w:r>
            <w:proofErr w:type="spellStart"/>
            <w:r w:rsidRPr="00E35B93">
              <w:rPr>
                <w:rFonts w:ascii="Liberation Serif" w:hAnsi="Liberation Serif" w:cs="Liberation Serif"/>
                <w:sz w:val="20"/>
              </w:rPr>
              <w:t>Карымай</w:t>
            </w:r>
            <w:proofErr w:type="spellEnd"/>
            <w:r w:rsidRPr="00E35B93">
              <w:rPr>
                <w:rFonts w:ascii="Liberation Serif" w:hAnsi="Liberation Serif" w:cs="Liberation Serif"/>
                <w:sz w:val="20"/>
              </w:rPr>
              <w:t xml:space="preserve">, ул. Центральная, </w:t>
            </w:r>
            <w:r>
              <w:rPr>
                <w:rFonts w:ascii="Liberation Serif" w:hAnsi="Liberation Serif" w:cs="Liberation Serif"/>
                <w:sz w:val="20"/>
              </w:rPr>
              <w:t>7</w:t>
            </w:r>
          </w:p>
        </w:tc>
        <w:tc>
          <w:tcPr>
            <w:tcW w:w="4391" w:type="dxa"/>
            <w:vAlign w:val="center"/>
          </w:tcPr>
          <w:p w14:paraId="5BF97BED" w14:textId="77777777" w:rsidR="0098604E" w:rsidRPr="00E35B93" w:rsidRDefault="0098604E" w:rsidP="00A11ED8">
            <w:pPr>
              <w:widowControl w:val="0"/>
              <w:autoSpaceDE w:val="0"/>
              <w:autoSpaceDN w:val="0"/>
              <w:adjustRightInd w:val="0"/>
              <w:spacing w:line="276" w:lineRule="auto"/>
              <w:jc w:val="center"/>
              <w:rPr>
                <w:rFonts w:ascii="Liberation Serif" w:hAnsi="Liberation Serif" w:cs="Liberation Serif"/>
                <w:sz w:val="20"/>
              </w:rPr>
            </w:pPr>
            <w:r>
              <w:rPr>
                <w:rFonts w:ascii="Liberation Serif" w:hAnsi="Liberation Serif" w:cs="Liberation Serif"/>
                <w:sz w:val="20"/>
              </w:rPr>
              <w:t>Пожарный водоем</w:t>
            </w:r>
          </w:p>
        </w:tc>
      </w:tr>
    </w:tbl>
    <w:p w14:paraId="58A81DAC"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44873A2F" w14:textId="77777777" w:rsidR="0098604E" w:rsidRPr="00714D89" w:rsidRDefault="0098604E" w:rsidP="0098604E">
      <w:pPr>
        <w:pStyle w:val="4"/>
        <w:ind w:firstLine="709"/>
        <w:jc w:val="left"/>
        <w:rPr>
          <w:rFonts w:ascii="Liberation Serif" w:hAnsi="Liberation Serif" w:cs="Liberation Serif"/>
          <w:i/>
          <w:sz w:val="24"/>
          <w:u w:val="single"/>
        </w:rPr>
      </w:pPr>
      <w:r w:rsidRPr="00714D89">
        <w:rPr>
          <w:rFonts w:ascii="Liberation Serif" w:hAnsi="Liberation Serif" w:cs="Liberation Serif"/>
          <w:i/>
          <w:sz w:val="24"/>
          <w:u w:val="single"/>
        </w:rPr>
        <w:t>1.2.9.2 Водоотведение</w:t>
      </w:r>
    </w:p>
    <w:p w14:paraId="12CFE9BB" w14:textId="77777777" w:rsidR="0098604E" w:rsidRDefault="0098604E" w:rsidP="0098604E">
      <w:pPr>
        <w:spacing w:line="276" w:lineRule="auto"/>
        <w:ind w:firstLine="709"/>
        <w:jc w:val="both"/>
        <w:rPr>
          <w:rFonts w:ascii="Liberation Serif" w:hAnsi="Liberation Serif" w:cs="Liberation Serif"/>
        </w:rPr>
      </w:pPr>
      <w:r w:rsidRPr="00714D89">
        <w:rPr>
          <w:rFonts w:ascii="Liberation Serif" w:hAnsi="Liberation Serif" w:cs="Liberation Serif"/>
        </w:rPr>
        <w:t>На территории Кавалерского сельского поселения действует децентрализованная система водоотведения. Система централизованного водоотведения и очистка сточных вод в сельском поселении отсутству</w:t>
      </w:r>
      <w:r>
        <w:rPr>
          <w:rFonts w:ascii="Liberation Serif" w:hAnsi="Liberation Serif" w:cs="Liberation Serif"/>
        </w:rPr>
        <w:t>ю</w:t>
      </w:r>
      <w:r w:rsidRPr="00714D89">
        <w:rPr>
          <w:rFonts w:ascii="Liberation Serif" w:hAnsi="Liberation Serif" w:cs="Liberation Serif"/>
        </w:rPr>
        <w:t>т.</w:t>
      </w:r>
    </w:p>
    <w:p w14:paraId="4D465771" w14:textId="77777777" w:rsidR="0098604E" w:rsidRPr="00714D89" w:rsidRDefault="0098604E" w:rsidP="0098604E">
      <w:pPr>
        <w:spacing w:line="276" w:lineRule="auto"/>
        <w:ind w:firstLine="709"/>
        <w:jc w:val="both"/>
        <w:rPr>
          <w:rFonts w:ascii="Liberation Serif" w:hAnsi="Liberation Serif" w:cs="Liberation Serif"/>
        </w:rPr>
      </w:pPr>
      <w:r w:rsidRPr="00714D89">
        <w:rPr>
          <w:rFonts w:ascii="Liberation Serif" w:hAnsi="Liberation Serif" w:cs="Liberation Serif"/>
        </w:rPr>
        <w:t>Из-за отсутствия централизованной канализационной системы большинство домов оборудовано придомовыми септиками. Часть населения за неимением септиков пользуется выгребными ямами.</w:t>
      </w:r>
      <w:r>
        <w:rPr>
          <w:rFonts w:ascii="Liberation Serif" w:hAnsi="Liberation Serif" w:cs="Liberation Serif"/>
        </w:rPr>
        <w:t xml:space="preserve"> </w:t>
      </w:r>
      <w:r w:rsidRPr="00714D89">
        <w:rPr>
          <w:rFonts w:ascii="Liberation Serif" w:hAnsi="Liberation Serif" w:cs="Liberation Serif"/>
        </w:rPr>
        <w:t>Протяженность локальной канализации (септики) – 617 м. В 2012 г. был произведен ремонт локальной канализации (септики), их состояние удовлетворительное.</w:t>
      </w:r>
    </w:p>
    <w:p w14:paraId="1E955FD9" w14:textId="77777777" w:rsidR="0098604E" w:rsidRPr="00B20576" w:rsidRDefault="0098604E" w:rsidP="0098604E">
      <w:pPr>
        <w:spacing w:line="276" w:lineRule="auto"/>
        <w:ind w:firstLine="709"/>
        <w:jc w:val="both"/>
        <w:rPr>
          <w:rFonts w:ascii="Liberation Serif" w:hAnsi="Liberation Serif" w:cs="Liberation Serif"/>
        </w:rPr>
      </w:pPr>
      <w:r w:rsidRPr="00B20576">
        <w:rPr>
          <w:rFonts w:ascii="Liberation Serif" w:hAnsi="Liberation Serif" w:cs="Liberation Serif"/>
        </w:rPr>
        <w:t xml:space="preserve">В результате отсутствия канализационного коллектора и очистных сооружений резко возрастает бактериальное загрязнение поверхностных водоемов. Сосредоточенный выпуск хозяйственно-бытовых сточных вод с. Кавалерское, является основным источником загрязнения всего села. </w:t>
      </w:r>
    </w:p>
    <w:p w14:paraId="638ABA7B" w14:textId="77777777" w:rsidR="0098604E" w:rsidRPr="008927C6" w:rsidRDefault="0098604E" w:rsidP="0098604E">
      <w:pPr>
        <w:spacing w:line="276" w:lineRule="auto"/>
        <w:ind w:firstLine="709"/>
        <w:jc w:val="both"/>
        <w:rPr>
          <w:rFonts w:ascii="Liberation Serif" w:hAnsi="Liberation Serif" w:cs="Liberation Serif"/>
        </w:rPr>
      </w:pPr>
      <w:r w:rsidRPr="008927C6">
        <w:rPr>
          <w:rFonts w:ascii="Liberation Serif" w:hAnsi="Liberation Serif" w:cs="Liberation Serif"/>
        </w:rPr>
        <w:t xml:space="preserve">Хозяйственно-бытовые стоки без очистки стекают в реки и водоемы уже в течение многих лет. Водные экосистемы при сравнительно невысоких нагрузках сточных вод вполне справляются с загрязнениями, если те не носят токсического характера. Однако при долговременных воздействиях и больших объемах загрязнений </w:t>
      </w:r>
      <w:proofErr w:type="spellStart"/>
      <w:r w:rsidRPr="008927C6">
        <w:rPr>
          <w:rFonts w:ascii="Liberation Serif" w:hAnsi="Liberation Serif" w:cs="Liberation Serif"/>
        </w:rPr>
        <w:t>самоочистительные</w:t>
      </w:r>
      <w:proofErr w:type="spellEnd"/>
      <w:r w:rsidRPr="008927C6">
        <w:rPr>
          <w:rFonts w:ascii="Liberation Serif" w:hAnsi="Liberation Serif" w:cs="Liberation Serif"/>
        </w:rPr>
        <w:t xml:space="preserve"> способности водных экосистем оказываются недостаточными для полной утилизации.</w:t>
      </w:r>
    </w:p>
    <w:p w14:paraId="5C20F8CB" w14:textId="77777777" w:rsidR="0098604E" w:rsidRPr="008927C6" w:rsidRDefault="0098604E" w:rsidP="0098604E">
      <w:pPr>
        <w:spacing w:line="276" w:lineRule="auto"/>
        <w:ind w:firstLine="709"/>
        <w:jc w:val="both"/>
        <w:rPr>
          <w:rFonts w:ascii="Liberation Serif" w:hAnsi="Liberation Serif" w:cs="Liberation Serif"/>
        </w:rPr>
      </w:pPr>
      <w:r w:rsidRPr="008927C6">
        <w:rPr>
          <w:rFonts w:ascii="Liberation Serif" w:hAnsi="Liberation Serif" w:cs="Liberation Serif"/>
        </w:rPr>
        <w:t>В настоящее время система водоотведения в поселении не соответствует техническим требованиям, сети водоотведения и очистные сооружения отсутствуют. Требуется строительство системы водоотведения со строительством очистных сооружений.</w:t>
      </w:r>
    </w:p>
    <w:p w14:paraId="77F5641A" w14:textId="77777777" w:rsidR="0098604E" w:rsidRPr="008927C6"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Существующий объем сточных вод составляет 17,401 тыс. м</w:t>
      </w:r>
      <w:r w:rsidRPr="008927C6">
        <w:rPr>
          <w:rFonts w:ascii="Liberation Serif" w:hAnsi="Liberation Serif" w:cs="Liberation Serif"/>
        </w:rPr>
        <w:t>3</w:t>
      </w:r>
      <w:r>
        <w:rPr>
          <w:rFonts w:ascii="Liberation Serif" w:hAnsi="Liberation Serif" w:cs="Liberation Serif"/>
        </w:rPr>
        <w:t xml:space="preserve">. </w:t>
      </w:r>
      <w:r w:rsidRPr="008927C6">
        <w:rPr>
          <w:rFonts w:ascii="Liberation Serif" w:hAnsi="Liberation Serif" w:cs="Liberation Serif"/>
        </w:rPr>
        <w:t>В Кавалерском сельском поселении количество сточных вод от населения составляет 85,8% от всех сточных вод</w:t>
      </w:r>
      <w:r>
        <w:rPr>
          <w:rFonts w:ascii="Liberation Serif" w:hAnsi="Liberation Serif" w:cs="Liberation Serif"/>
        </w:rPr>
        <w:t>.</w:t>
      </w:r>
    </w:p>
    <w:p w14:paraId="1C0E29EA" w14:textId="77777777" w:rsidR="0098604E" w:rsidRPr="00A558AA" w:rsidRDefault="0098604E" w:rsidP="0098604E">
      <w:pPr>
        <w:spacing w:line="276" w:lineRule="auto"/>
        <w:ind w:firstLine="709"/>
        <w:jc w:val="both"/>
        <w:rPr>
          <w:rFonts w:ascii="Liberation Serif" w:hAnsi="Liberation Serif" w:cs="Liberation Serif"/>
        </w:rPr>
      </w:pPr>
      <w:r w:rsidRPr="00A558AA">
        <w:rPr>
          <w:rFonts w:ascii="Liberation Serif" w:hAnsi="Liberation Serif" w:cs="Liberation Serif"/>
        </w:rPr>
        <w:t>Дождевая канализация закрытого типа в поселении отсутствует. В настоящее время поверхностный водоотвод осуществляется с помощью постоянных и временных мелких ручьёв, кюветов и дренажных канав. Сброс поверхностного стока осуществляется в поверхностные водоемы без очистки. Оценка и подсчет неорганизованного стока не ведется.</w:t>
      </w:r>
    </w:p>
    <w:p w14:paraId="666AC235" w14:textId="77777777" w:rsidR="0098604E" w:rsidRPr="00AB1369" w:rsidRDefault="0098604E" w:rsidP="0098604E">
      <w:pPr>
        <w:pStyle w:val="ab"/>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Отсутствие дождевой канализации способствует:</w:t>
      </w:r>
    </w:p>
    <w:p w14:paraId="28A9610B" w14:textId="77777777" w:rsidR="0098604E" w:rsidRPr="00AB136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 xml:space="preserve">развитию процесса подтопления – плотные покровные суглинки, имеющие повсеместное распространение на планируемой территории, </w:t>
      </w:r>
      <w:r w:rsidRPr="00AB1369">
        <w:rPr>
          <w:rFonts w:ascii="Liberation Serif" w:hAnsi="Liberation Serif" w:cs="Liberation Serif"/>
        </w:rPr>
        <w:lastRenderedPageBreak/>
        <w:t>препятствуют проникновению осадков в грунт и тем самым способствуют формированию грунтовых вод типа «верховодка» и заболачиванию грунтов;</w:t>
      </w:r>
    </w:p>
    <w:p w14:paraId="04FCAB28" w14:textId="77777777" w:rsidR="0098604E" w:rsidRPr="00AB136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формированию техногенной «верховодки» и, как следствие, уменьшению несущей способности грунтов;</w:t>
      </w:r>
    </w:p>
    <w:p w14:paraId="6C3ECDEF" w14:textId="77777777" w:rsidR="0098604E" w:rsidRPr="00AB136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проявлению морозного пучения грунта, которое ведёт к деформации дорожного покрытия;</w:t>
      </w:r>
    </w:p>
    <w:p w14:paraId="406F30B3" w14:textId="77777777" w:rsidR="0098604E" w:rsidRPr="00AB136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AB1369">
        <w:rPr>
          <w:rFonts w:ascii="Liberation Serif" w:hAnsi="Liberation Serif" w:cs="Liberation Serif"/>
        </w:rPr>
        <w:t>сброс сточных вод без выполнения надлежащей очистки представляет серьёзную угрозу для экологии окружающей среды и для населения сельского поселения.</w:t>
      </w:r>
    </w:p>
    <w:p w14:paraId="04AC2C01" w14:textId="77777777" w:rsidR="0098604E" w:rsidRPr="00062309" w:rsidRDefault="0098604E" w:rsidP="0098604E">
      <w:pPr>
        <w:suppressAutoHyphens/>
        <w:spacing w:line="276" w:lineRule="auto"/>
        <w:ind w:firstLine="709"/>
        <w:jc w:val="both"/>
        <w:rPr>
          <w:rFonts w:ascii="Liberation Serif" w:hAnsi="Liberation Serif" w:cs="Liberation Serif"/>
        </w:rPr>
      </w:pPr>
      <w:r w:rsidRPr="00F90AE7">
        <w:rPr>
          <w:rFonts w:ascii="Liberation Serif" w:hAnsi="Liberation Serif" w:cs="Liberation Serif"/>
        </w:rPr>
        <w:t>Генеральным планом предусматриваются мероприятия, направленные на развитие централизованной системы водоотведения в Кавалерском сельском поселении с</w:t>
      </w:r>
      <w:r w:rsidRPr="00F90AE7">
        <w:rPr>
          <w:rFonts w:ascii="Liberation Serif" w:eastAsia="Calibri" w:hAnsi="Liberation Serif" w:cs="Liberation Serif"/>
        </w:rPr>
        <w:t xml:space="preserve">огласно Схеме водоснабжения и водоотведения Кавалерского сельского поселения </w:t>
      </w:r>
      <w:proofErr w:type="spellStart"/>
      <w:r w:rsidRPr="00F90AE7">
        <w:rPr>
          <w:rFonts w:ascii="Liberation Serif" w:eastAsia="Calibri" w:hAnsi="Liberation Serif" w:cs="Liberation Serif"/>
        </w:rPr>
        <w:t>Усть</w:t>
      </w:r>
      <w:proofErr w:type="spellEnd"/>
      <w:r w:rsidRPr="00F90AE7">
        <w:rPr>
          <w:rFonts w:ascii="Liberation Serif" w:eastAsia="Calibri" w:hAnsi="Liberation Serif" w:cs="Liberation Serif"/>
        </w:rPr>
        <w:t xml:space="preserve">-Большерецкого района Камчатского края с 2013 по 2033 год (актуализация на 2023 год), </w:t>
      </w:r>
      <w:r w:rsidRPr="00062309">
        <w:rPr>
          <w:rFonts w:ascii="Liberation Serif" w:eastAsia="Calibri" w:hAnsi="Liberation Serif" w:cs="Liberation Serif"/>
        </w:rPr>
        <w:t>утвержденной Постановлением Администрации Кавалерского сельского поселения от 15.09.2023 № 50:</w:t>
      </w:r>
    </w:p>
    <w:p w14:paraId="5C20E832" w14:textId="77777777" w:rsidR="0098604E" w:rsidRPr="0006230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разработка проектно-сметной документации на строительство КОС в с. Кавалерское;</w:t>
      </w:r>
    </w:p>
    <w:p w14:paraId="7578AB17" w14:textId="77777777" w:rsidR="0098604E" w:rsidRPr="0006230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разработка проектно-сметной документации на строительство сетей хозяйственно-бытовой канализации в с. Кавалерское;</w:t>
      </w:r>
    </w:p>
    <w:p w14:paraId="314884E5" w14:textId="77777777" w:rsidR="0098604E" w:rsidRPr="0006230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строительство сетей хозяйственно-бытовой канализации в с. Кавалерское;</w:t>
      </w:r>
    </w:p>
    <w:p w14:paraId="461F22A0" w14:textId="77777777" w:rsidR="0098604E" w:rsidRPr="0006230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строительство КОС в с. Кавалерское.</w:t>
      </w:r>
    </w:p>
    <w:p w14:paraId="3380415F" w14:textId="77777777" w:rsidR="0098604E" w:rsidRPr="00062309" w:rsidRDefault="0098604E" w:rsidP="0098604E">
      <w:pPr>
        <w:suppressAutoHyphens/>
        <w:spacing w:line="276" w:lineRule="auto"/>
        <w:ind w:firstLine="709"/>
        <w:jc w:val="both"/>
        <w:rPr>
          <w:rFonts w:ascii="Liberation Serif" w:hAnsi="Liberation Serif" w:cs="Liberation Serif"/>
        </w:rPr>
      </w:pPr>
    </w:p>
    <w:p w14:paraId="5A58ACE8" w14:textId="77777777" w:rsidR="0098604E" w:rsidRPr="00062309" w:rsidRDefault="0098604E" w:rsidP="0098604E">
      <w:pPr>
        <w:pStyle w:val="4"/>
        <w:ind w:firstLine="709"/>
        <w:jc w:val="left"/>
        <w:rPr>
          <w:rFonts w:ascii="Liberation Serif" w:hAnsi="Liberation Serif" w:cs="Liberation Serif"/>
          <w:i/>
          <w:sz w:val="24"/>
          <w:u w:val="single"/>
        </w:rPr>
      </w:pPr>
      <w:r w:rsidRPr="00062309">
        <w:rPr>
          <w:rFonts w:ascii="Liberation Serif" w:hAnsi="Liberation Serif" w:cs="Liberation Serif"/>
          <w:i/>
          <w:sz w:val="24"/>
          <w:u w:val="single"/>
        </w:rPr>
        <w:t>1.2.9.3 Теплоснабжение</w:t>
      </w:r>
    </w:p>
    <w:p w14:paraId="16EE207E" w14:textId="77777777" w:rsidR="0098604E" w:rsidRPr="00A32846" w:rsidRDefault="0098604E" w:rsidP="0098604E">
      <w:pPr>
        <w:suppressAutoHyphens/>
        <w:spacing w:line="276" w:lineRule="auto"/>
        <w:ind w:firstLine="709"/>
        <w:jc w:val="both"/>
        <w:rPr>
          <w:rFonts w:ascii="Liberation Serif" w:hAnsi="Liberation Serif" w:cs="Liberation Serif"/>
        </w:rPr>
      </w:pPr>
      <w:r w:rsidRPr="00062309">
        <w:rPr>
          <w:rFonts w:ascii="Liberation Serif" w:hAnsi="Liberation Serif" w:cs="Liberation Serif"/>
        </w:rPr>
        <w:t xml:space="preserve">На территории Кавалерского сельского поселения система теплоснабжения представлена одной котельной - </w:t>
      </w:r>
      <w:r w:rsidRPr="00A32846">
        <w:rPr>
          <w:rFonts w:ascii="Liberation Serif" w:hAnsi="Liberation Serif" w:cs="Liberation Serif"/>
        </w:rPr>
        <w:t>ко</w:t>
      </w:r>
      <w:r w:rsidRPr="00062309">
        <w:rPr>
          <w:rFonts w:ascii="Liberation Serif" w:hAnsi="Liberation Serif" w:cs="Liberation Serif"/>
        </w:rPr>
        <w:t>тельная «Центральная», расположенная по адресу: с. Кавалерс</w:t>
      </w:r>
      <w:r w:rsidRPr="00A32846">
        <w:rPr>
          <w:rFonts w:ascii="Liberation Serif" w:hAnsi="Liberation Serif" w:cs="Liberation Serif"/>
        </w:rPr>
        <w:t xml:space="preserve">кое, ул. Строительная, 8. Котельная введена в эксплуатацию в 1982 году. Основным видом топлива котельной является каменный уголь. </w:t>
      </w:r>
    </w:p>
    <w:p w14:paraId="48613DF1" w14:textId="77777777" w:rsidR="0098604E" w:rsidRDefault="0098604E" w:rsidP="0098604E">
      <w:pPr>
        <w:suppressAutoHyphens/>
        <w:spacing w:line="276" w:lineRule="auto"/>
        <w:ind w:firstLine="709"/>
        <w:jc w:val="both"/>
        <w:rPr>
          <w:rFonts w:ascii="Liberation Serif" w:hAnsi="Liberation Serif" w:cs="Liberation Serif"/>
        </w:rPr>
      </w:pPr>
      <w:r w:rsidRPr="00062309">
        <w:rPr>
          <w:rFonts w:ascii="Liberation Serif" w:hAnsi="Liberation Serif" w:cs="Liberation Serif"/>
        </w:rPr>
        <w:t>Кот</w:t>
      </w:r>
      <w:r w:rsidRPr="007B66CF">
        <w:rPr>
          <w:rFonts w:ascii="Liberation Serif" w:hAnsi="Liberation Serif" w:cs="Liberation Serif"/>
        </w:rPr>
        <w:t>ельная находится в эксплуатации АО «</w:t>
      </w:r>
      <w:proofErr w:type="spellStart"/>
      <w:r w:rsidRPr="007B66CF">
        <w:rPr>
          <w:rFonts w:ascii="Liberation Serif" w:hAnsi="Liberation Serif" w:cs="Liberation Serif"/>
        </w:rPr>
        <w:t>Камчатэнергосервис</w:t>
      </w:r>
      <w:proofErr w:type="spellEnd"/>
      <w:r w:rsidRPr="007B66CF">
        <w:rPr>
          <w:rFonts w:ascii="Liberation Serif" w:hAnsi="Liberation Serif" w:cs="Liberation Serif"/>
        </w:rPr>
        <w:t>». Поставку (транспортировку) тепловой энергии от котельной до потребителей также обеспечивает АО «</w:t>
      </w:r>
      <w:proofErr w:type="spellStart"/>
      <w:r w:rsidRPr="007B66CF">
        <w:rPr>
          <w:rFonts w:ascii="Liberation Serif" w:hAnsi="Liberation Serif" w:cs="Liberation Serif"/>
        </w:rPr>
        <w:t>Камчатэнергосервис</w:t>
      </w:r>
      <w:proofErr w:type="spellEnd"/>
      <w:r w:rsidRPr="007B66CF">
        <w:rPr>
          <w:rFonts w:ascii="Liberation Serif" w:hAnsi="Liberation Serif" w:cs="Liberation Serif"/>
        </w:rPr>
        <w:t>».</w:t>
      </w:r>
    </w:p>
    <w:p w14:paraId="55921AEB" w14:textId="77777777" w:rsidR="0098604E" w:rsidRPr="00AB0FD0" w:rsidRDefault="0098604E" w:rsidP="0098604E">
      <w:pPr>
        <w:suppressAutoHyphens/>
        <w:spacing w:line="276" w:lineRule="auto"/>
        <w:ind w:firstLine="709"/>
        <w:jc w:val="both"/>
        <w:rPr>
          <w:rFonts w:ascii="Liberation Serif" w:hAnsi="Liberation Serif" w:cs="Liberation Serif"/>
        </w:rPr>
      </w:pPr>
      <w:r>
        <w:rPr>
          <w:rFonts w:ascii="Liberation Serif" w:hAnsi="Liberation Serif" w:cs="Liberation Serif"/>
        </w:rPr>
        <w:t xml:space="preserve">В с. Кавалерское центральным теплоснабжением охвачены многоквартирные дома и объекты социальной сферы. Индивидуальная жилая </w:t>
      </w:r>
      <w:r>
        <w:rPr>
          <w:rFonts w:ascii="Liberation Serif" w:hAnsi="Liberation Serif" w:cs="Liberation Serif"/>
        </w:rPr>
        <w:lastRenderedPageBreak/>
        <w:t xml:space="preserve">застройка отапливается при помощи индивидуального теплоснабжения. </w:t>
      </w:r>
      <w:r w:rsidRPr="00AB0FD0">
        <w:rPr>
          <w:rFonts w:ascii="Liberation Serif" w:hAnsi="Liberation Serif" w:cs="Liberation Serif"/>
        </w:rPr>
        <w:t xml:space="preserve">При теплоснабжении индивидуальной жилой застройки используется печное отопление или </w:t>
      </w:r>
      <w:proofErr w:type="spellStart"/>
      <w:r w:rsidRPr="00AB0FD0">
        <w:rPr>
          <w:rFonts w:ascii="Liberation Serif" w:hAnsi="Liberation Serif" w:cs="Liberation Serif"/>
        </w:rPr>
        <w:t>электроотопление</w:t>
      </w:r>
      <w:proofErr w:type="spellEnd"/>
      <w:r>
        <w:rPr>
          <w:rFonts w:ascii="Liberation Serif" w:hAnsi="Liberation Serif" w:cs="Liberation Serif"/>
        </w:rPr>
        <w:t>.</w:t>
      </w:r>
    </w:p>
    <w:p w14:paraId="611F9770" w14:textId="77777777" w:rsidR="0098604E" w:rsidRPr="00D87B72" w:rsidRDefault="0098604E" w:rsidP="0098604E">
      <w:pPr>
        <w:suppressAutoHyphens/>
        <w:spacing w:line="276" w:lineRule="auto"/>
        <w:ind w:firstLine="709"/>
        <w:jc w:val="both"/>
        <w:rPr>
          <w:rFonts w:ascii="Liberation Serif" w:hAnsi="Liberation Serif" w:cs="Liberation Serif"/>
        </w:rPr>
      </w:pPr>
      <w:r w:rsidRPr="00D87B72">
        <w:rPr>
          <w:rFonts w:ascii="Liberation Serif" w:hAnsi="Liberation Serif" w:cs="Liberation Serif"/>
        </w:rPr>
        <w:t xml:space="preserve">Централизованная система отопления и горячего водоснабжения в с. </w:t>
      </w:r>
      <w:proofErr w:type="spellStart"/>
      <w:r w:rsidRPr="00D87B72">
        <w:rPr>
          <w:rFonts w:ascii="Liberation Serif" w:hAnsi="Liberation Serif" w:cs="Liberation Serif"/>
        </w:rPr>
        <w:t>Карымай</w:t>
      </w:r>
      <w:proofErr w:type="spellEnd"/>
      <w:r w:rsidRPr="00D87B72">
        <w:rPr>
          <w:rFonts w:ascii="Liberation Serif" w:hAnsi="Liberation Serif" w:cs="Liberation Serif"/>
        </w:rPr>
        <w:t xml:space="preserve"> отсутствует. Основным источником тепла являются печи. В качестве топлива используется дрова, уголь.</w:t>
      </w:r>
      <w:r>
        <w:rPr>
          <w:rFonts w:ascii="Liberation Serif" w:hAnsi="Liberation Serif" w:cs="Liberation Serif"/>
        </w:rPr>
        <w:t xml:space="preserve"> </w:t>
      </w:r>
    </w:p>
    <w:p w14:paraId="14019D60" w14:textId="77777777" w:rsidR="0098604E" w:rsidRPr="00777D5A" w:rsidRDefault="0098604E" w:rsidP="0098604E">
      <w:pPr>
        <w:suppressAutoHyphens/>
        <w:spacing w:line="276" w:lineRule="auto"/>
        <w:ind w:firstLine="709"/>
        <w:jc w:val="both"/>
        <w:rPr>
          <w:rFonts w:ascii="Liberation Serif" w:hAnsi="Liberation Serif" w:cs="Liberation Serif"/>
        </w:rPr>
      </w:pPr>
      <w:r w:rsidRPr="00777D5A">
        <w:rPr>
          <w:rFonts w:ascii="Liberation Serif" w:hAnsi="Liberation Serif" w:cs="Liberation Serif"/>
        </w:rPr>
        <w:t>Производственные котельные, обеспечивающие тепловой энергией внешних потребителей на территории Кавалерского сельского поселения, отсутствуют.</w:t>
      </w:r>
    </w:p>
    <w:p w14:paraId="1CFF1EC1" w14:textId="77777777" w:rsidR="0098604E" w:rsidRPr="004234F9" w:rsidRDefault="0098604E" w:rsidP="0098604E">
      <w:pPr>
        <w:suppressAutoHyphens/>
        <w:spacing w:line="276" w:lineRule="auto"/>
        <w:ind w:firstLine="709"/>
        <w:jc w:val="both"/>
        <w:rPr>
          <w:rFonts w:ascii="Liberation Serif" w:hAnsi="Liberation Serif" w:cs="Liberation Serif"/>
        </w:rPr>
      </w:pPr>
      <w:r w:rsidRPr="006332EE">
        <w:rPr>
          <w:rFonts w:ascii="Liberation Serif" w:hAnsi="Liberation Serif" w:cs="Liberation Serif"/>
        </w:rPr>
        <w:t>Сх</w:t>
      </w:r>
      <w:r w:rsidRPr="00CA0E6B">
        <w:rPr>
          <w:rFonts w:ascii="Liberation Serif" w:hAnsi="Liberation Serif" w:cs="Liberation Serif"/>
        </w:rPr>
        <w:t>ема теплоснабжения открытая. Год завершения строительства тепловых сетей – 1989 год. Прокладка тепловых сетей в основной массе подземная в непроходном канале в двухтрубном исполнении. Про</w:t>
      </w:r>
      <w:r w:rsidRPr="006332EE">
        <w:rPr>
          <w:rFonts w:ascii="Liberation Serif" w:hAnsi="Liberation Serif" w:cs="Liberation Serif"/>
        </w:rPr>
        <w:t>тяженность теплотрасс составляет 1,086 км.</w:t>
      </w:r>
      <w:r>
        <w:rPr>
          <w:rFonts w:ascii="Liberation Serif" w:hAnsi="Liberation Serif" w:cs="Liberation Serif"/>
        </w:rPr>
        <w:t xml:space="preserve"> В 2016 году произведена замена сетей теплоснабжения по ул. Блюхера. Сети находятся в исправном состоянии, нормативная надежность теплоснабжения обеспечена. </w:t>
      </w:r>
      <w:r w:rsidRPr="006332EE">
        <w:rPr>
          <w:rFonts w:ascii="Liberation Serif" w:hAnsi="Liberation Serif" w:cs="Liberation Serif"/>
        </w:rPr>
        <w:t>Тепловые потери составляют 0,114 Гкал/ч.</w:t>
      </w:r>
      <w:r>
        <w:rPr>
          <w:rFonts w:ascii="Liberation Serif" w:hAnsi="Liberation Serif" w:cs="Liberation Serif"/>
        </w:rPr>
        <w:t xml:space="preserve"> </w:t>
      </w:r>
      <w:r w:rsidRPr="006332EE">
        <w:rPr>
          <w:rFonts w:ascii="Liberation Serif" w:hAnsi="Liberation Serif" w:cs="Liberation Serif"/>
        </w:rPr>
        <w:t xml:space="preserve">Тепловые пункты </w:t>
      </w:r>
      <w:r>
        <w:rPr>
          <w:rFonts w:ascii="Liberation Serif" w:hAnsi="Liberation Serif" w:cs="Liberation Serif"/>
        </w:rPr>
        <w:t xml:space="preserve">и насосные станции </w:t>
      </w:r>
      <w:r w:rsidRPr="006332EE">
        <w:rPr>
          <w:rFonts w:ascii="Liberation Serif" w:hAnsi="Liberation Serif" w:cs="Liberation Serif"/>
        </w:rPr>
        <w:t>на территории Кавалерского сельского поселения отсутствуют.</w:t>
      </w:r>
    </w:p>
    <w:p w14:paraId="024B9268" w14:textId="77777777" w:rsidR="0098604E" w:rsidRDefault="0098604E" w:rsidP="0098604E">
      <w:pPr>
        <w:suppressAutoHyphens/>
        <w:spacing w:line="276" w:lineRule="auto"/>
        <w:ind w:firstLine="709"/>
        <w:jc w:val="both"/>
        <w:rPr>
          <w:rFonts w:ascii="Liberation Serif" w:hAnsi="Liberation Serif" w:cs="Liberation Serif"/>
        </w:rPr>
      </w:pPr>
      <w:r w:rsidRPr="006332EE">
        <w:rPr>
          <w:rFonts w:ascii="Liberation Serif" w:hAnsi="Liberation Serif" w:cs="Liberation Serif"/>
        </w:rPr>
        <w:t>Согласно региональным нормативам градостроительного проектирования Камчатского края, показатели минимально допустимого уровня обеспеченности объектами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Установленная тепловая мощность котельной на территории сельского поселения составляет 5,25 Гкал/ч. Котельная оборудована четырьмя котлами «Ломакина»</w:t>
      </w:r>
      <w:r w:rsidRPr="00FA4AA2">
        <w:rPr>
          <w:rFonts w:ascii="Liberation Serif" w:hAnsi="Liberation Serif" w:cs="Liberation Serif"/>
        </w:rPr>
        <w:t xml:space="preserve">. Продолжительность отопительного периода в Кавалерском сельском поселении составляет 249 дней. </w:t>
      </w:r>
    </w:p>
    <w:p w14:paraId="283C4D6A" w14:textId="77777777" w:rsidR="0098604E" w:rsidRPr="004234F9" w:rsidRDefault="0098604E" w:rsidP="0098604E">
      <w:pPr>
        <w:suppressAutoHyphens/>
        <w:spacing w:line="276" w:lineRule="auto"/>
        <w:ind w:firstLine="709"/>
        <w:jc w:val="both"/>
        <w:rPr>
          <w:rFonts w:ascii="Liberation Serif" w:hAnsi="Liberation Serif" w:cs="Liberation Serif"/>
        </w:rPr>
      </w:pPr>
      <w:r w:rsidRPr="006332EE">
        <w:rPr>
          <w:rFonts w:ascii="Liberation Serif" w:hAnsi="Liberation Serif" w:cs="Liberation Serif"/>
        </w:rPr>
        <w:t xml:space="preserve">Согласно Схеме теплоснабжения Кавалерского сельского поселения </w:t>
      </w:r>
      <w:proofErr w:type="spellStart"/>
      <w:r w:rsidRPr="004234F9">
        <w:rPr>
          <w:rFonts w:ascii="Liberation Serif" w:hAnsi="Liberation Serif" w:cs="Liberation Serif"/>
        </w:rPr>
        <w:t>Усть</w:t>
      </w:r>
      <w:proofErr w:type="spellEnd"/>
      <w:r w:rsidRPr="004234F9">
        <w:rPr>
          <w:rFonts w:ascii="Liberation Serif" w:hAnsi="Liberation Serif" w:cs="Liberation Serif"/>
        </w:rPr>
        <w:t>-Большерецкого района Камчатского края с 2012 по 2028 год (актуализация на 2023 год)</w:t>
      </w:r>
      <w:r w:rsidRPr="006332EE">
        <w:rPr>
          <w:rFonts w:ascii="Liberation Serif" w:hAnsi="Liberation Serif" w:cs="Liberation Serif"/>
        </w:rPr>
        <w:t>, утвержденной Постановлением Администрации Кавалерского сельского поселения от 15.09.2023 № 51 теплопотребление на территории Кавалерского сельского поселения составляет 4,</w:t>
      </w:r>
      <w:r>
        <w:rPr>
          <w:rFonts w:ascii="Liberation Serif" w:hAnsi="Liberation Serif" w:cs="Liberation Serif"/>
        </w:rPr>
        <w:t>37</w:t>
      </w:r>
      <w:r w:rsidRPr="006332EE">
        <w:rPr>
          <w:rFonts w:ascii="Liberation Serif" w:hAnsi="Liberation Serif" w:cs="Liberation Serif"/>
        </w:rPr>
        <w:t xml:space="preserve"> тыс. Гкал в г</w:t>
      </w:r>
      <w:r w:rsidRPr="004234F9">
        <w:rPr>
          <w:rFonts w:ascii="Liberation Serif" w:hAnsi="Liberation Serif" w:cs="Liberation Serif"/>
        </w:rPr>
        <w:t xml:space="preserve">од. </w:t>
      </w:r>
      <w:r>
        <w:rPr>
          <w:rFonts w:ascii="Liberation Serif" w:hAnsi="Liberation Serif" w:cs="Liberation Serif"/>
        </w:rPr>
        <w:t>М</w:t>
      </w:r>
      <w:r w:rsidRPr="004234F9">
        <w:rPr>
          <w:rFonts w:ascii="Liberation Serif" w:hAnsi="Liberation Serif" w:cs="Liberation Serif"/>
        </w:rPr>
        <w:t>ощности котельной полностью покрывают присоединенную к н</w:t>
      </w:r>
      <w:r w:rsidRPr="00CA0E6B">
        <w:rPr>
          <w:rFonts w:ascii="Liberation Serif" w:hAnsi="Liberation Serif" w:cs="Liberation Serif"/>
        </w:rPr>
        <w:t>им нагрузку. Резервы тепловой мощности Центральной котельной составляют 1,456 Гкал/ч. Де</w:t>
      </w:r>
      <w:r w:rsidRPr="004234F9">
        <w:rPr>
          <w:rFonts w:ascii="Liberation Serif" w:hAnsi="Liberation Serif" w:cs="Liberation Serif"/>
        </w:rPr>
        <w:t>фицит мощности источников теплоснабжения отсутствует.</w:t>
      </w:r>
    </w:p>
    <w:p w14:paraId="2C72A6BD" w14:textId="77777777" w:rsidR="0098604E" w:rsidRPr="00CA0E6B" w:rsidRDefault="0098604E" w:rsidP="0098604E">
      <w:pPr>
        <w:spacing w:line="276" w:lineRule="auto"/>
        <w:ind w:firstLine="709"/>
        <w:jc w:val="both"/>
        <w:rPr>
          <w:rFonts w:ascii="Liberation Serif" w:hAnsi="Liberation Serif" w:cs="Liberation Serif"/>
        </w:rPr>
      </w:pPr>
      <w:r w:rsidRPr="00CA0E6B">
        <w:rPr>
          <w:rFonts w:ascii="Liberation Serif" w:hAnsi="Liberation Serif" w:cs="Liberation Serif"/>
        </w:rPr>
        <w:lastRenderedPageBreak/>
        <w:t xml:space="preserve">Согласно Схеме теплоснабжения Кавалерского сельского поселения </w:t>
      </w:r>
      <w:proofErr w:type="spellStart"/>
      <w:r w:rsidRPr="00CA0E6B">
        <w:rPr>
          <w:rFonts w:ascii="Liberation Serif" w:hAnsi="Liberation Serif" w:cs="Liberation Serif"/>
        </w:rPr>
        <w:t>Усть</w:t>
      </w:r>
      <w:proofErr w:type="spellEnd"/>
      <w:r w:rsidRPr="00CA0E6B">
        <w:rPr>
          <w:rFonts w:ascii="Liberation Serif" w:hAnsi="Liberation Serif" w:cs="Liberation Serif"/>
        </w:rPr>
        <w:t>-Большерецкого района Камчатского края с 2012 по 2028 год (актуализация на 2023 год), утвержденной Постановлением Администрации Кавалерского сельского поселения от 15.09.2023 № 51 установлены необходимые мероприятия по развитию системы теплоснабжения</w:t>
      </w:r>
      <w:r>
        <w:rPr>
          <w:rFonts w:ascii="Liberation Serif" w:hAnsi="Liberation Serif" w:cs="Liberation Serif"/>
        </w:rPr>
        <w:t xml:space="preserve"> Кавалерског</w:t>
      </w:r>
      <w:r w:rsidRPr="00CA0E6B">
        <w:rPr>
          <w:rFonts w:ascii="Liberation Serif" w:hAnsi="Liberation Serif" w:cs="Liberation Serif"/>
        </w:rPr>
        <w:t>о сельского поселения.</w:t>
      </w:r>
    </w:p>
    <w:p w14:paraId="4573793A" w14:textId="77777777" w:rsidR="0098604E" w:rsidRPr="00CA0E6B" w:rsidRDefault="0098604E" w:rsidP="0098604E">
      <w:pPr>
        <w:spacing w:line="276" w:lineRule="auto"/>
        <w:ind w:firstLine="709"/>
        <w:jc w:val="both"/>
        <w:rPr>
          <w:rFonts w:ascii="Liberation Serif" w:hAnsi="Liberation Serif" w:cs="Liberation Serif"/>
        </w:rPr>
      </w:pPr>
      <w:r w:rsidRPr="00CA0E6B">
        <w:rPr>
          <w:rFonts w:ascii="Liberation Serif" w:hAnsi="Liberation Serif" w:cs="Liberation Serif"/>
        </w:rPr>
        <w:t>Проектом генерального плана предлагается:</w:t>
      </w:r>
    </w:p>
    <w:p w14:paraId="79FE745E" w14:textId="77777777" w:rsidR="0098604E" w:rsidRPr="00CA0E6B" w:rsidRDefault="0098604E" w:rsidP="0058657E">
      <w:pPr>
        <w:pStyle w:val="ab"/>
        <w:widowControl w:val="0"/>
        <w:numPr>
          <w:ilvl w:val="0"/>
          <w:numId w:val="22"/>
        </w:numPr>
        <w:autoSpaceDE w:val="0"/>
        <w:autoSpaceDN w:val="0"/>
        <w:spacing w:line="276" w:lineRule="auto"/>
        <w:ind w:left="0" w:firstLine="709"/>
        <w:contextualSpacing w:val="0"/>
        <w:jc w:val="both"/>
        <w:rPr>
          <w:rFonts w:ascii="Liberation Serif" w:hAnsi="Liberation Serif" w:cs="Liberation Serif"/>
        </w:rPr>
      </w:pPr>
      <w:r>
        <w:rPr>
          <w:rFonts w:ascii="Liberation Serif" w:hAnsi="Liberation Serif" w:cs="Liberation Serif"/>
        </w:rPr>
        <w:t>капитальный ремонт тепловых сетей;</w:t>
      </w:r>
    </w:p>
    <w:p w14:paraId="31C3333C" w14:textId="77777777" w:rsidR="0098604E" w:rsidRPr="00CA0E6B" w:rsidRDefault="0098604E" w:rsidP="0058657E">
      <w:pPr>
        <w:pStyle w:val="ab"/>
        <w:widowControl w:val="0"/>
        <w:numPr>
          <w:ilvl w:val="0"/>
          <w:numId w:val="22"/>
        </w:numPr>
        <w:autoSpaceDE w:val="0"/>
        <w:autoSpaceDN w:val="0"/>
        <w:spacing w:line="276" w:lineRule="auto"/>
        <w:ind w:left="0" w:firstLine="709"/>
        <w:contextualSpacing w:val="0"/>
        <w:jc w:val="both"/>
        <w:rPr>
          <w:rFonts w:ascii="Liberation Serif" w:hAnsi="Liberation Serif" w:cs="Liberation Serif"/>
        </w:rPr>
      </w:pPr>
      <w:r>
        <w:rPr>
          <w:rFonts w:ascii="Liberation Serif" w:hAnsi="Liberation Serif" w:cs="Liberation Serif"/>
        </w:rPr>
        <w:t>капитальный ремонт «Центральной» котельной.</w:t>
      </w:r>
    </w:p>
    <w:p w14:paraId="28914CA8" w14:textId="77777777" w:rsidR="0098604E" w:rsidRPr="00CA0E6B" w:rsidRDefault="0098604E" w:rsidP="0098604E">
      <w:pPr>
        <w:spacing w:line="276" w:lineRule="auto"/>
        <w:ind w:firstLine="709"/>
        <w:jc w:val="both"/>
        <w:rPr>
          <w:rFonts w:ascii="Liberation Serif" w:hAnsi="Liberation Serif" w:cs="Liberation Serif"/>
        </w:rPr>
      </w:pPr>
    </w:p>
    <w:p w14:paraId="693683EC" w14:textId="77777777" w:rsidR="0098604E" w:rsidRPr="00654483" w:rsidRDefault="0098604E" w:rsidP="0098604E">
      <w:pPr>
        <w:pStyle w:val="4"/>
        <w:ind w:firstLine="709"/>
        <w:jc w:val="left"/>
        <w:rPr>
          <w:rFonts w:ascii="Liberation Serif" w:hAnsi="Liberation Serif" w:cs="Liberation Serif"/>
          <w:sz w:val="24"/>
          <w:u w:val="single"/>
        </w:rPr>
      </w:pPr>
      <w:r w:rsidRPr="00654483">
        <w:rPr>
          <w:rFonts w:ascii="Liberation Serif" w:hAnsi="Liberation Serif" w:cs="Liberation Serif"/>
          <w:sz w:val="24"/>
          <w:u w:val="single"/>
        </w:rPr>
        <w:t>1.2.9.4 Газоснабжение</w:t>
      </w:r>
    </w:p>
    <w:p w14:paraId="6B6FEC18" w14:textId="77777777" w:rsidR="0098604E" w:rsidRPr="00654483" w:rsidRDefault="0098604E" w:rsidP="0098604E">
      <w:pPr>
        <w:spacing w:line="276" w:lineRule="auto"/>
        <w:ind w:firstLine="709"/>
        <w:jc w:val="both"/>
        <w:rPr>
          <w:rFonts w:ascii="Liberation Serif" w:hAnsi="Liberation Serif" w:cs="Liberation Serif"/>
        </w:rPr>
      </w:pPr>
      <w:r w:rsidRPr="00654483">
        <w:rPr>
          <w:rFonts w:ascii="Liberation Serif" w:hAnsi="Liberation Serif" w:cs="Liberation Serif"/>
        </w:rPr>
        <w:t xml:space="preserve">Централизованное газоснабжение в Кавалерском сельском поселении отсутствует. </w:t>
      </w:r>
    </w:p>
    <w:p w14:paraId="3FC13C1F"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732C3E36" w14:textId="77777777" w:rsidR="0098604E" w:rsidRPr="00DD31E9" w:rsidRDefault="0098604E" w:rsidP="0098604E">
      <w:pPr>
        <w:pStyle w:val="4"/>
        <w:ind w:firstLine="709"/>
        <w:jc w:val="left"/>
        <w:rPr>
          <w:rFonts w:ascii="Liberation Serif" w:hAnsi="Liberation Serif" w:cs="Liberation Serif"/>
          <w:sz w:val="24"/>
          <w:u w:val="single"/>
        </w:rPr>
      </w:pPr>
      <w:r w:rsidRPr="00DD31E9">
        <w:rPr>
          <w:rFonts w:ascii="Liberation Serif" w:hAnsi="Liberation Serif" w:cs="Liberation Serif"/>
          <w:sz w:val="24"/>
          <w:u w:val="single"/>
        </w:rPr>
        <w:t>1.2.9.5 Электроснабжение и слаботочные устройства</w:t>
      </w:r>
    </w:p>
    <w:p w14:paraId="035B8C5E" w14:textId="77777777" w:rsidR="0098604E" w:rsidRPr="00DD31E9" w:rsidRDefault="0098604E" w:rsidP="0098604E">
      <w:pPr>
        <w:spacing w:line="276" w:lineRule="auto"/>
        <w:ind w:firstLine="709"/>
        <w:jc w:val="both"/>
      </w:pPr>
      <w:r w:rsidRPr="00DD31E9">
        <w:rPr>
          <w:rFonts w:ascii="Liberation Serif" w:hAnsi="Liberation Serif" w:cs="Liberation Serif"/>
        </w:rPr>
        <w:t>На территории Кавалерского сельского поселения электроснабжением занимается ф</w:t>
      </w:r>
      <w:r w:rsidRPr="00DD31E9">
        <w:t>илиа</w:t>
      </w:r>
      <w:r w:rsidRPr="00545A2C">
        <w:rPr>
          <w:rFonts w:ascii="Liberation Serif" w:hAnsi="Liberation Serif" w:cs="Liberation Serif"/>
        </w:rPr>
        <w:t>л ОАО «КЭ».</w:t>
      </w:r>
    </w:p>
    <w:p w14:paraId="6A24913E" w14:textId="77777777" w:rsidR="0098604E" w:rsidRPr="00DD31E9" w:rsidRDefault="0098604E" w:rsidP="0098604E">
      <w:pPr>
        <w:spacing w:line="276" w:lineRule="auto"/>
        <w:ind w:firstLine="709"/>
        <w:jc w:val="both"/>
        <w:rPr>
          <w:rFonts w:ascii="Liberation Serif" w:hAnsi="Liberation Serif" w:cs="Liberation Serif"/>
        </w:rPr>
      </w:pPr>
      <w:r w:rsidRPr="00DD31E9">
        <w:rPr>
          <w:rFonts w:ascii="Liberation Serif" w:hAnsi="Liberation Serif" w:cs="Liberation Serif"/>
        </w:rPr>
        <w:t xml:space="preserve">Электроснабжение потребителей Кавалерского сельского поселения осуществляет каскад Толмачевских малых ГЭС. Далее через электроподстанции 110, 35, 10 </w:t>
      </w:r>
      <w:proofErr w:type="spellStart"/>
      <w:r w:rsidRPr="00DD31E9">
        <w:rPr>
          <w:rFonts w:ascii="Liberation Serif" w:hAnsi="Liberation Serif" w:cs="Liberation Serif"/>
        </w:rPr>
        <w:t>кВ</w:t>
      </w:r>
      <w:proofErr w:type="spellEnd"/>
      <w:r w:rsidRPr="00DD31E9">
        <w:rPr>
          <w:rFonts w:ascii="Liberation Serif" w:hAnsi="Liberation Serif" w:cs="Liberation Serif"/>
        </w:rPr>
        <w:t>, связывающие их воздушные линии электропередач, имеющие разветвленную схему, обеспечивается электроэнергией население Кавалерского поселения, а также жилищно-коммунальный сектор и сельскохозяйственные объекты.</w:t>
      </w:r>
    </w:p>
    <w:p w14:paraId="17E4DFFA" w14:textId="77777777" w:rsidR="0098604E" w:rsidRPr="0097688E" w:rsidRDefault="0098604E" w:rsidP="0098604E">
      <w:pPr>
        <w:spacing w:line="276" w:lineRule="auto"/>
        <w:ind w:firstLine="709"/>
        <w:jc w:val="both"/>
        <w:rPr>
          <w:rFonts w:ascii="Liberation Serif" w:hAnsi="Liberation Serif" w:cs="Liberation Serif"/>
          <w:highlight w:val="yellow"/>
        </w:rPr>
      </w:pPr>
      <w:r w:rsidRPr="00AB3964">
        <w:rPr>
          <w:rFonts w:ascii="Liberation Serif" w:hAnsi="Liberation Serif" w:cs="Liberation Serif"/>
        </w:rPr>
        <w:t xml:space="preserve">На территории сельского поселения функционируют электрическая подстанция </w:t>
      </w:r>
      <w:r>
        <w:rPr>
          <w:rFonts w:ascii="Liberation Serif" w:hAnsi="Liberation Serif" w:cs="Liberation Serif"/>
        </w:rPr>
        <w:t>«</w:t>
      </w:r>
      <w:r w:rsidRPr="00AB3964">
        <w:rPr>
          <w:rFonts w:ascii="Liberation Serif" w:hAnsi="Liberation Serif" w:cs="Liberation Serif"/>
        </w:rPr>
        <w:t>Кавалерская</w:t>
      </w:r>
      <w:r>
        <w:rPr>
          <w:rFonts w:ascii="Liberation Serif" w:hAnsi="Liberation Serif" w:cs="Liberation Serif"/>
        </w:rPr>
        <w:t>»</w:t>
      </w:r>
      <w:r w:rsidRPr="00AB3964">
        <w:rPr>
          <w:rFonts w:ascii="Liberation Serif" w:hAnsi="Liberation Serif" w:cs="Liberation Serif"/>
        </w:rPr>
        <w:t xml:space="preserve"> на 110 </w:t>
      </w:r>
      <w:proofErr w:type="spellStart"/>
      <w:r w:rsidRPr="00AB3964">
        <w:rPr>
          <w:rFonts w:ascii="Liberation Serif" w:hAnsi="Liberation Serif" w:cs="Liberation Serif"/>
        </w:rPr>
        <w:t>кВ</w:t>
      </w:r>
      <w:proofErr w:type="spellEnd"/>
      <w:r w:rsidRPr="00AB3964">
        <w:rPr>
          <w:rFonts w:ascii="Liberation Serif" w:hAnsi="Liberation Serif" w:cs="Liberation Serif"/>
        </w:rPr>
        <w:t xml:space="preserve"> в с. Кавалерское. В с. Кавалерское функционируют восемь трансформаторных подстанций с разными мощностями трансформаторов, а в </w:t>
      </w:r>
      <w:r>
        <w:rPr>
          <w:rFonts w:ascii="Liberation Serif" w:hAnsi="Liberation Serif" w:cs="Liberation Serif"/>
        </w:rPr>
        <w:t>с</w:t>
      </w:r>
      <w:r w:rsidRPr="00AB3964">
        <w:rPr>
          <w:rFonts w:ascii="Liberation Serif" w:hAnsi="Liberation Serif" w:cs="Liberation Serif"/>
        </w:rPr>
        <w:t xml:space="preserve">. </w:t>
      </w:r>
      <w:proofErr w:type="spellStart"/>
      <w:r w:rsidRPr="00AB3964">
        <w:rPr>
          <w:rFonts w:ascii="Liberation Serif" w:hAnsi="Liberation Serif" w:cs="Liberation Serif"/>
        </w:rPr>
        <w:t>Карымай</w:t>
      </w:r>
      <w:proofErr w:type="spellEnd"/>
      <w:r w:rsidRPr="00AB3964">
        <w:rPr>
          <w:rFonts w:ascii="Liberation Serif" w:hAnsi="Liberation Serif" w:cs="Liberation Serif"/>
        </w:rPr>
        <w:t xml:space="preserve"> две. Высоковольтное питание выполнено воздушными линиями на деревянных опорах.</w:t>
      </w:r>
    </w:p>
    <w:p w14:paraId="4271353D" w14:textId="77777777" w:rsidR="0098604E" w:rsidRPr="00AB3964" w:rsidRDefault="0098604E" w:rsidP="0098604E">
      <w:pPr>
        <w:widowControl w:val="0"/>
        <w:autoSpaceDE w:val="0"/>
        <w:autoSpaceDN w:val="0"/>
        <w:spacing w:line="276" w:lineRule="auto"/>
        <w:ind w:firstLine="709"/>
        <w:jc w:val="both"/>
        <w:rPr>
          <w:rFonts w:ascii="Liberation Serif" w:hAnsi="Liberation Serif" w:cs="Liberation Serif"/>
        </w:rPr>
      </w:pPr>
      <w:r w:rsidRPr="00AB3964">
        <w:rPr>
          <w:rFonts w:ascii="Liberation Serif" w:eastAsia="Calibri" w:hAnsi="Liberation Serif" w:cs="Liberation Serif"/>
        </w:rPr>
        <w:t>Границы охранных зон вдоль трасс воздушных линий электропередачи отображены в соответствии со сведениями ЕГРН и составляют</w:t>
      </w:r>
      <w:r w:rsidRPr="00AB3964">
        <w:rPr>
          <w:rFonts w:ascii="Liberation Serif" w:hAnsi="Liberation Serif" w:cs="Liberation Serif"/>
        </w:rPr>
        <w:t>:</w:t>
      </w:r>
    </w:p>
    <w:p w14:paraId="0C144093" w14:textId="77777777" w:rsidR="0098604E" w:rsidRPr="00AB3964" w:rsidRDefault="0098604E" w:rsidP="0058657E">
      <w:pPr>
        <w:pStyle w:val="ab"/>
        <w:widowControl w:val="0"/>
        <w:numPr>
          <w:ilvl w:val="0"/>
          <w:numId w:val="22"/>
        </w:numPr>
        <w:autoSpaceDE w:val="0"/>
        <w:autoSpaceDN w:val="0"/>
        <w:spacing w:line="276" w:lineRule="auto"/>
        <w:ind w:left="0" w:firstLine="709"/>
        <w:contextualSpacing w:val="0"/>
        <w:jc w:val="both"/>
        <w:rPr>
          <w:rFonts w:ascii="Liberation Serif" w:hAnsi="Liberation Serif" w:cs="Liberation Serif"/>
        </w:rPr>
      </w:pPr>
      <w:r w:rsidRPr="00AB3964">
        <w:rPr>
          <w:rFonts w:ascii="Liberation Serif" w:hAnsi="Liberation Serif" w:cs="Liberation Serif"/>
        </w:rPr>
        <w:t xml:space="preserve">20 м для линий электропередачи 110 </w:t>
      </w:r>
      <w:proofErr w:type="spellStart"/>
      <w:r w:rsidRPr="00AB3964">
        <w:rPr>
          <w:rFonts w:ascii="Liberation Serif" w:hAnsi="Liberation Serif" w:cs="Liberation Serif"/>
        </w:rPr>
        <w:t>кВ</w:t>
      </w:r>
      <w:proofErr w:type="spellEnd"/>
      <w:r w:rsidRPr="00AB3964">
        <w:rPr>
          <w:rFonts w:ascii="Liberation Serif" w:hAnsi="Liberation Serif" w:cs="Liberation Serif"/>
        </w:rPr>
        <w:t>;</w:t>
      </w:r>
    </w:p>
    <w:p w14:paraId="7FFE11F4" w14:textId="77777777" w:rsidR="0098604E" w:rsidRPr="00AB3964" w:rsidRDefault="0098604E" w:rsidP="0058657E">
      <w:pPr>
        <w:pStyle w:val="ab"/>
        <w:widowControl w:val="0"/>
        <w:numPr>
          <w:ilvl w:val="0"/>
          <w:numId w:val="22"/>
        </w:numPr>
        <w:autoSpaceDE w:val="0"/>
        <w:autoSpaceDN w:val="0"/>
        <w:spacing w:line="276" w:lineRule="auto"/>
        <w:ind w:left="0" w:firstLine="709"/>
        <w:contextualSpacing w:val="0"/>
        <w:jc w:val="both"/>
        <w:rPr>
          <w:rFonts w:ascii="Liberation Serif" w:hAnsi="Liberation Serif" w:cs="Liberation Serif"/>
        </w:rPr>
      </w:pPr>
      <w:r w:rsidRPr="00AB3964">
        <w:rPr>
          <w:rFonts w:ascii="Liberation Serif" w:hAnsi="Liberation Serif" w:cs="Liberation Serif"/>
        </w:rPr>
        <w:t xml:space="preserve">15 м для линий электропередачи 35 </w:t>
      </w:r>
      <w:proofErr w:type="spellStart"/>
      <w:r w:rsidRPr="00AB3964">
        <w:rPr>
          <w:rFonts w:ascii="Liberation Serif" w:hAnsi="Liberation Serif" w:cs="Liberation Serif"/>
        </w:rPr>
        <w:t>кВ</w:t>
      </w:r>
      <w:proofErr w:type="spellEnd"/>
      <w:r w:rsidRPr="00AB3964">
        <w:rPr>
          <w:rFonts w:ascii="Liberation Serif" w:hAnsi="Liberation Serif" w:cs="Liberation Serif"/>
        </w:rPr>
        <w:t>;</w:t>
      </w:r>
    </w:p>
    <w:p w14:paraId="5103B394" w14:textId="77777777" w:rsidR="0098604E" w:rsidRPr="00AB3964" w:rsidRDefault="0098604E" w:rsidP="0058657E">
      <w:pPr>
        <w:pStyle w:val="ab"/>
        <w:widowControl w:val="0"/>
        <w:numPr>
          <w:ilvl w:val="0"/>
          <w:numId w:val="22"/>
        </w:numPr>
        <w:autoSpaceDE w:val="0"/>
        <w:autoSpaceDN w:val="0"/>
        <w:spacing w:line="276" w:lineRule="auto"/>
        <w:ind w:left="0" w:firstLine="709"/>
        <w:contextualSpacing w:val="0"/>
        <w:jc w:val="both"/>
        <w:rPr>
          <w:rFonts w:ascii="Liberation Serif" w:hAnsi="Liberation Serif" w:cs="Liberation Serif"/>
        </w:rPr>
      </w:pPr>
      <w:r w:rsidRPr="00AB3964">
        <w:rPr>
          <w:rFonts w:ascii="Liberation Serif" w:hAnsi="Liberation Serif" w:cs="Liberation Serif"/>
        </w:rPr>
        <w:t xml:space="preserve">10 м для линий электропередачи 10 </w:t>
      </w:r>
      <w:proofErr w:type="spellStart"/>
      <w:r w:rsidRPr="00AB3964">
        <w:rPr>
          <w:rFonts w:ascii="Liberation Serif" w:hAnsi="Liberation Serif" w:cs="Liberation Serif"/>
        </w:rPr>
        <w:t>кВ.</w:t>
      </w:r>
      <w:proofErr w:type="spellEnd"/>
    </w:p>
    <w:p w14:paraId="160D0B03" w14:textId="77777777" w:rsidR="0098604E" w:rsidRDefault="0098604E" w:rsidP="0098604E">
      <w:pPr>
        <w:spacing w:line="276" w:lineRule="auto"/>
        <w:ind w:firstLine="709"/>
        <w:jc w:val="right"/>
        <w:rPr>
          <w:rFonts w:ascii="Liberation Serif" w:hAnsi="Liberation Serif" w:cs="Liberation Serif"/>
        </w:rPr>
      </w:pPr>
      <w:r w:rsidRPr="00E35B93">
        <w:rPr>
          <w:rFonts w:ascii="Liberation Serif" w:hAnsi="Liberation Serif" w:cs="Liberation Serif"/>
        </w:rPr>
        <w:t xml:space="preserve">Таблица </w:t>
      </w:r>
      <w:r w:rsidRPr="00E35B93">
        <w:rPr>
          <w:rFonts w:ascii="Liberation Serif" w:hAnsi="Liberation Serif" w:cs="Liberation Serif"/>
        </w:rPr>
        <w:fldChar w:fldCharType="begin"/>
      </w:r>
      <w:r w:rsidRPr="00E35B93">
        <w:rPr>
          <w:rFonts w:ascii="Liberation Serif" w:hAnsi="Liberation Serif" w:cs="Liberation Serif"/>
        </w:rPr>
        <w:instrText xml:space="preserve"> SEQ Таблица \* ARABIC </w:instrText>
      </w:r>
      <w:r w:rsidRPr="00E35B93">
        <w:rPr>
          <w:rFonts w:ascii="Liberation Serif" w:hAnsi="Liberation Serif" w:cs="Liberation Serif"/>
        </w:rPr>
        <w:fldChar w:fldCharType="separate"/>
      </w:r>
      <w:r>
        <w:rPr>
          <w:rFonts w:ascii="Liberation Serif" w:hAnsi="Liberation Serif" w:cs="Liberation Serif"/>
          <w:noProof/>
        </w:rPr>
        <w:t>12</w:t>
      </w:r>
      <w:r w:rsidRPr="00E35B93">
        <w:rPr>
          <w:rFonts w:ascii="Liberation Serif" w:hAnsi="Liberation Serif" w:cs="Liberation Serif"/>
        </w:rPr>
        <w:fldChar w:fldCharType="end"/>
      </w:r>
      <w:r w:rsidRPr="00E35B93">
        <w:rPr>
          <w:rFonts w:ascii="Liberation Serif" w:hAnsi="Liberation Serif" w:cs="Liberation Serif"/>
        </w:rPr>
        <w:t xml:space="preserve">.Перечень </w:t>
      </w:r>
      <w:r>
        <w:rPr>
          <w:rFonts w:ascii="Liberation Serif" w:hAnsi="Liberation Serif" w:cs="Liberation Serif"/>
        </w:rPr>
        <w:t>электрических подстанций</w:t>
      </w:r>
      <w:r w:rsidRPr="00E35B93">
        <w:rPr>
          <w:rFonts w:ascii="Liberation Serif" w:hAnsi="Liberation Serif" w:cs="Liberation Serif"/>
        </w:rPr>
        <w:t xml:space="preserve"> </w:t>
      </w:r>
    </w:p>
    <w:tbl>
      <w:tblPr>
        <w:tblStyle w:val="aff7"/>
        <w:tblW w:w="0" w:type="auto"/>
        <w:tblLook w:val="04A0" w:firstRow="1" w:lastRow="0" w:firstColumn="1" w:lastColumn="0" w:noHBand="0" w:noVBand="1"/>
      </w:tblPr>
      <w:tblGrid>
        <w:gridCol w:w="418"/>
        <w:gridCol w:w="2054"/>
        <w:gridCol w:w="1351"/>
        <w:gridCol w:w="1926"/>
        <w:gridCol w:w="1833"/>
        <w:gridCol w:w="1762"/>
      </w:tblGrid>
      <w:tr w:rsidR="0098604E" w14:paraId="3E13C8D0" w14:textId="77777777" w:rsidTr="00A11ED8">
        <w:tc>
          <w:tcPr>
            <w:tcW w:w="418" w:type="dxa"/>
            <w:vAlign w:val="center"/>
          </w:tcPr>
          <w:p w14:paraId="0D6C2831" w14:textId="77777777" w:rsidR="0098604E" w:rsidRPr="00ED09F6" w:rsidRDefault="0098604E" w:rsidP="00A11ED8">
            <w:pPr>
              <w:spacing w:line="276" w:lineRule="auto"/>
              <w:jc w:val="center"/>
              <w:rPr>
                <w:rFonts w:ascii="Liberation Serif" w:hAnsi="Liberation Serif" w:cs="Liberation Serif"/>
                <w:b/>
                <w:sz w:val="20"/>
              </w:rPr>
            </w:pPr>
            <w:r>
              <w:rPr>
                <w:rFonts w:ascii="Liberation Serif" w:hAnsi="Liberation Serif" w:cs="Liberation Serif"/>
                <w:b/>
                <w:sz w:val="20"/>
              </w:rPr>
              <w:lastRenderedPageBreak/>
              <w:t>№</w:t>
            </w:r>
          </w:p>
        </w:tc>
        <w:tc>
          <w:tcPr>
            <w:tcW w:w="2054" w:type="dxa"/>
            <w:vAlign w:val="center"/>
          </w:tcPr>
          <w:p w14:paraId="094E98D3" w14:textId="77777777" w:rsidR="0098604E" w:rsidRPr="00ED09F6" w:rsidRDefault="0098604E" w:rsidP="00A11ED8">
            <w:pPr>
              <w:spacing w:line="276" w:lineRule="auto"/>
              <w:jc w:val="center"/>
              <w:rPr>
                <w:rFonts w:ascii="Liberation Serif" w:hAnsi="Liberation Serif" w:cs="Liberation Serif"/>
                <w:b/>
                <w:sz w:val="20"/>
              </w:rPr>
            </w:pPr>
            <w:r w:rsidRPr="00ED09F6">
              <w:rPr>
                <w:rFonts w:ascii="Liberation Serif" w:hAnsi="Liberation Serif" w:cs="Liberation Serif"/>
                <w:b/>
                <w:sz w:val="20"/>
              </w:rPr>
              <w:t>Наименование объекта</w:t>
            </w:r>
          </w:p>
        </w:tc>
        <w:tc>
          <w:tcPr>
            <w:tcW w:w="1351" w:type="dxa"/>
            <w:vAlign w:val="center"/>
          </w:tcPr>
          <w:p w14:paraId="274992E6" w14:textId="77777777" w:rsidR="0098604E" w:rsidRPr="00ED09F6" w:rsidRDefault="0098604E" w:rsidP="00A11ED8">
            <w:pPr>
              <w:spacing w:line="276" w:lineRule="auto"/>
              <w:jc w:val="center"/>
              <w:rPr>
                <w:rFonts w:ascii="Liberation Serif" w:hAnsi="Liberation Serif" w:cs="Liberation Serif"/>
                <w:b/>
                <w:sz w:val="20"/>
              </w:rPr>
            </w:pPr>
            <w:r>
              <w:rPr>
                <w:rFonts w:ascii="Liberation Serif" w:hAnsi="Liberation Serif" w:cs="Liberation Serif"/>
                <w:b/>
                <w:sz w:val="20"/>
              </w:rPr>
              <w:t>Тип объекта</w:t>
            </w:r>
          </w:p>
        </w:tc>
        <w:tc>
          <w:tcPr>
            <w:tcW w:w="1926" w:type="dxa"/>
            <w:vAlign w:val="center"/>
          </w:tcPr>
          <w:p w14:paraId="4C953687" w14:textId="77777777" w:rsidR="0098604E" w:rsidRDefault="0098604E" w:rsidP="00A11ED8">
            <w:pPr>
              <w:spacing w:line="276" w:lineRule="auto"/>
              <w:jc w:val="center"/>
              <w:rPr>
                <w:rFonts w:ascii="Liberation Serif" w:hAnsi="Liberation Serif" w:cs="Liberation Serif"/>
              </w:rPr>
            </w:pPr>
            <w:r>
              <w:rPr>
                <w:rFonts w:ascii="Liberation Serif" w:hAnsi="Liberation Serif" w:cs="Liberation Serif"/>
                <w:b/>
                <w:sz w:val="20"/>
              </w:rPr>
              <w:t>Мощность трансформаторов, МВА</w:t>
            </w:r>
          </w:p>
        </w:tc>
        <w:tc>
          <w:tcPr>
            <w:tcW w:w="1833" w:type="dxa"/>
            <w:vAlign w:val="center"/>
          </w:tcPr>
          <w:p w14:paraId="1359C2FF" w14:textId="77777777" w:rsidR="0098604E" w:rsidRPr="00ED09F6" w:rsidRDefault="0098604E" w:rsidP="00A11ED8">
            <w:pPr>
              <w:spacing w:line="276" w:lineRule="auto"/>
              <w:jc w:val="center"/>
              <w:rPr>
                <w:rFonts w:ascii="Liberation Serif" w:hAnsi="Liberation Serif" w:cs="Liberation Serif"/>
                <w:b/>
                <w:sz w:val="20"/>
              </w:rPr>
            </w:pPr>
            <w:r>
              <w:rPr>
                <w:rFonts w:ascii="Liberation Serif" w:hAnsi="Liberation Serif" w:cs="Liberation Serif"/>
                <w:b/>
                <w:sz w:val="20"/>
              </w:rPr>
              <w:t>Количество трансформаторов</w:t>
            </w:r>
          </w:p>
        </w:tc>
        <w:tc>
          <w:tcPr>
            <w:tcW w:w="1762" w:type="dxa"/>
            <w:vAlign w:val="center"/>
          </w:tcPr>
          <w:p w14:paraId="759A5DF7" w14:textId="77777777" w:rsidR="0098604E" w:rsidRDefault="0098604E" w:rsidP="00A11ED8">
            <w:pPr>
              <w:spacing w:line="276" w:lineRule="auto"/>
              <w:jc w:val="center"/>
              <w:rPr>
                <w:rFonts w:ascii="Liberation Serif" w:hAnsi="Liberation Serif" w:cs="Liberation Serif"/>
              </w:rPr>
            </w:pPr>
            <w:r w:rsidRPr="00ED09F6">
              <w:rPr>
                <w:rFonts w:ascii="Liberation Serif" w:hAnsi="Liberation Serif" w:cs="Liberation Serif"/>
                <w:b/>
                <w:sz w:val="20"/>
              </w:rPr>
              <w:t>Местоположение объекта</w:t>
            </w:r>
          </w:p>
        </w:tc>
      </w:tr>
      <w:tr w:rsidR="0098604E" w14:paraId="2189EFDB" w14:textId="77777777" w:rsidTr="00A11ED8">
        <w:tc>
          <w:tcPr>
            <w:tcW w:w="418" w:type="dxa"/>
          </w:tcPr>
          <w:p w14:paraId="180BA59D"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1</w:t>
            </w:r>
          </w:p>
        </w:tc>
        <w:tc>
          <w:tcPr>
            <w:tcW w:w="2054" w:type="dxa"/>
          </w:tcPr>
          <w:p w14:paraId="11DD278B"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ПС</w:t>
            </w:r>
            <w:r>
              <w:rPr>
                <w:rFonts w:ascii="Liberation Serif" w:hAnsi="Liberation Serif" w:cs="Liberation Serif"/>
                <w:sz w:val="20"/>
              </w:rPr>
              <w:t xml:space="preserve"> </w:t>
            </w:r>
            <w:r w:rsidRPr="00ED09F6">
              <w:rPr>
                <w:rFonts w:ascii="Liberation Serif" w:hAnsi="Liberation Serif" w:cs="Liberation Serif"/>
                <w:sz w:val="20"/>
              </w:rPr>
              <w:t>110/35/10 Кавалерская</w:t>
            </w:r>
          </w:p>
        </w:tc>
        <w:tc>
          <w:tcPr>
            <w:tcW w:w="1351" w:type="dxa"/>
            <w:vAlign w:val="center"/>
          </w:tcPr>
          <w:p w14:paraId="6C42B91D"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 xml:space="preserve">Подстанции 110/35/10 </w:t>
            </w:r>
            <w:proofErr w:type="spellStart"/>
            <w:r>
              <w:rPr>
                <w:rFonts w:ascii="Liberation Serif" w:hAnsi="Liberation Serif" w:cs="Liberation Serif"/>
                <w:sz w:val="20"/>
              </w:rPr>
              <w:t>кВ</w:t>
            </w:r>
            <w:proofErr w:type="spellEnd"/>
          </w:p>
        </w:tc>
        <w:tc>
          <w:tcPr>
            <w:tcW w:w="1926" w:type="dxa"/>
            <w:vAlign w:val="center"/>
          </w:tcPr>
          <w:p w14:paraId="56C48186" w14:textId="77777777" w:rsidR="0098604E"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40</w:t>
            </w:r>
          </w:p>
          <w:p w14:paraId="4BA9D269"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16</w:t>
            </w:r>
          </w:p>
        </w:tc>
        <w:tc>
          <w:tcPr>
            <w:tcW w:w="1833" w:type="dxa"/>
            <w:vAlign w:val="center"/>
          </w:tcPr>
          <w:p w14:paraId="4CF9F317"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2</w:t>
            </w:r>
          </w:p>
        </w:tc>
        <w:tc>
          <w:tcPr>
            <w:tcW w:w="1762" w:type="dxa"/>
            <w:vAlign w:val="center"/>
          </w:tcPr>
          <w:p w14:paraId="2BEF973E"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с. Кавалерское</w:t>
            </w:r>
          </w:p>
        </w:tc>
      </w:tr>
      <w:tr w:rsidR="0098604E" w14:paraId="11E5DFD3" w14:textId="77777777" w:rsidTr="00A11ED8">
        <w:tc>
          <w:tcPr>
            <w:tcW w:w="418" w:type="dxa"/>
          </w:tcPr>
          <w:p w14:paraId="43C35F3A"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2</w:t>
            </w:r>
          </w:p>
        </w:tc>
        <w:tc>
          <w:tcPr>
            <w:tcW w:w="2054" w:type="dxa"/>
          </w:tcPr>
          <w:p w14:paraId="39291687"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ТП№1 Гараж</w:t>
            </w:r>
          </w:p>
        </w:tc>
        <w:tc>
          <w:tcPr>
            <w:tcW w:w="1351" w:type="dxa"/>
          </w:tcPr>
          <w:p w14:paraId="78520671"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7DCE0F3D"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0,25</w:t>
            </w:r>
          </w:p>
        </w:tc>
        <w:tc>
          <w:tcPr>
            <w:tcW w:w="1833" w:type="dxa"/>
            <w:vAlign w:val="center"/>
          </w:tcPr>
          <w:p w14:paraId="652B9078"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5352286E" w14:textId="77777777" w:rsidR="0098604E" w:rsidRPr="005C2A7B" w:rsidRDefault="0098604E" w:rsidP="00A11ED8">
            <w:pPr>
              <w:spacing w:line="276" w:lineRule="auto"/>
              <w:jc w:val="center"/>
              <w:rPr>
                <w:rFonts w:ascii="Liberation Serif" w:hAnsi="Liberation Serif" w:cs="Liberation Serif"/>
                <w:sz w:val="20"/>
              </w:rPr>
            </w:pPr>
            <w:r w:rsidRPr="00CB1ED8">
              <w:rPr>
                <w:rFonts w:ascii="Liberation Serif" w:hAnsi="Liberation Serif" w:cs="Liberation Serif"/>
                <w:sz w:val="20"/>
              </w:rPr>
              <w:t>с. Кавалерское</w:t>
            </w:r>
          </w:p>
        </w:tc>
      </w:tr>
      <w:tr w:rsidR="0098604E" w14:paraId="6764DF25" w14:textId="77777777" w:rsidTr="00A11ED8">
        <w:tc>
          <w:tcPr>
            <w:tcW w:w="418" w:type="dxa"/>
          </w:tcPr>
          <w:p w14:paraId="3AC86FA7"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3</w:t>
            </w:r>
          </w:p>
        </w:tc>
        <w:tc>
          <w:tcPr>
            <w:tcW w:w="2054" w:type="dxa"/>
          </w:tcPr>
          <w:p w14:paraId="367036E1"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ТП№2 Старая контора</w:t>
            </w:r>
          </w:p>
        </w:tc>
        <w:tc>
          <w:tcPr>
            <w:tcW w:w="1351" w:type="dxa"/>
          </w:tcPr>
          <w:p w14:paraId="09F62E15"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44529506"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0,25</w:t>
            </w:r>
          </w:p>
        </w:tc>
        <w:tc>
          <w:tcPr>
            <w:tcW w:w="1833" w:type="dxa"/>
            <w:vAlign w:val="center"/>
          </w:tcPr>
          <w:p w14:paraId="2F2BE644"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422D8570" w14:textId="77777777" w:rsidR="0098604E" w:rsidRPr="005C2A7B" w:rsidRDefault="0098604E" w:rsidP="00A11ED8">
            <w:pPr>
              <w:spacing w:line="276" w:lineRule="auto"/>
              <w:jc w:val="center"/>
              <w:rPr>
                <w:rFonts w:ascii="Liberation Serif" w:hAnsi="Liberation Serif" w:cs="Liberation Serif"/>
                <w:sz w:val="20"/>
              </w:rPr>
            </w:pPr>
            <w:r w:rsidRPr="00CB1ED8">
              <w:rPr>
                <w:rFonts w:ascii="Liberation Serif" w:hAnsi="Liberation Serif" w:cs="Liberation Serif"/>
                <w:sz w:val="20"/>
              </w:rPr>
              <w:t>с. Кавалерское</w:t>
            </w:r>
          </w:p>
        </w:tc>
      </w:tr>
      <w:tr w:rsidR="0098604E" w14:paraId="1E3CD524" w14:textId="77777777" w:rsidTr="00A11ED8">
        <w:tc>
          <w:tcPr>
            <w:tcW w:w="418" w:type="dxa"/>
          </w:tcPr>
          <w:p w14:paraId="23D176E5"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4</w:t>
            </w:r>
          </w:p>
        </w:tc>
        <w:tc>
          <w:tcPr>
            <w:tcW w:w="2054" w:type="dxa"/>
          </w:tcPr>
          <w:p w14:paraId="35CAEA9C"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ТП№3 Школа</w:t>
            </w:r>
          </w:p>
        </w:tc>
        <w:tc>
          <w:tcPr>
            <w:tcW w:w="1351" w:type="dxa"/>
          </w:tcPr>
          <w:p w14:paraId="44973E16"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79359C8B"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0,25</w:t>
            </w:r>
          </w:p>
        </w:tc>
        <w:tc>
          <w:tcPr>
            <w:tcW w:w="1833" w:type="dxa"/>
            <w:vAlign w:val="center"/>
          </w:tcPr>
          <w:p w14:paraId="18C37670"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1DA35692" w14:textId="77777777" w:rsidR="0098604E" w:rsidRPr="005C2A7B" w:rsidRDefault="0098604E" w:rsidP="00A11ED8">
            <w:pPr>
              <w:spacing w:line="276" w:lineRule="auto"/>
              <w:jc w:val="center"/>
              <w:rPr>
                <w:rFonts w:ascii="Liberation Serif" w:hAnsi="Liberation Serif" w:cs="Liberation Serif"/>
                <w:sz w:val="20"/>
              </w:rPr>
            </w:pPr>
            <w:r w:rsidRPr="00CB1ED8">
              <w:rPr>
                <w:rFonts w:ascii="Liberation Serif" w:hAnsi="Liberation Serif" w:cs="Liberation Serif"/>
                <w:sz w:val="20"/>
              </w:rPr>
              <w:t>с. Кавалерское</w:t>
            </w:r>
          </w:p>
        </w:tc>
      </w:tr>
      <w:tr w:rsidR="0098604E" w14:paraId="4308D28B" w14:textId="77777777" w:rsidTr="00A11ED8">
        <w:tc>
          <w:tcPr>
            <w:tcW w:w="418" w:type="dxa"/>
          </w:tcPr>
          <w:p w14:paraId="1EC97F1A"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5</w:t>
            </w:r>
          </w:p>
        </w:tc>
        <w:tc>
          <w:tcPr>
            <w:tcW w:w="2054" w:type="dxa"/>
          </w:tcPr>
          <w:p w14:paraId="331DC4B0"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ТП№4 Новая контора</w:t>
            </w:r>
          </w:p>
        </w:tc>
        <w:tc>
          <w:tcPr>
            <w:tcW w:w="1351" w:type="dxa"/>
          </w:tcPr>
          <w:p w14:paraId="180F6F47"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232CBA61"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0,25</w:t>
            </w:r>
          </w:p>
        </w:tc>
        <w:tc>
          <w:tcPr>
            <w:tcW w:w="1833" w:type="dxa"/>
            <w:vAlign w:val="center"/>
          </w:tcPr>
          <w:p w14:paraId="05F6EEF0"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6D391C8A" w14:textId="77777777" w:rsidR="0098604E" w:rsidRPr="005C2A7B" w:rsidRDefault="0098604E" w:rsidP="00A11ED8">
            <w:pPr>
              <w:spacing w:line="276" w:lineRule="auto"/>
              <w:jc w:val="center"/>
              <w:rPr>
                <w:rFonts w:ascii="Liberation Serif" w:hAnsi="Liberation Serif" w:cs="Liberation Serif"/>
                <w:sz w:val="20"/>
              </w:rPr>
            </w:pPr>
            <w:r w:rsidRPr="00CB1ED8">
              <w:rPr>
                <w:rFonts w:ascii="Liberation Serif" w:hAnsi="Liberation Serif" w:cs="Liberation Serif"/>
                <w:sz w:val="20"/>
              </w:rPr>
              <w:t>с. Кавалерское</w:t>
            </w:r>
          </w:p>
        </w:tc>
      </w:tr>
      <w:tr w:rsidR="0098604E" w14:paraId="02C1209E" w14:textId="77777777" w:rsidTr="00A11ED8">
        <w:tc>
          <w:tcPr>
            <w:tcW w:w="418" w:type="dxa"/>
          </w:tcPr>
          <w:p w14:paraId="4481F470"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6</w:t>
            </w:r>
          </w:p>
        </w:tc>
        <w:tc>
          <w:tcPr>
            <w:tcW w:w="2054" w:type="dxa"/>
          </w:tcPr>
          <w:p w14:paraId="488B53A4"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ТП№5 Котельная</w:t>
            </w:r>
          </w:p>
        </w:tc>
        <w:tc>
          <w:tcPr>
            <w:tcW w:w="1351" w:type="dxa"/>
          </w:tcPr>
          <w:p w14:paraId="24148416"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421BFABC"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0,4</w:t>
            </w:r>
          </w:p>
        </w:tc>
        <w:tc>
          <w:tcPr>
            <w:tcW w:w="1833" w:type="dxa"/>
            <w:vAlign w:val="center"/>
          </w:tcPr>
          <w:p w14:paraId="466EE7B9"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27BC6D7D" w14:textId="77777777" w:rsidR="0098604E" w:rsidRPr="005C2A7B" w:rsidRDefault="0098604E" w:rsidP="00A11ED8">
            <w:pPr>
              <w:spacing w:line="276" w:lineRule="auto"/>
              <w:jc w:val="center"/>
              <w:rPr>
                <w:rFonts w:ascii="Liberation Serif" w:hAnsi="Liberation Serif" w:cs="Liberation Serif"/>
                <w:sz w:val="20"/>
              </w:rPr>
            </w:pPr>
            <w:r w:rsidRPr="00CB1ED8">
              <w:rPr>
                <w:rFonts w:ascii="Liberation Serif" w:hAnsi="Liberation Serif" w:cs="Liberation Serif"/>
                <w:sz w:val="20"/>
              </w:rPr>
              <w:t>с. Кавалерское</w:t>
            </w:r>
          </w:p>
        </w:tc>
      </w:tr>
      <w:tr w:rsidR="0098604E" w14:paraId="2A185F23" w14:textId="77777777" w:rsidTr="00A11ED8">
        <w:tc>
          <w:tcPr>
            <w:tcW w:w="418" w:type="dxa"/>
          </w:tcPr>
          <w:p w14:paraId="460CF676"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7</w:t>
            </w:r>
          </w:p>
        </w:tc>
        <w:tc>
          <w:tcPr>
            <w:tcW w:w="2054" w:type="dxa"/>
          </w:tcPr>
          <w:p w14:paraId="7A57D506"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ТП№6 Коттеджи</w:t>
            </w:r>
          </w:p>
        </w:tc>
        <w:tc>
          <w:tcPr>
            <w:tcW w:w="1351" w:type="dxa"/>
          </w:tcPr>
          <w:p w14:paraId="169434F4"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4EC02C29"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0,16</w:t>
            </w:r>
          </w:p>
        </w:tc>
        <w:tc>
          <w:tcPr>
            <w:tcW w:w="1833" w:type="dxa"/>
            <w:vAlign w:val="center"/>
          </w:tcPr>
          <w:p w14:paraId="3D6B1196"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4F8E8886" w14:textId="77777777" w:rsidR="0098604E" w:rsidRPr="005C2A7B" w:rsidRDefault="0098604E" w:rsidP="00A11ED8">
            <w:pPr>
              <w:spacing w:line="276" w:lineRule="auto"/>
              <w:jc w:val="center"/>
              <w:rPr>
                <w:rFonts w:ascii="Liberation Serif" w:hAnsi="Liberation Serif" w:cs="Liberation Serif"/>
                <w:sz w:val="20"/>
              </w:rPr>
            </w:pPr>
            <w:r w:rsidRPr="00CB1ED8">
              <w:rPr>
                <w:rFonts w:ascii="Liberation Serif" w:hAnsi="Liberation Serif" w:cs="Liberation Serif"/>
                <w:sz w:val="20"/>
              </w:rPr>
              <w:t>с. Кавалерское</w:t>
            </w:r>
          </w:p>
        </w:tc>
      </w:tr>
      <w:tr w:rsidR="0098604E" w14:paraId="182CFF7A" w14:textId="77777777" w:rsidTr="00A11ED8">
        <w:tc>
          <w:tcPr>
            <w:tcW w:w="418" w:type="dxa"/>
          </w:tcPr>
          <w:p w14:paraId="04068F1F"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8</w:t>
            </w:r>
          </w:p>
        </w:tc>
        <w:tc>
          <w:tcPr>
            <w:tcW w:w="2054" w:type="dxa"/>
          </w:tcPr>
          <w:p w14:paraId="0AAD3DBB"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ТП№9 Водозабор</w:t>
            </w:r>
          </w:p>
        </w:tc>
        <w:tc>
          <w:tcPr>
            <w:tcW w:w="1351" w:type="dxa"/>
          </w:tcPr>
          <w:p w14:paraId="3325DB84"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4E6333B7"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0,1</w:t>
            </w:r>
          </w:p>
        </w:tc>
        <w:tc>
          <w:tcPr>
            <w:tcW w:w="1833" w:type="dxa"/>
            <w:vAlign w:val="center"/>
          </w:tcPr>
          <w:p w14:paraId="4EC3C860"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47EADCFF" w14:textId="77777777" w:rsidR="0098604E" w:rsidRPr="005C2A7B" w:rsidRDefault="0098604E" w:rsidP="00A11ED8">
            <w:pPr>
              <w:spacing w:line="276" w:lineRule="auto"/>
              <w:jc w:val="center"/>
              <w:rPr>
                <w:rFonts w:ascii="Liberation Serif" w:hAnsi="Liberation Serif" w:cs="Liberation Serif"/>
                <w:sz w:val="20"/>
              </w:rPr>
            </w:pPr>
            <w:r w:rsidRPr="00CB1ED8">
              <w:rPr>
                <w:rFonts w:ascii="Liberation Serif" w:hAnsi="Liberation Serif" w:cs="Liberation Serif"/>
                <w:sz w:val="20"/>
              </w:rPr>
              <w:t>с. Кавалерское</w:t>
            </w:r>
          </w:p>
        </w:tc>
      </w:tr>
      <w:tr w:rsidR="0098604E" w14:paraId="724A6510" w14:textId="77777777" w:rsidTr="00A11ED8">
        <w:tc>
          <w:tcPr>
            <w:tcW w:w="418" w:type="dxa"/>
          </w:tcPr>
          <w:p w14:paraId="1151A0D3"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9</w:t>
            </w:r>
          </w:p>
        </w:tc>
        <w:tc>
          <w:tcPr>
            <w:tcW w:w="2054" w:type="dxa"/>
          </w:tcPr>
          <w:p w14:paraId="0393664B"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ТП№13 Новая школа</w:t>
            </w:r>
          </w:p>
        </w:tc>
        <w:tc>
          <w:tcPr>
            <w:tcW w:w="1351" w:type="dxa"/>
          </w:tcPr>
          <w:p w14:paraId="48C80218"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3C052B0F" w14:textId="77777777" w:rsidR="0098604E"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0,25</w:t>
            </w:r>
          </w:p>
          <w:p w14:paraId="2D51BE36"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0,25</w:t>
            </w:r>
          </w:p>
        </w:tc>
        <w:tc>
          <w:tcPr>
            <w:tcW w:w="1833" w:type="dxa"/>
            <w:vAlign w:val="center"/>
          </w:tcPr>
          <w:p w14:paraId="33FAD657"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2</w:t>
            </w:r>
          </w:p>
        </w:tc>
        <w:tc>
          <w:tcPr>
            <w:tcW w:w="1762" w:type="dxa"/>
            <w:vAlign w:val="center"/>
          </w:tcPr>
          <w:p w14:paraId="38FD8E57" w14:textId="77777777" w:rsidR="0098604E" w:rsidRPr="005C2A7B" w:rsidRDefault="0098604E" w:rsidP="00A11ED8">
            <w:pPr>
              <w:spacing w:line="276" w:lineRule="auto"/>
              <w:jc w:val="center"/>
              <w:rPr>
                <w:rFonts w:ascii="Liberation Serif" w:hAnsi="Liberation Serif" w:cs="Liberation Serif"/>
                <w:sz w:val="20"/>
              </w:rPr>
            </w:pPr>
            <w:r w:rsidRPr="00CB1ED8">
              <w:rPr>
                <w:rFonts w:ascii="Liberation Serif" w:hAnsi="Liberation Serif" w:cs="Liberation Serif"/>
                <w:sz w:val="20"/>
              </w:rPr>
              <w:t>с. Кавалерское</w:t>
            </w:r>
          </w:p>
        </w:tc>
      </w:tr>
      <w:tr w:rsidR="0098604E" w14:paraId="00AB1C91" w14:textId="77777777" w:rsidTr="00A11ED8">
        <w:tc>
          <w:tcPr>
            <w:tcW w:w="418" w:type="dxa"/>
          </w:tcPr>
          <w:p w14:paraId="2B13FF44"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10</w:t>
            </w:r>
          </w:p>
        </w:tc>
        <w:tc>
          <w:tcPr>
            <w:tcW w:w="2054" w:type="dxa"/>
          </w:tcPr>
          <w:p w14:paraId="39348F46"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 xml:space="preserve">ТП№11 </w:t>
            </w:r>
            <w:proofErr w:type="spellStart"/>
            <w:r w:rsidRPr="00ED09F6">
              <w:rPr>
                <w:rFonts w:ascii="Liberation Serif" w:hAnsi="Liberation Serif" w:cs="Liberation Serif"/>
                <w:sz w:val="20"/>
              </w:rPr>
              <w:t>Карымай</w:t>
            </w:r>
            <w:proofErr w:type="spellEnd"/>
          </w:p>
        </w:tc>
        <w:tc>
          <w:tcPr>
            <w:tcW w:w="1351" w:type="dxa"/>
          </w:tcPr>
          <w:p w14:paraId="3069336B"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4EE6522F"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0,25</w:t>
            </w:r>
          </w:p>
        </w:tc>
        <w:tc>
          <w:tcPr>
            <w:tcW w:w="1833" w:type="dxa"/>
            <w:vAlign w:val="center"/>
          </w:tcPr>
          <w:p w14:paraId="74EBA565"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0F35091B"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 xml:space="preserve">с. </w:t>
            </w:r>
            <w:proofErr w:type="spellStart"/>
            <w:r>
              <w:rPr>
                <w:rFonts w:ascii="Liberation Serif" w:hAnsi="Liberation Serif" w:cs="Liberation Serif"/>
                <w:sz w:val="20"/>
              </w:rPr>
              <w:t>Карымай</w:t>
            </w:r>
            <w:proofErr w:type="spellEnd"/>
          </w:p>
        </w:tc>
      </w:tr>
      <w:tr w:rsidR="0098604E" w14:paraId="79C1A0EF" w14:textId="77777777" w:rsidTr="00A11ED8">
        <w:tc>
          <w:tcPr>
            <w:tcW w:w="418" w:type="dxa"/>
          </w:tcPr>
          <w:p w14:paraId="3F738C4A" w14:textId="77777777" w:rsidR="0098604E" w:rsidRPr="00ED09F6" w:rsidRDefault="0098604E" w:rsidP="00A11ED8">
            <w:pPr>
              <w:spacing w:line="276" w:lineRule="auto"/>
              <w:jc w:val="both"/>
              <w:rPr>
                <w:rFonts w:ascii="Liberation Serif" w:hAnsi="Liberation Serif" w:cs="Liberation Serif"/>
                <w:sz w:val="20"/>
              </w:rPr>
            </w:pPr>
            <w:r>
              <w:rPr>
                <w:rFonts w:ascii="Liberation Serif" w:hAnsi="Liberation Serif" w:cs="Liberation Serif"/>
                <w:sz w:val="20"/>
              </w:rPr>
              <w:t>11</w:t>
            </w:r>
          </w:p>
        </w:tc>
        <w:tc>
          <w:tcPr>
            <w:tcW w:w="2054" w:type="dxa"/>
          </w:tcPr>
          <w:p w14:paraId="4ED9D3C4" w14:textId="77777777" w:rsidR="0098604E" w:rsidRPr="00ED09F6" w:rsidRDefault="0098604E" w:rsidP="00A11ED8">
            <w:pPr>
              <w:spacing w:line="276" w:lineRule="auto"/>
              <w:jc w:val="both"/>
              <w:rPr>
                <w:rFonts w:ascii="Liberation Serif" w:hAnsi="Liberation Serif" w:cs="Liberation Serif"/>
                <w:sz w:val="20"/>
              </w:rPr>
            </w:pPr>
            <w:r w:rsidRPr="00ED09F6">
              <w:rPr>
                <w:rFonts w:ascii="Liberation Serif" w:hAnsi="Liberation Serif" w:cs="Liberation Serif"/>
                <w:sz w:val="20"/>
              </w:rPr>
              <w:t>ТП№12 Аквамарин</w:t>
            </w:r>
          </w:p>
        </w:tc>
        <w:tc>
          <w:tcPr>
            <w:tcW w:w="1351" w:type="dxa"/>
          </w:tcPr>
          <w:p w14:paraId="159DE630" w14:textId="77777777" w:rsidR="0098604E" w:rsidRPr="005C2A7B" w:rsidRDefault="0098604E" w:rsidP="00A11ED8">
            <w:pPr>
              <w:spacing w:line="276" w:lineRule="auto"/>
              <w:jc w:val="center"/>
              <w:rPr>
                <w:rFonts w:ascii="Liberation Serif" w:hAnsi="Liberation Serif" w:cs="Liberation Serif"/>
                <w:sz w:val="20"/>
              </w:rPr>
            </w:pPr>
            <w:r w:rsidRPr="00255B9E">
              <w:rPr>
                <w:rFonts w:ascii="Liberation Serif" w:hAnsi="Liberation Serif" w:cs="Liberation Serif"/>
                <w:sz w:val="20"/>
              </w:rPr>
              <w:t>ТП 10</w:t>
            </w:r>
            <w:r>
              <w:rPr>
                <w:rFonts w:ascii="Liberation Serif" w:hAnsi="Liberation Serif" w:cs="Liberation Serif"/>
                <w:sz w:val="20"/>
              </w:rPr>
              <w:t xml:space="preserve"> </w:t>
            </w:r>
            <w:proofErr w:type="spellStart"/>
            <w:r w:rsidRPr="00255B9E">
              <w:rPr>
                <w:rFonts w:ascii="Liberation Serif" w:hAnsi="Liberation Serif" w:cs="Liberation Serif"/>
                <w:sz w:val="20"/>
              </w:rPr>
              <w:t>кВ</w:t>
            </w:r>
            <w:proofErr w:type="spellEnd"/>
          </w:p>
        </w:tc>
        <w:tc>
          <w:tcPr>
            <w:tcW w:w="1926" w:type="dxa"/>
            <w:vAlign w:val="center"/>
          </w:tcPr>
          <w:p w14:paraId="65948D10"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0,25</w:t>
            </w:r>
          </w:p>
        </w:tc>
        <w:tc>
          <w:tcPr>
            <w:tcW w:w="1833" w:type="dxa"/>
            <w:vAlign w:val="center"/>
          </w:tcPr>
          <w:p w14:paraId="0EF47F8C"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1</w:t>
            </w:r>
          </w:p>
        </w:tc>
        <w:tc>
          <w:tcPr>
            <w:tcW w:w="1762" w:type="dxa"/>
            <w:vAlign w:val="center"/>
          </w:tcPr>
          <w:p w14:paraId="54CDE471" w14:textId="77777777" w:rsidR="0098604E" w:rsidRPr="005C2A7B" w:rsidRDefault="0098604E" w:rsidP="00A11ED8">
            <w:pPr>
              <w:spacing w:line="276" w:lineRule="auto"/>
              <w:jc w:val="center"/>
              <w:rPr>
                <w:rFonts w:ascii="Liberation Serif" w:hAnsi="Liberation Serif" w:cs="Liberation Serif"/>
                <w:sz w:val="20"/>
              </w:rPr>
            </w:pPr>
            <w:r>
              <w:rPr>
                <w:rFonts w:ascii="Liberation Serif" w:hAnsi="Liberation Serif" w:cs="Liberation Serif"/>
                <w:sz w:val="20"/>
              </w:rPr>
              <w:t xml:space="preserve">с. </w:t>
            </w:r>
            <w:proofErr w:type="spellStart"/>
            <w:r>
              <w:rPr>
                <w:rFonts w:ascii="Liberation Serif" w:hAnsi="Liberation Serif" w:cs="Liberation Serif"/>
                <w:sz w:val="20"/>
              </w:rPr>
              <w:t>Карымай</w:t>
            </w:r>
            <w:proofErr w:type="spellEnd"/>
          </w:p>
        </w:tc>
      </w:tr>
    </w:tbl>
    <w:p w14:paraId="1447E185" w14:textId="77777777" w:rsidR="0098604E" w:rsidRPr="00AB3964" w:rsidRDefault="0098604E" w:rsidP="0098604E">
      <w:pPr>
        <w:spacing w:line="276" w:lineRule="auto"/>
        <w:ind w:firstLine="709"/>
        <w:jc w:val="both"/>
        <w:rPr>
          <w:rFonts w:ascii="Liberation Serif" w:hAnsi="Liberation Serif" w:cs="Liberation Serif"/>
        </w:rPr>
      </w:pPr>
      <w:r w:rsidRPr="00AB3964">
        <w:rPr>
          <w:rFonts w:ascii="Liberation Serif" w:hAnsi="Liberation Serif" w:cs="Liberation Serif"/>
        </w:rPr>
        <w:t>Изношенность электрических сетей и устаревшее электрооборудование ТП снижают качество и надёжность снабжения потребителей электрической энергией, что негативно сказывается на уровне жизни населения.</w:t>
      </w:r>
    </w:p>
    <w:p w14:paraId="24A365FD" w14:textId="77777777" w:rsidR="0098604E" w:rsidRPr="00AB3964" w:rsidRDefault="0098604E" w:rsidP="0098604E">
      <w:pPr>
        <w:spacing w:line="276" w:lineRule="auto"/>
        <w:ind w:firstLine="709"/>
        <w:jc w:val="both"/>
        <w:rPr>
          <w:rFonts w:ascii="Liberation Serif" w:hAnsi="Liberation Serif" w:cs="Liberation Serif"/>
        </w:rPr>
      </w:pPr>
      <w:r w:rsidRPr="00AB3964">
        <w:rPr>
          <w:rFonts w:ascii="Liberation Serif" w:hAnsi="Liberation Serif" w:cs="Liberation Serif"/>
        </w:rPr>
        <w:t>Основными проблемами системы электроснабжения можно назвать:</w:t>
      </w:r>
    </w:p>
    <w:p w14:paraId="2B8C5701" w14:textId="77777777" w:rsidR="0098604E"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sidRPr="00AB3964">
        <w:rPr>
          <w:rFonts w:ascii="Liberation Serif" w:hAnsi="Liberation Serif" w:cs="Liberation Serif"/>
        </w:rPr>
        <w:t>изношенность электрических сетей;</w:t>
      </w:r>
    </w:p>
    <w:p w14:paraId="41F28EC4" w14:textId="77777777" w:rsidR="0098604E" w:rsidRPr="00AB3964"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Pr>
          <w:rFonts w:ascii="Liberation Serif" w:hAnsi="Liberation Serif" w:cs="Liberation Serif"/>
        </w:rPr>
        <w:t>устаревшее электрооборудование электрической подстанции «Кавалерская».</w:t>
      </w:r>
    </w:p>
    <w:p w14:paraId="115BC109" w14:textId="77777777" w:rsidR="0098604E" w:rsidRPr="00AB3964"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sidRPr="00AB3964">
        <w:rPr>
          <w:rFonts w:ascii="Liberation Serif" w:hAnsi="Liberation Serif" w:cs="Liberation Serif"/>
        </w:rPr>
        <w:t>устаревшее электрооборудование ТП;</w:t>
      </w:r>
    </w:p>
    <w:p w14:paraId="080922DB" w14:textId="77777777" w:rsidR="0098604E" w:rsidRPr="00AB3964"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sidRPr="00AB3964">
        <w:rPr>
          <w:rFonts w:ascii="Liberation Serif" w:hAnsi="Liberation Serif" w:cs="Liberation Serif"/>
        </w:rPr>
        <w:t>значительная выработка ресурса силовых питающих трансформаторов.</w:t>
      </w:r>
    </w:p>
    <w:p w14:paraId="618AE1F4" w14:textId="77777777" w:rsidR="0098604E" w:rsidRPr="00AB3964" w:rsidRDefault="0098604E" w:rsidP="0098604E">
      <w:pPr>
        <w:spacing w:line="276" w:lineRule="auto"/>
        <w:ind w:firstLine="709"/>
        <w:jc w:val="both"/>
        <w:rPr>
          <w:rFonts w:ascii="Liberation Serif" w:hAnsi="Liberation Serif" w:cs="Liberation Serif"/>
        </w:rPr>
      </w:pPr>
      <w:r w:rsidRPr="00AB3964">
        <w:rPr>
          <w:rFonts w:ascii="Liberation Serif" w:hAnsi="Liberation Serif" w:cs="Liberation Serif"/>
        </w:rPr>
        <w:t>Это приводит к снижению качества и надёжности снабжения потребителей электрической энергией, что негативно сказывается на уровне жизни населения.</w:t>
      </w:r>
    </w:p>
    <w:p w14:paraId="280B48E6" w14:textId="77777777" w:rsidR="0098604E" w:rsidRPr="008C7DAC" w:rsidRDefault="0098604E" w:rsidP="0098604E">
      <w:pPr>
        <w:widowControl w:val="0"/>
        <w:autoSpaceDE w:val="0"/>
        <w:autoSpaceDN w:val="0"/>
        <w:spacing w:line="276" w:lineRule="auto"/>
        <w:ind w:firstLine="709"/>
        <w:jc w:val="both"/>
        <w:rPr>
          <w:rFonts w:ascii="Liberation Serif" w:hAnsi="Liberation Serif" w:cs="Liberation Serif"/>
        </w:rPr>
      </w:pPr>
      <w:r w:rsidRPr="008C7DAC">
        <w:rPr>
          <w:rFonts w:ascii="Liberation Serif" w:hAnsi="Liberation Serif" w:cs="Liberation Serif"/>
        </w:rPr>
        <w:t>Проектом генерального плана предлагается капитальный ремонт сетей электроснабжения и существующих трансформаторных подстанций, реконструкция электрической подстанции «Кавалерское».</w:t>
      </w:r>
    </w:p>
    <w:p w14:paraId="53F871AD"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highlight w:val="yellow"/>
        </w:rPr>
      </w:pPr>
    </w:p>
    <w:p w14:paraId="7D2DD6AE" w14:textId="77777777" w:rsidR="0098604E" w:rsidRPr="00633840" w:rsidRDefault="0098604E" w:rsidP="0098604E">
      <w:pPr>
        <w:pStyle w:val="4"/>
        <w:ind w:firstLine="709"/>
        <w:jc w:val="left"/>
        <w:rPr>
          <w:rFonts w:ascii="Liberation Serif" w:hAnsi="Liberation Serif" w:cs="Liberation Serif"/>
          <w:i/>
          <w:sz w:val="24"/>
          <w:u w:val="single"/>
        </w:rPr>
      </w:pPr>
      <w:bookmarkStart w:id="39" w:name="_Hlk141708488"/>
      <w:r w:rsidRPr="00633840">
        <w:rPr>
          <w:rFonts w:ascii="Liberation Serif" w:hAnsi="Liberation Serif" w:cs="Liberation Serif"/>
          <w:i/>
          <w:sz w:val="24"/>
          <w:u w:val="single"/>
        </w:rPr>
        <w:t>1.2.9.6 Телефонизация, радиофикация и телевидение</w:t>
      </w:r>
    </w:p>
    <w:p w14:paraId="6291D36F" w14:textId="77777777" w:rsidR="0098604E" w:rsidRDefault="0098604E" w:rsidP="0098604E">
      <w:pPr>
        <w:autoSpaceDE w:val="0"/>
        <w:autoSpaceDN w:val="0"/>
        <w:adjustRightInd w:val="0"/>
        <w:spacing w:line="276" w:lineRule="auto"/>
        <w:ind w:firstLine="709"/>
        <w:jc w:val="both"/>
        <w:rPr>
          <w:rFonts w:ascii="Liberation Serif" w:hAnsi="Liberation Serif" w:cs="Liberation Serif"/>
        </w:rPr>
      </w:pPr>
      <w:bookmarkStart w:id="40" w:name="_Hlk56148310"/>
      <w:bookmarkEnd w:id="39"/>
      <w:r w:rsidRPr="00633840">
        <w:rPr>
          <w:rFonts w:ascii="Liberation Serif" w:hAnsi="Liberation Serif" w:cs="Liberation Serif"/>
        </w:rPr>
        <w:t xml:space="preserve">Основным поставщиком услуг электросвязи в поселении является </w:t>
      </w:r>
      <w:r w:rsidRPr="00633840">
        <w:t>ЛТЦ 1 МЦТЭТ КФ</w:t>
      </w:r>
      <w:r w:rsidRPr="00633840">
        <w:rPr>
          <w:rFonts w:ascii="Liberation Serif" w:hAnsi="Liberation Serif" w:cs="Liberation Serif"/>
        </w:rPr>
        <w:t xml:space="preserve"> ПАО «Ростелеком». </w:t>
      </w:r>
    </w:p>
    <w:p w14:paraId="0F693DD7" w14:textId="77777777" w:rsidR="0098604E" w:rsidRPr="00633840" w:rsidRDefault="0098604E" w:rsidP="0098604E">
      <w:pPr>
        <w:spacing w:line="276" w:lineRule="auto"/>
        <w:ind w:firstLine="709"/>
        <w:jc w:val="both"/>
        <w:rPr>
          <w:rFonts w:ascii="Liberation Serif" w:hAnsi="Liberation Serif" w:cs="Liberation Serif"/>
        </w:rPr>
      </w:pPr>
      <w:r w:rsidRPr="00633840">
        <w:rPr>
          <w:rFonts w:ascii="Liberation Serif" w:hAnsi="Liberation Serif" w:cs="Liberation Serif"/>
        </w:rPr>
        <w:lastRenderedPageBreak/>
        <w:t xml:space="preserve">Вся территория поселения находится в зоне уверенного приема основных сотовых операторов. Уровень покрытия территории сетями сотовой связи достигает 100%. </w:t>
      </w:r>
    </w:p>
    <w:p w14:paraId="537625E4" w14:textId="77777777" w:rsidR="0098604E" w:rsidRDefault="0098604E" w:rsidP="0098604E">
      <w:pPr>
        <w:spacing w:line="276" w:lineRule="auto"/>
        <w:ind w:firstLine="709"/>
        <w:jc w:val="both"/>
        <w:rPr>
          <w:rFonts w:ascii="Liberation Serif" w:hAnsi="Liberation Serif" w:cs="Liberation Serif"/>
        </w:rPr>
      </w:pPr>
      <w:r w:rsidRPr="003301B2">
        <w:rPr>
          <w:rFonts w:ascii="Liberation Serif" w:hAnsi="Liberation Serif" w:cs="Liberation Serif"/>
        </w:rPr>
        <w:t xml:space="preserve">Современные технологии российских операторов обеспечили широкий набор предоставляемых услуг: электронная почта, доступ к электронным ресурсам отечественных и зарубежных баз данных, передача факсимильных и голосовых сообщений, телеконференции, аудио- и видеосвязь. К сети Интернет подключены все общеобразовательные учреждения. </w:t>
      </w:r>
    </w:p>
    <w:p w14:paraId="76986BEC" w14:textId="77777777" w:rsidR="0098604E"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По Кавалерскому сельскому поселению проходит </w:t>
      </w:r>
      <w:r w:rsidRPr="001C790F">
        <w:rPr>
          <w:rFonts w:ascii="Liberation Serif" w:hAnsi="Liberation Serif" w:cs="Liberation Serif"/>
        </w:rPr>
        <w:t>ВОЛС</w:t>
      </w:r>
      <w:r>
        <w:rPr>
          <w:rFonts w:ascii="Liberation Serif" w:hAnsi="Liberation Serif" w:cs="Liberation Serif"/>
        </w:rPr>
        <w:t xml:space="preserve"> регионального значения </w:t>
      </w:r>
      <w:r w:rsidRPr="001C790F">
        <w:rPr>
          <w:rFonts w:ascii="Liberation Serif" w:hAnsi="Liberation Serif" w:cs="Liberation Serif"/>
        </w:rPr>
        <w:t>на участке г. Петропавловск-Камчатский - с. Усть-Большерецк</w:t>
      </w:r>
      <w:r>
        <w:rPr>
          <w:rFonts w:ascii="Liberation Serif" w:hAnsi="Liberation Serif" w:cs="Liberation Serif"/>
        </w:rPr>
        <w:t>. Также в сельском поселении проложено л</w:t>
      </w:r>
      <w:r w:rsidRPr="00863682">
        <w:rPr>
          <w:rFonts w:ascii="Liberation Serif" w:hAnsi="Liberation Serif" w:cs="Liberation Serif"/>
        </w:rPr>
        <w:t>инейно-кабельное сооружение волоконно-оптической линии связи</w:t>
      </w:r>
      <w:r>
        <w:rPr>
          <w:rFonts w:ascii="Liberation Serif" w:hAnsi="Liberation Serif" w:cs="Liberation Serif"/>
        </w:rPr>
        <w:t xml:space="preserve"> местного значения </w:t>
      </w:r>
      <w:r w:rsidRPr="00863682">
        <w:rPr>
          <w:rFonts w:ascii="Liberation Serif" w:hAnsi="Liberation Serif" w:cs="Liberation Serif"/>
        </w:rPr>
        <w:t>на участке Октябрьский-</w:t>
      </w:r>
      <w:proofErr w:type="spellStart"/>
      <w:r w:rsidRPr="00863682">
        <w:rPr>
          <w:rFonts w:ascii="Liberation Serif" w:hAnsi="Liberation Serif" w:cs="Liberation Serif"/>
        </w:rPr>
        <w:t>Сокоч</w:t>
      </w:r>
      <w:proofErr w:type="spellEnd"/>
      <w:r>
        <w:rPr>
          <w:rFonts w:ascii="Liberation Serif" w:hAnsi="Liberation Serif" w:cs="Liberation Serif"/>
        </w:rPr>
        <w:t>.</w:t>
      </w:r>
    </w:p>
    <w:p w14:paraId="5071439B" w14:textId="77777777" w:rsidR="0098604E" w:rsidRDefault="0098604E" w:rsidP="0098604E">
      <w:pPr>
        <w:spacing w:line="276" w:lineRule="auto"/>
        <w:ind w:firstLine="709"/>
        <w:jc w:val="both"/>
        <w:rPr>
          <w:rFonts w:ascii="Liberation Serif" w:hAnsi="Liberation Serif" w:cs="Liberation Serif"/>
          <w:color w:val="000000"/>
        </w:rPr>
      </w:pPr>
      <w:r w:rsidRPr="00633840">
        <w:rPr>
          <w:rFonts w:ascii="Liberation Serif" w:hAnsi="Liberation Serif" w:cs="Liberation Serif"/>
        </w:rPr>
        <w:t xml:space="preserve">Основным поставщиком услуг по эфирной трансляции телевизионных и звуковых программ является Федеральное государственное унитарное предприятие «Российская телевизионная и радиовещательная сеть» филиал «Дальневосточный региональный центр». </w:t>
      </w:r>
      <w:r w:rsidRPr="008A1A06">
        <w:rPr>
          <w:rFonts w:ascii="Liberation Serif" w:hAnsi="Liberation Serif" w:cs="Liberation Serif"/>
        </w:rPr>
        <w:t>На территории с. Кавалерское</w:t>
      </w:r>
      <w:r>
        <w:rPr>
          <w:rFonts w:ascii="Liberation Serif" w:hAnsi="Liberation Serif" w:cs="Liberation Serif"/>
        </w:rPr>
        <w:t xml:space="preserve"> на ул. Блюхера</w:t>
      </w:r>
      <w:r w:rsidRPr="008A1A06">
        <w:rPr>
          <w:rFonts w:ascii="Liberation Serif" w:hAnsi="Liberation Serif" w:cs="Liberation Serif"/>
        </w:rPr>
        <w:t xml:space="preserve"> размещается цифровая радиотелевизионная передающая станция. Охват населения телевизионным вещанием в сельском поселении составляет 100%. </w:t>
      </w:r>
      <w:r w:rsidRPr="00714ED9">
        <w:rPr>
          <w:rFonts w:ascii="Liberation Serif" w:hAnsi="Liberation Serif" w:cs="Liberation Serif"/>
          <w:color w:val="000000"/>
        </w:rPr>
        <w:t>Для качественного приема телевизионных программ цифрового эфирного наземного телевещания рекомендуется использовать сертифицированные направленные уличные (внешние) антенны дециметрового диапазона и их установку на уровень не ниже 7 метров от земли с направлением без видимых препятствий в сторону вышек. Также, рекомендуется качественная разделка и подключение коаксиального кабеля от антенны до цифрового приемника разъемами, соответствующими используемому коаксиальному кабелю.</w:t>
      </w:r>
    </w:p>
    <w:p w14:paraId="243B695A" w14:textId="77777777" w:rsidR="0098604E" w:rsidRPr="00714ED9" w:rsidRDefault="0098604E" w:rsidP="0098604E">
      <w:pPr>
        <w:spacing w:line="276" w:lineRule="auto"/>
        <w:ind w:firstLine="709"/>
        <w:jc w:val="both"/>
        <w:rPr>
          <w:rFonts w:ascii="Liberation Serif" w:hAnsi="Liberation Serif" w:cs="Liberation Serif"/>
          <w:color w:val="000000"/>
        </w:rPr>
      </w:pPr>
      <w:r>
        <w:rPr>
          <w:rFonts w:ascii="Liberation Serif" w:hAnsi="Liberation Serif" w:cs="Liberation Serif"/>
          <w:color w:val="000000"/>
        </w:rPr>
        <w:t xml:space="preserve">На территории сельского поселения расположена наземная станция радиосвязи на ул. Блюхера. </w:t>
      </w:r>
      <w:r>
        <w:rPr>
          <w:rFonts w:ascii="Liberation Serif" w:hAnsi="Liberation Serif" w:cs="Liberation Serif"/>
        </w:rPr>
        <w:t>О</w:t>
      </w:r>
      <w:r w:rsidRPr="008A1A06">
        <w:rPr>
          <w:rFonts w:ascii="Liberation Serif" w:hAnsi="Liberation Serif" w:cs="Liberation Serif"/>
        </w:rPr>
        <w:t xml:space="preserve">хват населения </w:t>
      </w:r>
      <w:r>
        <w:rPr>
          <w:rFonts w:ascii="Liberation Serif" w:hAnsi="Liberation Serif" w:cs="Liberation Serif"/>
        </w:rPr>
        <w:t xml:space="preserve">в сельском поселении </w:t>
      </w:r>
      <w:r w:rsidRPr="008A1A06">
        <w:rPr>
          <w:rFonts w:ascii="Liberation Serif" w:hAnsi="Liberation Serif" w:cs="Liberation Serif"/>
        </w:rPr>
        <w:t>радиовещанием 100%</w:t>
      </w:r>
      <w:r>
        <w:rPr>
          <w:rFonts w:ascii="Liberation Serif" w:hAnsi="Liberation Serif" w:cs="Liberation Serif"/>
        </w:rPr>
        <w:t>.</w:t>
      </w:r>
    </w:p>
    <w:p w14:paraId="16456595" w14:textId="77777777" w:rsidR="0098604E" w:rsidRPr="00831D1A" w:rsidRDefault="0098604E" w:rsidP="0098604E">
      <w:pPr>
        <w:autoSpaceDE w:val="0"/>
        <w:autoSpaceDN w:val="0"/>
        <w:adjustRightInd w:val="0"/>
        <w:spacing w:line="276" w:lineRule="auto"/>
        <w:ind w:firstLine="709"/>
        <w:jc w:val="both"/>
        <w:rPr>
          <w:rFonts w:ascii="Liberation Serif" w:hAnsi="Liberation Serif" w:cs="Liberation Serif"/>
        </w:rPr>
      </w:pPr>
      <w:r w:rsidRPr="00831D1A">
        <w:rPr>
          <w:rFonts w:ascii="Liberation Serif" w:hAnsi="Liberation Serif" w:cs="Liberation Serif"/>
        </w:rPr>
        <w:t xml:space="preserve">Основным оператором по оказанию услуг почтовой связи на территории </w:t>
      </w:r>
      <w:proofErr w:type="spellStart"/>
      <w:r w:rsidRPr="00831D1A">
        <w:rPr>
          <w:rFonts w:ascii="Liberation Serif" w:hAnsi="Liberation Serif" w:cs="Liberation Serif"/>
        </w:rPr>
        <w:t>Усть</w:t>
      </w:r>
      <w:proofErr w:type="spellEnd"/>
      <w:r w:rsidRPr="00831D1A">
        <w:rPr>
          <w:rFonts w:ascii="Liberation Serif" w:hAnsi="Liberation Serif" w:cs="Liberation Serif"/>
        </w:rPr>
        <w:t xml:space="preserve">-Большерецкого муниципального района является Федеральное государственное ФГУП «Почта России» ОСП Елизовский почтамт. В с. </w:t>
      </w:r>
      <w:proofErr w:type="spellStart"/>
      <w:r w:rsidRPr="00831D1A">
        <w:rPr>
          <w:rFonts w:ascii="Liberation Serif" w:hAnsi="Liberation Serif" w:cs="Liberation Serif"/>
        </w:rPr>
        <w:t>Кавалерскон</w:t>
      </w:r>
      <w:proofErr w:type="spellEnd"/>
      <w:r w:rsidRPr="00831D1A">
        <w:rPr>
          <w:rFonts w:ascii="Liberation Serif" w:hAnsi="Liberation Serif" w:cs="Liberation Serif"/>
        </w:rPr>
        <w:t xml:space="preserve"> располагается Почтовое отделение № 684121 в здании по ул. </w:t>
      </w:r>
      <w:r w:rsidRPr="00831D1A">
        <w:rPr>
          <w:rFonts w:ascii="Liberation Serif" w:hAnsi="Liberation Serif" w:cs="Liberation Serif"/>
        </w:rPr>
        <w:lastRenderedPageBreak/>
        <w:t xml:space="preserve">Блюхера, д. 21. Услуги почтовой связи предоставляются в соответствии с требованиями АО «Почта России». </w:t>
      </w:r>
    </w:p>
    <w:bookmarkEnd w:id="40"/>
    <w:p w14:paraId="7F56CE55" w14:textId="77777777" w:rsidR="0098604E" w:rsidRPr="008A1A06" w:rsidRDefault="0098604E" w:rsidP="0098604E">
      <w:pPr>
        <w:autoSpaceDE w:val="0"/>
        <w:autoSpaceDN w:val="0"/>
        <w:adjustRightInd w:val="0"/>
        <w:spacing w:line="276" w:lineRule="auto"/>
        <w:ind w:firstLine="709"/>
        <w:jc w:val="both"/>
        <w:rPr>
          <w:rFonts w:ascii="Liberation Serif" w:hAnsi="Liberation Serif" w:cs="Liberation Serif"/>
        </w:rPr>
      </w:pPr>
      <w:r w:rsidRPr="008A1A06">
        <w:rPr>
          <w:rFonts w:ascii="Liberation Serif" w:hAnsi="Liberation Serif" w:cs="Liberation Serif"/>
        </w:rPr>
        <w:t>На сегодняшний день перечень услуг связи, оказываемых населению Кавалерского сельского поселения, достаточно широкий. Услуги предоставляются как с помощью средств фиксированной связи, так и на основе средств подвижной сотовой связи и абонентского радиодоступа. Уровень обеспечения услугами связи населения оценивается как средний.</w:t>
      </w:r>
    </w:p>
    <w:p w14:paraId="40367E7A" w14:textId="77777777" w:rsidR="0098604E" w:rsidRPr="00FB062E" w:rsidRDefault="0098604E" w:rsidP="0098604E">
      <w:pPr>
        <w:spacing w:line="276" w:lineRule="auto"/>
        <w:ind w:firstLine="709"/>
        <w:jc w:val="both"/>
        <w:rPr>
          <w:rFonts w:ascii="Liberation Serif" w:hAnsi="Liberation Serif" w:cs="Liberation Serif"/>
        </w:rPr>
      </w:pPr>
    </w:p>
    <w:p w14:paraId="059EE1DF" w14:textId="77777777" w:rsidR="0098604E" w:rsidRPr="00FB062E" w:rsidRDefault="0098604E" w:rsidP="0098604E">
      <w:pPr>
        <w:pStyle w:val="3"/>
        <w:ind w:hanging="566"/>
        <w:rPr>
          <w:rFonts w:ascii="Liberation Serif" w:hAnsi="Liberation Serif" w:cs="Liberation Serif"/>
          <w:b/>
          <w:i/>
        </w:rPr>
      </w:pPr>
      <w:bookmarkStart w:id="41" w:name="_Toc179453873"/>
      <w:r w:rsidRPr="00FB062E">
        <w:rPr>
          <w:rFonts w:ascii="Liberation Serif" w:hAnsi="Liberation Serif" w:cs="Liberation Serif"/>
          <w:i/>
        </w:rPr>
        <w:t>1.2.10 Благоустройство и санитарная очистка территории</w:t>
      </w:r>
      <w:bookmarkEnd w:id="41"/>
    </w:p>
    <w:p w14:paraId="3B4BC96E" w14:textId="77777777" w:rsidR="0098604E" w:rsidRPr="00FB062E" w:rsidRDefault="0098604E" w:rsidP="0098604E">
      <w:pPr>
        <w:spacing w:line="276" w:lineRule="auto"/>
        <w:ind w:firstLine="709"/>
        <w:jc w:val="both"/>
        <w:rPr>
          <w:rFonts w:ascii="Liberation Serif" w:hAnsi="Liberation Serif" w:cs="Liberation Serif"/>
        </w:rPr>
      </w:pPr>
      <w:r w:rsidRPr="00FB062E">
        <w:rPr>
          <w:rFonts w:ascii="Liberation Serif" w:hAnsi="Liberation Serif" w:cs="Liberation Serif"/>
        </w:rPr>
        <w:t xml:space="preserve">Целью благоустройства территорий является улучшение качества жизни населения и создание комфортной и эстетически привлекательной среды проживания. </w:t>
      </w:r>
    </w:p>
    <w:p w14:paraId="657B5B3F" w14:textId="77777777" w:rsidR="0098604E" w:rsidRPr="00FB062E" w:rsidRDefault="0098604E" w:rsidP="0098604E">
      <w:pPr>
        <w:pStyle w:val="ab"/>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Основными целями Администрации Кавалерского сельского поселения в рамках благоустройства территории поселения являются:</w:t>
      </w:r>
    </w:p>
    <w:p w14:paraId="48687B5E" w14:textId="77777777" w:rsidR="0098604E" w:rsidRPr="00FB062E" w:rsidRDefault="0098604E" w:rsidP="0058657E">
      <w:pPr>
        <w:pStyle w:val="ab"/>
        <w:numPr>
          <w:ilvl w:val="0"/>
          <w:numId w:val="66"/>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повышение уровня внешнего благоустройства, санитарного содержания дворовых территорий многоквартирных домов;</w:t>
      </w:r>
    </w:p>
    <w:p w14:paraId="6B51AC2C"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создание комфортных и безопасных условий проживания граждан;</w:t>
      </w:r>
    </w:p>
    <w:p w14:paraId="37470AD2"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искусственного освещения дворовых территорий;</w:t>
      </w:r>
    </w:p>
    <w:p w14:paraId="3B76F76D"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 xml:space="preserve">создание условий для массового отдыха жителей </w:t>
      </w:r>
      <w:proofErr w:type="spellStart"/>
      <w:r w:rsidRPr="00FB062E">
        <w:rPr>
          <w:rFonts w:ascii="Liberation Serif" w:hAnsi="Liberation Serif" w:cs="Liberation Serif"/>
        </w:rPr>
        <w:t>Кавалерскогоо</w:t>
      </w:r>
      <w:proofErr w:type="spellEnd"/>
      <w:r w:rsidRPr="00FB062E">
        <w:rPr>
          <w:rFonts w:ascii="Liberation Serif" w:hAnsi="Liberation Serif" w:cs="Liberation Serif"/>
        </w:rPr>
        <w:t xml:space="preserve"> сельского поселения и организация обустройства мест массового пребывания населения;</w:t>
      </w:r>
    </w:p>
    <w:p w14:paraId="5DFEE1F8"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совершенствование архитектурно – художественного облика села, размещение и содержание малых архитектурных форм;</w:t>
      </w:r>
    </w:p>
    <w:p w14:paraId="162FCAFA"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выполнение озеленения придомовых территорий многоквартирных домов.</w:t>
      </w:r>
    </w:p>
    <w:p w14:paraId="428A912B" w14:textId="77777777" w:rsidR="0098604E" w:rsidRPr="00FB062E" w:rsidRDefault="0098604E" w:rsidP="0098604E">
      <w:pPr>
        <w:spacing w:line="276" w:lineRule="auto"/>
        <w:ind w:firstLine="709"/>
        <w:jc w:val="both"/>
        <w:rPr>
          <w:rFonts w:ascii="Liberation Serif" w:hAnsi="Liberation Serif" w:cs="Liberation Serif"/>
        </w:rPr>
      </w:pPr>
      <w:r w:rsidRPr="00FB062E">
        <w:rPr>
          <w:rFonts w:ascii="Liberation Serif" w:hAnsi="Liberation Serif" w:cs="Liberation Serif"/>
        </w:rPr>
        <w:t xml:space="preserve">Благоустройство является одним из приоритетных направлений развития поселений </w:t>
      </w:r>
      <w:proofErr w:type="spellStart"/>
      <w:r w:rsidRPr="00FB062E">
        <w:rPr>
          <w:rFonts w:ascii="Liberation Serif" w:hAnsi="Liberation Serif" w:cs="Liberation Serif"/>
        </w:rPr>
        <w:t>Усть</w:t>
      </w:r>
      <w:proofErr w:type="spellEnd"/>
      <w:r w:rsidRPr="00FB062E">
        <w:rPr>
          <w:rFonts w:ascii="Liberation Serif" w:hAnsi="Liberation Serif" w:cs="Liberation Serif"/>
        </w:rPr>
        <w:t xml:space="preserve">-Большерецкого района, в том числе Кавалерского. </w:t>
      </w:r>
    </w:p>
    <w:p w14:paraId="58EFE8E0" w14:textId="77777777" w:rsidR="0098604E" w:rsidRPr="00FB062E" w:rsidRDefault="0098604E" w:rsidP="0098604E">
      <w:pPr>
        <w:spacing w:line="276" w:lineRule="auto"/>
        <w:ind w:firstLine="709"/>
        <w:jc w:val="both"/>
        <w:rPr>
          <w:rFonts w:ascii="Liberation Serif" w:hAnsi="Liberation Serif" w:cs="Liberation Serif"/>
        </w:rPr>
      </w:pPr>
      <w:r w:rsidRPr="00FB062E">
        <w:rPr>
          <w:rFonts w:ascii="Liberation Serif" w:hAnsi="Liberation Serif" w:cs="Liberation Serif"/>
        </w:rPr>
        <w:t>В рамках мероприятия «Предоставление государственной поддержки на реализацию общественно-значимых проектов по благоустройству сельских территорий» реализуемых Государственной программой «Комплексное развитие сельских территорий Камчатского края» утвержденной Постановлением Правительством Камчатского края от 29 ноября 2019 года №503-П можно получить поддержку в направлениях:</w:t>
      </w:r>
    </w:p>
    <w:p w14:paraId="06C5B371"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lastRenderedPageBreak/>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14:paraId="6981B643"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14:paraId="303A1BBB"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пешеходных коммуникаций, в том числе тротуаров, аллей, велосипедных дорожек, тропинок;</w:t>
      </w:r>
    </w:p>
    <w:p w14:paraId="4046A448"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создание и обустройство мест автомобильных и велосипедных парковок;</w:t>
      </w:r>
    </w:p>
    <w:p w14:paraId="711945B4"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ремонтно-восстановительные работы улично-дорожной сети и дворовых проездов;</w:t>
      </w:r>
    </w:p>
    <w:p w14:paraId="71940BA4"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14:paraId="578F7927"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обустройство территории в целях обеспечения беспрепятственного передвижения инвалидов и других маломобильных групп населения;</w:t>
      </w:r>
    </w:p>
    <w:p w14:paraId="3627C0A2"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организация ливневых стоков;</w:t>
      </w:r>
    </w:p>
    <w:p w14:paraId="2E15DD2C"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обустройство общественных колодцев и водоразборных колонок;</w:t>
      </w:r>
    </w:p>
    <w:p w14:paraId="17D29E0E"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обустройство площадок накопления твердых коммунальных отходов;</w:t>
      </w:r>
    </w:p>
    <w:p w14:paraId="060633FD" w14:textId="77777777" w:rsidR="0098604E" w:rsidRPr="00FB062E" w:rsidRDefault="0098604E" w:rsidP="0058657E">
      <w:pPr>
        <w:pStyle w:val="ab"/>
        <w:numPr>
          <w:ilvl w:val="0"/>
          <w:numId w:val="49"/>
        </w:numPr>
        <w:tabs>
          <w:tab w:val="left" w:pos="1489"/>
        </w:tabs>
        <w:spacing w:line="276" w:lineRule="auto"/>
        <w:ind w:left="0" w:firstLine="709"/>
        <w:contextualSpacing w:val="0"/>
        <w:jc w:val="both"/>
        <w:rPr>
          <w:rFonts w:ascii="Liberation Serif" w:hAnsi="Liberation Serif" w:cs="Liberation Serif"/>
        </w:rPr>
      </w:pPr>
      <w:r w:rsidRPr="00FB062E">
        <w:rPr>
          <w:rFonts w:ascii="Liberation Serif" w:hAnsi="Liberation Serif" w:cs="Liberation Serif"/>
        </w:rPr>
        <w:t>сохранение и восстановление природных ландшафтов и историко-культурных памятников.</w:t>
      </w:r>
    </w:p>
    <w:p w14:paraId="37052D87" w14:textId="77777777" w:rsidR="0098604E" w:rsidRPr="0097688E" w:rsidRDefault="0098604E" w:rsidP="0098604E">
      <w:pPr>
        <w:spacing w:line="276" w:lineRule="auto"/>
        <w:ind w:firstLine="709"/>
        <w:jc w:val="both"/>
        <w:rPr>
          <w:rFonts w:ascii="Liberation Serif" w:hAnsi="Liberation Serif" w:cs="Liberation Serif"/>
          <w:i/>
          <w:highlight w:val="yellow"/>
        </w:rPr>
      </w:pPr>
    </w:p>
    <w:p w14:paraId="5CB06BDC" w14:textId="77777777" w:rsidR="0098604E" w:rsidRPr="00942E15" w:rsidRDefault="0098604E" w:rsidP="0098604E">
      <w:pPr>
        <w:pStyle w:val="4"/>
        <w:ind w:firstLine="709"/>
        <w:jc w:val="left"/>
        <w:rPr>
          <w:rFonts w:ascii="Liberation Serif" w:hAnsi="Liberation Serif" w:cs="Liberation Serif"/>
          <w:i/>
          <w:sz w:val="24"/>
          <w:u w:val="single"/>
        </w:rPr>
      </w:pPr>
      <w:r w:rsidRPr="00942E15">
        <w:rPr>
          <w:rFonts w:ascii="Liberation Serif" w:hAnsi="Liberation Serif" w:cs="Liberation Serif"/>
          <w:i/>
          <w:sz w:val="24"/>
          <w:u w:val="single"/>
        </w:rPr>
        <w:t>1.2.10.1 Санитарная очистка территории</w:t>
      </w:r>
    </w:p>
    <w:p w14:paraId="7726AC43" w14:textId="77777777" w:rsidR="0098604E" w:rsidRDefault="0098604E" w:rsidP="0098604E">
      <w:pPr>
        <w:spacing w:line="276" w:lineRule="auto"/>
        <w:ind w:firstLine="709"/>
        <w:jc w:val="both"/>
        <w:rPr>
          <w:rFonts w:ascii="Liberation Serif" w:hAnsi="Liberation Serif" w:cs="Liberation Serif"/>
        </w:rPr>
      </w:pPr>
      <w:r w:rsidRPr="007F0953">
        <w:rPr>
          <w:rFonts w:ascii="Liberation Serif" w:hAnsi="Liberation Serif" w:cs="Liberation Serif"/>
        </w:rPr>
        <w:t xml:space="preserve">За пределами территории Кавалерского сельского поселения, на межселенной территории </w:t>
      </w:r>
      <w:proofErr w:type="spellStart"/>
      <w:r w:rsidRPr="007F0953">
        <w:rPr>
          <w:rFonts w:ascii="Liberation Serif" w:hAnsi="Liberation Serif" w:cs="Liberation Serif"/>
        </w:rPr>
        <w:t>Усть</w:t>
      </w:r>
      <w:proofErr w:type="spellEnd"/>
      <w:r w:rsidRPr="007F0953">
        <w:rPr>
          <w:rFonts w:ascii="Liberation Serif" w:hAnsi="Liberation Serif" w:cs="Liberation Serif"/>
        </w:rPr>
        <w:t>-Большерецкого муниципального района ранее находился полигон для размещения ТБО, в настоящее время он закрыт. Вывозом твердых коммунальных отходов занимается ГУП «</w:t>
      </w:r>
      <w:proofErr w:type="spellStart"/>
      <w:r w:rsidRPr="007F0953">
        <w:rPr>
          <w:rFonts w:ascii="Liberation Serif" w:hAnsi="Liberation Serif" w:cs="Liberation Serif"/>
        </w:rPr>
        <w:t>Спецтранс</w:t>
      </w:r>
      <w:proofErr w:type="spellEnd"/>
      <w:r w:rsidRPr="007F0953">
        <w:rPr>
          <w:rFonts w:ascii="Liberation Serif" w:hAnsi="Liberation Serif" w:cs="Liberation Serif"/>
        </w:rPr>
        <w:t>».</w:t>
      </w:r>
    </w:p>
    <w:p w14:paraId="21AB8246" w14:textId="77777777" w:rsidR="0098604E" w:rsidRPr="007F0953" w:rsidRDefault="0098604E" w:rsidP="0098604E">
      <w:pPr>
        <w:spacing w:line="276" w:lineRule="auto"/>
        <w:ind w:firstLine="709"/>
        <w:jc w:val="both"/>
        <w:rPr>
          <w:rFonts w:ascii="Liberation Serif" w:hAnsi="Liberation Serif" w:cs="Liberation Serif"/>
        </w:rPr>
      </w:pPr>
      <w:r w:rsidRPr="001528D6">
        <w:rPr>
          <w:rFonts w:ascii="Liberation Serif" w:hAnsi="Liberation Serif" w:cs="Liberation Serif"/>
        </w:rPr>
        <w:t>Согласно Территориальной схеме обращения с отходами, в том числе с твердыми коммунальными отходами, в Камчатском крае (от 05.10.2023 №29-Н) местом накопления ТКО является с. Кавалерское, ул. Блюхера, д. 21.</w:t>
      </w:r>
    </w:p>
    <w:p w14:paraId="4BB17BB0" w14:textId="77777777" w:rsidR="0098604E" w:rsidRPr="0097688E" w:rsidRDefault="0098604E" w:rsidP="0098604E">
      <w:pPr>
        <w:spacing w:line="276" w:lineRule="auto"/>
        <w:ind w:firstLine="709"/>
        <w:jc w:val="both"/>
        <w:rPr>
          <w:rFonts w:ascii="Liberation Serif" w:hAnsi="Liberation Serif" w:cs="Liberation Serif"/>
          <w:highlight w:val="yellow"/>
        </w:rPr>
      </w:pPr>
      <w:r w:rsidRPr="008E4051">
        <w:rPr>
          <w:rFonts w:ascii="Liberation Serif" w:hAnsi="Liberation Serif" w:cs="Liberation Serif"/>
        </w:rPr>
        <w:lastRenderedPageBreak/>
        <w:t>Существует также организованная система вывоза ТКО за пределы сельского поселения. ТКО после сбора направляются на Полигон ТКО, ГУП "</w:t>
      </w:r>
      <w:proofErr w:type="spellStart"/>
      <w:r w:rsidRPr="008E4051">
        <w:rPr>
          <w:rFonts w:ascii="Liberation Serif" w:hAnsi="Liberation Serif" w:cs="Liberation Serif"/>
        </w:rPr>
        <w:t>Спецтранс</w:t>
      </w:r>
      <w:proofErr w:type="spellEnd"/>
      <w:r w:rsidRPr="008E4051">
        <w:rPr>
          <w:rFonts w:ascii="Liberation Serif" w:hAnsi="Liberation Serif" w:cs="Liberation Serif"/>
        </w:rPr>
        <w:t xml:space="preserve">" на площадку по адресу: </w:t>
      </w:r>
      <w:proofErr w:type="spellStart"/>
      <w:r w:rsidRPr="008E4051">
        <w:rPr>
          <w:rFonts w:ascii="Liberation Serif" w:hAnsi="Liberation Serif" w:cs="Liberation Serif"/>
        </w:rPr>
        <w:t>Усть</w:t>
      </w:r>
      <w:proofErr w:type="spellEnd"/>
      <w:r w:rsidRPr="008E4051">
        <w:rPr>
          <w:rFonts w:ascii="Liberation Serif" w:hAnsi="Liberation Serif" w:cs="Liberation Serif"/>
        </w:rPr>
        <w:t>-Большерецкий МР, п. Усть-Большерецк, 41:08:0010101:975.</w:t>
      </w:r>
    </w:p>
    <w:p w14:paraId="72E2FAFB" w14:textId="77777777" w:rsidR="0098604E" w:rsidRPr="001528D6" w:rsidRDefault="0098604E" w:rsidP="0098604E">
      <w:pPr>
        <w:spacing w:line="276" w:lineRule="auto"/>
        <w:ind w:firstLine="709"/>
        <w:jc w:val="both"/>
        <w:rPr>
          <w:rFonts w:ascii="Liberation Serif" w:hAnsi="Liberation Serif" w:cs="Liberation Serif"/>
        </w:rPr>
      </w:pPr>
      <w:r w:rsidRPr="001528D6">
        <w:rPr>
          <w:rFonts w:ascii="Liberation Serif" w:hAnsi="Liberation Serif" w:cs="Liberation Serif"/>
        </w:rPr>
        <w:t>Переработка отходов для вторичного использования в Усть-Большерецком районе не производится, возможность для переработки бытовых отходов отсутствует.</w:t>
      </w:r>
    </w:p>
    <w:p w14:paraId="08C36C8B" w14:textId="77777777" w:rsidR="0098604E" w:rsidRPr="001528D6" w:rsidRDefault="0098604E" w:rsidP="0098604E">
      <w:pPr>
        <w:spacing w:line="276" w:lineRule="auto"/>
        <w:ind w:firstLine="709"/>
        <w:jc w:val="both"/>
        <w:rPr>
          <w:rFonts w:ascii="Liberation Serif" w:hAnsi="Liberation Serif" w:cs="Liberation Serif"/>
        </w:rPr>
      </w:pPr>
      <w:r w:rsidRPr="001528D6">
        <w:rPr>
          <w:rFonts w:ascii="Liberation Serif" w:hAnsi="Liberation Serif" w:cs="Liberation Serif"/>
        </w:rPr>
        <w:t>Согласно Территориальной схеме обращения с отходами, в том числе с твердыми коммунальными отходами, в Камчатском крае (от 05.10.2023 №29-Н) текущий объем накопления отходов в Кавалерском сельском поселении составляет 210,02 тонн в год.</w:t>
      </w:r>
    </w:p>
    <w:p w14:paraId="4C27BFA0" w14:textId="77777777" w:rsidR="0098604E" w:rsidRPr="00B03548" w:rsidRDefault="0098604E" w:rsidP="0098604E">
      <w:pPr>
        <w:spacing w:line="276" w:lineRule="auto"/>
        <w:ind w:firstLine="709"/>
        <w:jc w:val="both"/>
        <w:rPr>
          <w:rFonts w:ascii="Liberation Serif" w:eastAsia="Calibri" w:hAnsi="Liberation Serif" w:cs="Liberation Serif"/>
        </w:rPr>
      </w:pPr>
      <w:r w:rsidRPr="00B03548">
        <w:rPr>
          <w:rFonts w:ascii="Liberation Serif" w:eastAsia="Calibri" w:hAnsi="Liberation Serif" w:cs="Liberation Serif"/>
        </w:rPr>
        <w:t>Проблема обращения с медицинскими отходами, их сбор, хранение и переработка являются одной из актуальных задач лечебно-профилактических учреждений любого населённого пункта. Медицинские отходы относят к категории опасных отходов. Количество медицинских отходов имеет устойчивую тенденцию к интенсивному росту.</w:t>
      </w:r>
    </w:p>
    <w:p w14:paraId="2BEF40A2" w14:textId="77777777" w:rsidR="0098604E" w:rsidRPr="001528D6" w:rsidRDefault="0098604E" w:rsidP="0098604E">
      <w:pPr>
        <w:spacing w:line="276" w:lineRule="auto"/>
        <w:ind w:firstLine="709"/>
        <w:jc w:val="both"/>
        <w:rPr>
          <w:rFonts w:ascii="Liberation Serif" w:eastAsia="Calibri" w:hAnsi="Liberation Serif" w:cs="Liberation Serif"/>
        </w:rPr>
      </w:pPr>
      <w:r w:rsidRPr="001528D6">
        <w:rPr>
          <w:rFonts w:ascii="Liberation Serif" w:eastAsia="Calibri" w:hAnsi="Liberation Serif" w:cs="Liberation Serif"/>
        </w:rPr>
        <w:t>На территории поселения функционирует ФАП с. Кавалерское ГБУЗ Камчатского края «</w:t>
      </w:r>
      <w:proofErr w:type="spellStart"/>
      <w:r w:rsidRPr="001528D6">
        <w:rPr>
          <w:rFonts w:ascii="Liberation Serif" w:eastAsia="Calibri" w:hAnsi="Liberation Serif" w:cs="Liberation Serif"/>
        </w:rPr>
        <w:t>Усть</w:t>
      </w:r>
      <w:proofErr w:type="spellEnd"/>
      <w:r w:rsidRPr="001528D6">
        <w:rPr>
          <w:rFonts w:ascii="Liberation Serif" w:eastAsia="Calibri" w:hAnsi="Liberation Serif" w:cs="Liberation Serif"/>
        </w:rPr>
        <w:t xml:space="preserve">-Большерецкая районная больница» </w:t>
      </w:r>
      <w:r w:rsidRPr="001528D6">
        <w:rPr>
          <w:rFonts w:ascii="Liberation Serif" w:eastAsia="Calibri" w:hAnsi="Liberation Serif" w:cs="Liberation Serif"/>
        </w:rPr>
        <w:sym w:font="Symbol" w:char="F0BE"/>
      </w:r>
      <w:r w:rsidRPr="001528D6">
        <w:rPr>
          <w:rFonts w:ascii="Liberation Serif" w:eastAsia="Calibri" w:hAnsi="Liberation Serif" w:cs="Liberation Serif"/>
        </w:rPr>
        <w:t xml:space="preserve"> обособленное структурное подразделение медицинской организации, оказывающей первичную медико-санитарную помощь. В соответствии с санитарными правилами все отходы здравоохранения разделяются по степени их эпидемиологической, токсикологической и радиационной опасности на 5 классов опасности.</w:t>
      </w:r>
    </w:p>
    <w:p w14:paraId="148F42B9" w14:textId="77777777" w:rsidR="0098604E" w:rsidRPr="001528D6" w:rsidRDefault="0098604E" w:rsidP="0098604E">
      <w:pPr>
        <w:spacing w:line="276" w:lineRule="auto"/>
        <w:ind w:firstLine="709"/>
        <w:jc w:val="both"/>
        <w:rPr>
          <w:rFonts w:ascii="Liberation Serif" w:eastAsia="Calibri" w:hAnsi="Liberation Serif" w:cs="Liberation Serif"/>
        </w:rPr>
      </w:pPr>
      <w:r w:rsidRPr="001528D6">
        <w:rPr>
          <w:rFonts w:ascii="Liberation Serif" w:eastAsia="Calibri" w:hAnsi="Liberation Serif" w:cs="Liberation Serif"/>
        </w:rPr>
        <w:t>В зависимости от класса опасности применяют следующие методы обезвреживания:</w:t>
      </w:r>
    </w:p>
    <w:p w14:paraId="56FF6BB4" w14:textId="77777777" w:rsidR="0098604E" w:rsidRPr="001528D6" w:rsidRDefault="0098604E" w:rsidP="0098604E">
      <w:pPr>
        <w:numPr>
          <w:ilvl w:val="0"/>
          <w:numId w:val="9"/>
        </w:numPr>
        <w:spacing w:line="276" w:lineRule="auto"/>
        <w:ind w:left="0" w:firstLine="709"/>
        <w:jc w:val="both"/>
        <w:rPr>
          <w:rFonts w:ascii="Liberation Serif" w:eastAsia="Calibri" w:hAnsi="Liberation Serif" w:cs="Liberation Serif"/>
        </w:rPr>
      </w:pPr>
      <w:r w:rsidRPr="001528D6">
        <w:rPr>
          <w:rFonts w:ascii="Liberation Serif" w:eastAsia="Calibri" w:hAnsi="Liberation Serif" w:cs="Liberation Serif"/>
        </w:rPr>
        <w:t>захоронение на специальном полигоне, без обеззараживания, например, на полигоне для токсичных отходов;</w:t>
      </w:r>
    </w:p>
    <w:p w14:paraId="1FD3B095" w14:textId="77777777" w:rsidR="0098604E" w:rsidRPr="001528D6" w:rsidRDefault="0098604E" w:rsidP="0098604E">
      <w:pPr>
        <w:numPr>
          <w:ilvl w:val="0"/>
          <w:numId w:val="9"/>
        </w:numPr>
        <w:spacing w:line="276" w:lineRule="auto"/>
        <w:ind w:left="0" w:firstLine="709"/>
        <w:jc w:val="both"/>
        <w:rPr>
          <w:rFonts w:ascii="Liberation Serif" w:eastAsia="Calibri" w:hAnsi="Liberation Serif" w:cs="Liberation Serif"/>
        </w:rPr>
      </w:pPr>
      <w:r w:rsidRPr="001528D6">
        <w:rPr>
          <w:rFonts w:ascii="Liberation Serif" w:eastAsia="Calibri" w:hAnsi="Liberation Serif" w:cs="Liberation Serif"/>
        </w:rPr>
        <w:t>обеззараживание химическими или физическими методами и складирование на полигонах ТКО;</w:t>
      </w:r>
    </w:p>
    <w:p w14:paraId="172A15F4" w14:textId="77777777" w:rsidR="0098604E" w:rsidRPr="001528D6" w:rsidRDefault="0098604E" w:rsidP="0098604E">
      <w:pPr>
        <w:numPr>
          <w:ilvl w:val="0"/>
          <w:numId w:val="9"/>
        </w:numPr>
        <w:spacing w:line="276" w:lineRule="auto"/>
        <w:ind w:left="0" w:firstLine="709"/>
        <w:jc w:val="both"/>
        <w:rPr>
          <w:rFonts w:ascii="Liberation Serif" w:eastAsia="Calibri" w:hAnsi="Liberation Serif" w:cs="Liberation Serif"/>
        </w:rPr>
      </w:pPr>
      <w:r w:rsidRPr="001528D6">
        <w:rPr>
          <w:rFonts w:ascii="Liberation Serif" w:eastAsia="Calibri" w:hAnsi="Liberation Serif" w:cs="Liberation Serif"/>
        </w:rPr>
        <w:t>сжигание с последующим захоронением остатков от сжигания.</w:t>
      </w:r>
    </w:p>
    <w:p w14:paraId="4498F29A" w14:textId="77777777" w:rsidR="0098604E" w:rsidRPr="001528D6" w:rsidRDefault="0098604E" w:rsidP="0098604E">
      <w:pPr>
        <w:spacing w:line="276" w:lineRule="auto"/>
        <w:ind w:firstLine="709"/>
        <w:jc w:val="both"/>
        <w:rPr>
          <w:rFonts w:ascii="Liberation Serif" w:eastAsia="Calibri" w:hAnsi="Liberation Serif" w:cs="Liberation Serif"/>
        </w:rPr>
      </w:pPr>
      <w:r w:rsidRPr="001528D6">
        <w:rPr>
          <w:rFonts w:ascii="Liberation Serif" w:eastAsia="Calibri" w:hAnsi="Liberation Serif" w:cs="Liberation Serif"/>
        </w:rPr>
        <w:t xml:space="preserve">Порядок перемещения, хранения, переработки и утилизации биологических отходов (утв. приказом Минсельхоза России от 26.10.2020 № 626) установлен ветеринарно-санитарными Правилами. </w:t>
      </w:r>
    </w:p>
    <w:p w14:paraId="3A9FEA4B" w14:textId="77777777" w:rsidR="0098604E" w:rsidRPr="001528D6" w:rsidRDefault="0098604E" w:rsidP="0098604E">
      <w:pPr>
        <w:spacing w:line="276" w:lineRule="auto"/>
        <w:ind w:firstLine="709"/>
        <w:jc w:val="both"/>
        <w:rPr>
          <w:rFonts w:ascii="Liberation Serif" w:eastAsia="Calibri" w:hAnsi="Liberation Serif" w:cs="Liberation Serif"/>
        </w:rPr>
      </w:pPr>
      <w:r w:rsidRPr="001528D6">
        <w:rPr>
          <w:rFonts w:ascii="Liberation Serif" w:eastAsia="Calibri" w:hAnsi="Liberation Serif" w:cs="Liberation Serif"/>
        </w:rPr>
        <w:t xml:space="preserve">Вышеуказанные правила являются обязательными для исполнения владельцами животных независимо от способа ведения хозяйства, а также </w:t>
      </w:r>
      <w:r w:rsidRPr="001528D6">
        <w:rPr>
          <w:rFonts w:ascii="Liberation Serif" w:eastAsia="Calibri" w:hAnsi="Liberation Serif" w:cs="Liberation Serif"/>
        </w:rPr>
        <w:lastRenderedPageBreak/>
        <w:t>организациями, предприятиями всех форм собственности, занимающимися производством, транспортировкой, заготовкой и переработкой продуктов и сырья животного происхождения.</w:t>
      </w:r>
    </w:p>
    <w:p w14:paraId="23EC0BC0" w14:textId="77777777" w:rsidR="0098604E" w:rsidRPr="001528D6" w:rsidRDefault="0098604E" w:rsidP="0098604E">
      <w:pPr>
        <w:spacing w:line="276" w:lineRule="auto"/>
        <w:ind w:firstLine="709"/>
        <w:jc w:val="both"/>
        <w:rPr>
          <w:rFonts w:ascii="Liberation Serif" w:eastAsia="Calibri" w:hAnsi="Liberation Serif" w:cs="Liberation Serif"/>
        </w:rPr>
      </w:pPr>
      <w:r w:rsidRPr="001528D6">
        <w:rPr>
          <w:rFonts w:ascii="Liberation Serif" w:eastAsia="Calibri" w:hAnsi="Liberation Serif" w:cs="Liberation Serif"/>
        </w:rPr>
        <w:t>В области обращения с отходами на территории Кавалерского сельского поселения выявлены следующие недостатки:</w:t>
      </w:r>
    </w:p>
    <w:p w14:paraId="318B89AF" w14:textId="77777777" w:rsidR="0098604E" w:rsidRPr="00BD3EF1"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sidRPr="00BD3EF1">
        <w:rPr>
          <w:rFonts w:ascii="Liberation Serif" w:hAnsi="Liberation Serif" w:cs="Liberation Serif"/>
        </w:rPr>
        <w:t>отсутствие инфраструктуры раздельного сбора отходов;</w:t>
      </w:r>
    </w:p>
    <w:p w14:paraId="512DDC9C" w14:textId="77777777" w:rsidR="0098604E" w:rsidRPr="00BD3EF1"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sidRPr="00BD3EF1">
        <w:rPr>
          <w:rFonts w:ascii="Liberation Serif" w:hAnsi="Liberation Serif" w:cs="Liberation Serif"/>
        </w:rPr>
        <w:t>отсутствие системы сбора опасных отходов в составе ТКО (аккумуляторы и электрические батарейки, краски и растворители, технические масла, просроченные медикаменты, аэрозоли, устаревшие или вышедшие из строя электрооборудование, и электронная техника, ртутьсодержащие медицинские аппараты, люминесцентные лампы и др.);</w:t>
      </w:r>
    </w:p>
    <w:p w14:paraId="677524EF" w14:textId="77777777" w:rsidR="0098604E" w:rsidRPr="00BD3EF1"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sidRPr="00BD3EF1">
        <w:rPr>
          <w:rFonts w:ascii="Liberation Serif" w:hAnsi="Liberation Serif" w:cs="Liberation Serif"/>
        </w:rPr>
        <w:t>отсутствие местной инфраструктуры по утилизации медицинских отходов, отходов ветеринарии;</w:t>
      </w:r>
    </w:p>
    <w:p w14:paraId="1416E3FB" w14:textId="77777777" w:rsidR="0098604E" w:rsidRPr="00BD3EF1"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sidRPr="00BD3EF1">
        <w:rPr>
          <w:rFonts w:ascii="Liberation Serif" w:hAnsi="Liberation Serif" w:cs="Liberation Serif"/>
        </w:rPr>
        <w:t>недостаточный уровень экологической культуры населения.</w:t>
      </w:r>
    </w:p>
    <w:p w14:paraId="4D34D106" w14:textId="77777777" w:rsidR="0098604E" w:rsidRPr="00BD3EF1" w:rsidRDefault="0098604E" w:rsidP="0098604E">
      <w:pPr>
        <w:spacing w:line="276" w:lineRule="auto"/>
        <w:ind w:firstLine="709"/>
        <w:jc w:val="both"/>
        <w:rPr>
          <w:rFonts w:ascii="Liberation Serif" w:eastAsia="Calibri" w:hAnsi="Liberation Serif" w:cs="Liberation Serif"/>
        </w:rPr>
      </w:pPr>
      <w:r w:rsidRPr="00BD3EF1">
        <w:rPr>
          <w:rFonts w:ascii="Liberation Serif" w:eastAsia="Calibri" w:hAnsi="Liberation Serif" w:cs="Liberation Serif"/>
        </w:rPr>
        <w:t xml:space="preserve">Хозяйственно-бытовой мусор должен вывозиться специальным транспортом на полигон твёрдых коммунальных отходов. В холодное время года (при температуре минус 5 °С и ниже) интервал вывоза составляет не более трёх суток, в тёплое время (при плюсовой температуре свыше +5 °С) – не более одних суток (ежедневный вывоз). </w:t>
      </w:r>
    </w:p>
    <w:p w14:paraId="7E43BFE6" w14:textId="77777777" w:rsidR="0098604E" w:rsidRPr="00942E15" w:rsidRDefault="0098604E" w:rsidP="0098604E">
      <w:pPr>
        <w:spacing w:line="276" w:lineRule="auto"/>
        <w:ind w:firstLine="709"/>
        <w:jc w:val="both"/>
        <w:rPr>
          <w:rFonts w:ascii="Liberation Serif" w:eastAsia="Calibri" w:hAnsi="Liberation Serif" w:cs="Liberation Serif"/>
        </w:rPr>
      </w:pPr>
      <w:r w:rsidRPr="00942E15">
        <w:rPr>
          <w:rFonts w:ascii="Liberation Serif" w:eastAsia="Calibri" w:hAnsi="Liberation Serif" w:cs="Liberation Serif"/>
        </w:rPr>
        <w:t>Факторы, влияющие на экологическое состояние территории поселения:</w:t>
      </w:r>
    </w:p>
    <w:p w14:paraId="0825C9E7" w14:textId="77777777" w:rsidR="0098604E" w:rsidRPr="00942E15" w:rsidRDefault="0098604E" w:rsidP="0098604E">
      <w:pPr>
        <w:spacing w:line="276" w:lineRule="auto"/>
        <w:ind w:firstLine="709"/>
        <w:jc w:val="both"/>
        <w:rPr>
          <w:rFonts w:ascii="Liberation Serif" w:eastAsia="Calibri" w:hAnsi="Liberation Serif" w:cs="Liberation Serif"/>
          <w:i/>
        </w:rPr>
      </w:pPr>
      <w:r w:rsidRPr="00942E15">
        <w:rPr>
          <w:rFonts w:ascii="Liberation Serif" w:eastAsia="Calibri" w:hAnsi="Liberation Serif" w:cs="Liberation Serif"/>
          <w:i/>
        </w:rPr>
        <w:t>Локальные источники загрязнения</w:t>
      </w:r>
    </w:p>
    <w:p w14:paraId="2CBF5366" w14:textId="77777777" w:rsidR="0098604E" w:rsidRPr="00942E15" w:rsidRDefault="0098604E" w:rsidP="0058657E">
      <w:pPr>
        <w:pStyle w:val="ab"/>
        <w:numPr>
          <w:ilvl w:val="0"/>
          <w:numId w:val="50"/>
        </w:numPr>
        <w:spacing w:line="276" w:lineRule="auto"/>
        <w:ind w:left="0" w:firstLine="709"/>
        <w:contextualSpacing w:val="0"/>
        <w:jc w:val="both"/>
        <w:rPr>
          <w:rFonts w:ascii="Liberation Serif" w:eastAsia="Calibri" w:hAnsi="Liberation Serif" w:cs="Liberation Serif"/>
        </w:rPr>
      </w:pPr>
      <w:r w:rsidRPr="00942E15">
        <w:rPr>
          <w:rFonts w:ascii="Liberation Serif" w:eastAsia="Calibri" w:hAnsi="Liberation Serif" w:cs="Liberation Serif"/>
        </w:rPr>
        <w:t>автомобильный транспорт;</w:t>
      </w:r>
    </w:p>
    <w:p w14:paraId="42EF3789" w14:textId="77777777" w:rsidR="0098604E" w:rsidRPr="00942E15" w:rsidRDefault="0098604E" w:rsidP="0058657E">
      <w:pPr>
        <w:pStyle w:val="ab"/>
        <w:numPr>
          <w:ilvl w:val="0"/>
          <w:numId w:val="50"/>
        </w:numPr>
        <w:spacing w:line="276" w:lineRule="auto"/>
        <w:ind w:left="0" w:firstLine="709"/>
        <w:contextualSpacing w:val="0"/>
        <w:jc w:val="both"/>
        <w:rPr>
          <w:rFonts w:ascii="Liberation Serif" w:eastAsia="Calibri" w:hAnsi="Liberation Serif" w:cs="Liberation Serif"/>
        </w:rPr>
      </w:pPr>
      <w:r w:rsidRPr="00942E15">
        <w:rPr>
          <w:rFonts w:ascii="Liberation Serif" w:eastAsia="Calibri" w:hAnsi="Liberation Serif" w:cs="Liberation Serif"/>
        </w:rPr>
        <w:t>сельскохозяйственная деятельность</w:t>
      </w:r>
    </w:p>
    <w:p w14:paraId="6E32678C" w14:textId="77777777" w:rsidR="0098604E" w:rsidRPr="00942E15" w:rsidRDefault="0098604E" w:rsidP="0058657E">
      <w:pPr>
        <w:pStyle w:val="ab"/>
        <w:numPr>
          <w:ilvl w:val="0"/>
          <w:numId w:val="50"/>
        </w:numPr>
        <w:spacing w:line="276" w:lineRule="auto"/>
        <w:ind w:left="0" w:firstLine="709"/>
        <w:contextualSpacing w:val="0"/>
        <w:jc w:val="both"/>
        <w:rPr>
          <w:rFonts w:ascii="Liberation Serif" w:eastAsia="Calibri" w:hAnsi="Liberation Serif" w:cs="Liberation Serif"/>
        </w:rPr>
      </w:pPr>
      <w:r w:rsidRPr="00942E15">
        <w:rPr>
          <w:rFonts w:ascii="Liberation Serif" w:eastAsia="Calibri" w:hAnsi="Liberation Serif" w:cs="Liberation Serif"/>
        </w:rPr>
        <w:t>коммунальные объекты.</w:t>
      </w:r>
    </w:p>
    <w:p w14:paraId="1EBB4B77" w14:textId="77777777" w:rsidR="0098604E" w:rsidRPr="00942E15" w:rsidRDefault="0098604E" w:rsidP="0098604E">
      <w:pPr>
        <w:pStyle w:val="ab"/>
        <w:spacing w:line="276" w:lineRule="auto"/>
        <w:ind w:left="0" w:firstLine="709"/>
        <w:contextualSpacing w:val="0"/>
        <w:jc w:val="both"/>
        <w:rPr>
          <w:rFonts w:ascii="Liberation Serif" w:eastAsia="Calibri" w:hAnsi="Liberation Serif" w:cs="Liberation Serif"/>
          <w:i/>
        </w:rPr>
      </w:pPr>
      <w:r w:rsidRPr="00942E15">
        <w:rPr>
          <w:rFonts w:ascii="Liberation Serif" w:eastAsia="Calibri" w:hAnsi="Liberation Serif" w:cs="Liberation Serif"/>
          <w:i/>
        </w:rPr>
        <w:t>Трансграничный перенос загрязняющих веществ</w:t>
      </w:r>
    </w:p>
    <w:p w14:paraId="124AD366" w14:textId="77777777" w:rsidR="0098604E" w:rsidRPr="00942E15" w:rsidRDefault="0098604E" w:rsidP="0058657E">
      <w:pPr>
        <w:pStyle w:val="ab"/>
        <w:numPr>
          <w:ilvl w:val="0"/>
          <w:numId w:val="50"/>
        </w:numPr>
        <w:spacing w:line="276" w:lineRule="auto"/>
        <w:ind w:left="0" w:firstLine="709"/>
        <w:contextualSpacing w:val="0"/>
        <w:jc w:val="both"/>
        <w:rPr>
          <w:rFonts w:ascii="Liberation Serif" w:eastAsia="Calibri" w:hAnsi="Liberation Serif" w:cs="Liberation Serif"/>
        </w:rPr>
      </w:pPr>
      <w:r w:rsidRPr="00942E15">
        <w:rPr>
          <w:rFonts w:ascii="Liberation Serif" w:eastAsia="Calibri" w:hAnsi="Liberation Serif" w:cs="Liberation Serif"/>
        </w:rPr>
        <w:t>атмосферная циркуляция переносит загрязняющие вещества с граничащих с поселением территорий.</w:t>
      </w:r>
    </w:p>
    <w:p w14:paraId="5B9CA840" w14:textId="77777777" w:rsidR="0098604E" w:rsidRPr="00942E15" w:rsidRDefault="0098604E" w:rsidP="0098604E">
      <w:pPr>
        <w:pStyle w:val="ab"/>
        <w:spacing w:line="276" w:lineRule="auto"/>
        <w:ind w:left="0" w:firstLine="709"/>
        <w:contextualSpacing w:val="0"/>
        <w:jc w:val="both"/>
        <w:rPr>
          <w:rFonts w:ascii="Liberation Serif" w:eastAsia="Calibri" w:hAnsi="Liberation Serif" w:cs="Liberation Serif"/>
          <w:i/>
        </w:rPr>
      </w:pPr>
      <w:r w:rsidRPr="00942E15">
        <w:rPr>
          <w:rFonts w:ascii="Liberation Serif" w:eastAsia="Calibri" w:hAnsi="Liberation Serif" w:cs="Liberation Serif"/>
          <w:i/>
        </w:rPr>
        <w:t>Климатические особенности</w:t>
      </w:r>
    </w:p>
    <w:p w14:paraId="23EF81EF" w14:textId="77777777" w:rsidR="0098604E" w:rsidRPr="00942E15" w:rsidRDefault="0098604E" w:rsidP="0058657E">
      <w:pPr>
        <w:pStyle w:val="ab"/>
        <w:numPr>
          <w:ilvl w:val="0"/>
          <w:numId w:val="50"/>
        </w:numPr>
        <w:spacing w:line="276" w:lineRule="auto"/>
        <w:ind w:left="0" w:firstLine="709"/>
        <w:contextualSpacing w:val="0"/>
        <w:jc w:val="both"/>
        <w:rPr>
          <w:rFonts w:ascii="Liberation Serif" w:eastAsia="Calibri" w:hAnsi="Liberation Serif" w:cs="Liberation Serif"/>
        </w:rPr>
      </w:pPr>
      <w:r w:rsidRPr="00942E15">
        <w:rPr>
          <w:rFonts w:ascii="Liberation Serif" w:eastAsia="Calibri" w:hAnsi="Liberation Serif" w:cs="Liberation Serif"/>
        </w:rPr>
        <w:t>направление и скорость ветра;</w:t>
      </w:r>
    </w:p>
    <w:p w14:paraId="365869C5" w14:textId="77777777" w:rsidR="0098604E" w:rsidRPr="00942E15" w:rsidRDefault="0098604E" w:rsidP="0058657E">
      <w:pPr>
        <w:pStyle w:val="ab"/>
        <w:numPr>
          <w:ilvl w:val="0"/>
          <w:numId w:val="50"/>
        </w:numPr>
        <w:spacing w:line="276" w:lineRule="auto"/>
        <w:ind w:left="0" w:firstLine="709"/>
        <w:contextualSpacing w:val="0"/>
        <w:jc w:val="both"/>
        <w:rPr>
          <w:rFonts w:ascii="Liberation Serif" w:eastAsia="Calibri" w:hAnsi="Liberation Serif" w:cs="Liberation Serif"/>
        </w:rPr>
      </w:pPr>
      <w:r w:rsidRPr="00942E15">
        <w:rPr>
          <w:rFonts w:ascii="Liberation Serif" w:eastAsia="Calibri" w:hAnsi="Liberation Serif" w:cs="Liberation Serif"/>
        </w:rPr>
        <w:t>количество осадков;</w:t>
      </w:r>
    </w:p>
    <w:p w14:paraId="78DE6A07" w14:textId="77777777" w:rsidR="0098604E" w:rsidRPr="00942E15" w:rsidRDefault="0098604E" w:rsidP="0058657E">
      <w:pPr>
        <w:pStyle w:val="ab"/>
        <w:numPr>
          <w:ilvl w:val="0"/>
          <w:numId w:val="50"/>
        </w:numPr>
        <w:spacing w:line="276" w:lineRule="auto"/>
        <w:ind w:left="0" w:firstLine="709"/>
        <w:contextualSpacing w:val="0"/>
        <w:jc w:val="both"/>
        <w:rPr>
          <w:rFonts w:ascii="Liberation Serif" w:eastAsia="Calibri" w:hAnsi="Liberation Serif" w:cs="Liberation Serif"/>
        </w:rPr>
      </w:pPr>
      <w:r w:rsidRPr="00942E15">
        <w:rPr>
          <w:rFonts w:ascii="Liberation Serif" w:eastAsia="Calibri" w:hAnsi="Liberation Serif" w:cs="Liberation Serif"/>
        </w:rPr>
        <w:t>температура воздуха.</w:t>
      </w:r>
    </w:p>
    <w:p w14:paraId="079688FB" w14:textId="77777777" w:rsidR="0098604E" w:rsidRPr="00942E15" w:rsidRDefault="0098604E" w:rsidP="0098604E">
      <w:pPr>
        <w:spacing w:line="276" w:lineRule="auto"/>
        <w:ind w:firstLine="709"/>
        <w:jc w:val="both"/>
        <w:rPr>
          <w:rFonts w:ascii="Liberation Serif" w:eastAsia="Calibri" w:hAnsi="Liberation Serif" w:cs="Liberation Serif"/>
        </w:rPr>
      </w:pPr>
      <w:r w:rsidRPr="00942E15">
        <w:rPr>
          <w:rFonts w:ascii="Liberation Serif" w:eastAsia="Calibri" w:hAnsi="Liberation Serif" w:cs="Liberation Serif"/>
        </w:rPr>
        <w:t>Вышеназванные факторы влияют на рассеивание и вымывание загрязняющих веществ, тем самым определяя экологическое состояние территории поселения.</w:t>
      </w:r>
    </w:p>
    <w:p w14:paraId="3511B12B" w14:textId="77777777" w:rsidR="0098604E" w:rsidRPr="0097688E" w:rsidRDefault="0098604E" w:rsidP="0098604E">
      <w:pPr>
        <w:pStyle w:val="ab"/>
        <w:spacing w:line="276" w:lineRule="auto"/>
        <w:ind w:left="0" w:firstLine="709"/>
        <w:contextualSpacing w:val="0"/>
        <w:jc w:val="both"/>
        <w:rPr>
          <w:rFonts w:ascii="Liberation Serif" w:eastAsia="Calibri" w:hAnsi="Liberation Serif" w:cs="Liberation Serif"/>
          <w:highlight w:val="yellow"/>
        </w:rPr>
      </w:pPr>
      <w:r w:rsidRPr="00942E15">
        <w:rPr>
          <w:rFonts w:ascii="Liberation Serif" w:eastAsia="Calibri" w:hAnsi="Liberation Serif" w:cs="Liberation Serif"/>
        </w:rPr>
        <w:lastRenderedPageBreak/>
        <w:t>На территории Кавалерского сельского поселения не расположено</w:t>
      </w:r>
      <w:r w:rsidRPr="0006269C">
        <w:rPr>
          <w:rFonts w:ascii="Liberation Serif" w:eastAsia="Calibri" w:hAnsi="Liberation Serif" w:cs="Liberation Serif"/>
        </w:rPr>
        <w:t xml:space="preserve"> кладбищ</w:t>
      </w:r>
      <w:r>
        <w:rPr>
          <w:rFonts w:ascii="Liberation Serif" w:eastAsia="Calibri" w:hAnsi="Liberation Serif" w:cs="Liberation Serif"/>
        </w:rPr>
        <w:t>е. Населением используется кладбище, находящееся за пределами границы сельского поселения, северо-западнее села Кавалерское. Под кладбище выделен земельный участок площадью 1,7 га. Процент занятой площади – 60%. Также рядом с действующим кладбищем отмежеван новый участок под кладбище площадью 1 га.</w:t>
      </w:r>
    </w:p>
    <w:p w14:paraId="02C68A01" w14:textId="77777777" w:rsidR="0098604E" w:rsidRPr="0097688E" w:rsidRDefault="0098604E" w:rsidP="0058657E">
      <w:pPr>
        <w:pStyle w:val="ab"/>
        <w:numPr>
          <w:ilvl w:val="0"/>
          <w:numId w:val="51"/>
        </w:numPr>
        <w:spacing w:line="276" w:lineRule="auto"/>
        <w:ind w:left="0" w:firstLine="709"/>
        <w:contextualSpacing w:val="0"/>
        <w:jc w:val="both"/>
        <w:rPr>
          <w:rFonts w:ascii="Liberation Serif" w:eastAsia="Calibri" w:hAnsi="Liberation Serif" w:cs="Liberation Serif"/>
          <w:highlight w:val="yellow"/>
        </w:rPr>
      </w:pPr>
      <w:r w:rsidRPr="0097688E">
        <w:rPr>
          <w:rFonts w:ascii="Liberation Serif" w:hAnsi="Liberation Serif" w:cs="Liberation Serif"/>
          <w:highlight w:val="yellow"/>
        </w:rPr>
        <w:br w:type="page"/>
      </w:r>
    </w:p>
    <w:p w14:paraId="15A8F180" w14:textId="77777777" w:rsidR="0098604E" w:rsidRPr="009C6789" w:rsidRDefault="0098604E" w:rsidP="0098604E">
      <w:pPr>
        <w:pStyle w:val="20"/>
        <w:ind w:firstLine="709"/>
        <w:rPr>
          <w:rFonts w:ascii="Liberation Serif" w:hAnsi="Liberation Serif" w:cs="Liberation Serif"/>
        </w:rPr>
      </w:pPr>
      <w:bookmarkStart w:id="42" w:name="_Toc179453874"/>
      <w:bookmarkStart w:id="43" w:name="_Toc85554587"/>
      <w:r w:rsidRPr="009C6789">
        <w:rPr>
          <w:rFonts w:ascii="Liberation Serif" w:hAnsi="Liberation Serif" w:cs="Liberation Serif"/>
        </w:rPr>
        <w:lastRenderedPageBreak/>
        <w:t>1.3 Зоны с особыми условиями использования территорий</w:t>
      </w:r>
      <w:bookmarkEnd w:id="42"/>
    </w:p>
    <w:p w14:paraId="0D458AA1" w14:textId="77777777" w:rsidR="0098604E" w:rsidRPr="009C6789" w:rsidRDefault="0098604E" w:rsidP="0098604E">
      <w:pPr>
        <w:spacing w:line="276" w:lineRule="auto"/>
        <w:ind w:firstLine="709"/>
        <w:jc w:val="both"/>
        <w:rPr>
          <w:rFonts w:ascii="Liberation Serif" w:hAnsi="Liberation Serif" w:cs="Liberation Serif"/>
        </w:rPr>
      </w:pPr>
      <w:r w:rsidRPr="009C6789">
        <w:rPr>
          <w:rFonts w:ascii="Liberation Serif" w:hAnsi="Liberation Serif" w:cs="Liberation Serif"/>
        </w:rPr>
        <w:t>Зоны с особыми условиями использования территории – охранные, санитарно-защитные зоны, водоохранные зоны, зоны охраны источников питьевого водоснабжения, иные зоны, устанавливаемые в соответствии с законодательством Российской Федерации – ст. 1 Градостроительного кодекса Российской Федерации от 29.12.2004 № 190-ФЗ.</w:t>
      </w:r>
    </w:p>
    <w:p w14:paraId="3FE405C6" w14:textId="77777777" w:rsidR="0098604E" w:rsidRPr="009C6789" w:rsidRDefault="0098604E" w:rsidP="0098604E">
      <w:pPr>
        <w:spacing w:line="276" w:lineRule="auto"/>
        <w:ind w:firstLine="709"/>
        <w:jc w:val="both"/>
        <w:rPr>
          <w:rFonts w:ascii="Liberation Serif" w:hAnsi="Liberation Serif" w:cs="Liberation Serif"/>
          <w:bCs/>
          <w:iCs/>
        </w:rPr>
      </w:pPr>
      <w:r w:rsidRPr="009C6789">
        <w:rPr>
          <w:rFonts w:ascii="Liberation Serif" w:hAnsi="Liberation Serif" w:cs="Liberation Serif"/>
          <w:bCs/>
          <w:iCs/>
        </w:rPr>
        <w:t>Перечень нормативных правовых актов, в соответствии с которыми регламентируются размеры, режимы использования зон с особыми условиями использования территорий:</w:t>
      </w:r>
    </w:p>
    <w:p w14:paraId="29BE5B1E"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Региональные нормативы градостроительного проектирования Камчатского края;</w:t>
      </w:r>
    </w:p>
    <w:p w14:paraId="06BA4DBE"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Водный кодекс Российской Федерации;</w:t>
      </w:r>
    </w:p>
    <w:p w14:paraId="34451C36"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СанПиН 2.2.1/2.1.1.1200-03 «Санитарно-защитные зоны и санитарная классификация предприятий, сооружений и иных объектов»;</w:t>
      </w:r>
    </w:p>
    <w:p w14:paraId="5A580135"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утверждённые Постановлением Правительства Российской Федерации от 24.02.2009 № 160;</w:t>
      </w:r>
    </w:p>
    <w:p w14:paraId="7D3333EE"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СанПиН 2.1.4.1110-02 «Зоны санитарной охраны источников водоснабжения и водопроводов питьевого назначения»;</w:t>
      </w:r>
    </w:p>
    <w:p w14:paraId="305C1DF5"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СП 42.13330.2016 «СНиП 2.07.01-89* «Градостроительство. Планировка и застройка городских и сельских поселений»;</w:t>
      </w:r>
    </w:p>
    <w:p w14:paraId="58F61A71"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7461441A"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Типовые правила охраны коммунальных тепловых сетей, утверждённые Приказом Министерства архитектуры, строительства и жилищно-коммунального хозяйства Российской Федерации от 17.08.1992 № 197;</w:t>
      </w:r>
    </w:p>
    <w:p w14:paraId="527E9E98" w14:textId="77777777" w:rsidR="0098604E" w:rsidRPr="009C6789" w:rsidRDefault="0098604E" w:rsidP="0058657E">
      <w:pPr>
        <w:pStyle w:val="ab"/>
        <w:numPr>
          <w:ilvl w:val="0"/>
          <w:numId w:val="23"/>
        </w:numPr>
        <w:tabs>
          <w:tab w:val="left" w:pos="1134"/>
        </w:tabs>
        <w:spacing w:line="276" w:lineRule="auto"/>
        <w:ind w:left="0" w:firstLine="709"/>
        <w:contextualSpacing w:val="0"/>
        <w:jc w:val="both"/>
        <w:rPr>
          <w:rFonts w:ascii="Liberation Serif" w:hAnsi="Liberation Serif" w:cs="Liberation Serif"/>
        </w:rPr>
      </w:pPr>
      <w:r w:rsidRPr="009C6789">
        <w:rPr>
          <w:rFonts w:ascii="Liberation Serif" w:hAnsi="Liberation Serif" w:cs="Liberation Serif"/>
        </w:rPr>
        <w:t>Правила охраны линий и сооружений связи Российской Федерации, утверждённые Постановлением Правительства Российской Федерации от 09.06.1995 № 578</w:t>
      </w:r>
      <w:r>
        <w:rPr>
          <w:rFonts w:ascii="Liberation Serif" w:hAnsi="Liberation Serif" w:cs="Liberation Serif"/>
        </w:rPr>
        <w:t>.</w:t>
      </w:r>
    </w:p>
    <w:p w14:paraId="5E96FE84" w14:textId="77777777" w:rsidR="0098604E" w:rsidRPr="009C6789" w:rsidRDefault="0098604E" w:rsidP="0098604E">
      <w:pPr>
        <w:rPr>
          <w:rFonts w:ascii="Liberation Serif" w:hAnsi="Liberation Serif" w:cs="Liberation Serif"/>
        </w:rPr>
      </w:pPr>
      <w:r w:rsidRPr="009C6789">
        <w:rPr>
          <w:rFonts w:ascii="Liberation Serif" w:hAnsi="Liberation Serif" w:cs="Liberation Serif"/>
        </w:rPr>
        <w:br w:type="page"/>
      </w:r>
    </w:p>
    <w:p w14:paraId="61AEEADD" w14:textId="77777777" w:rsidR="0098604E" w:rsidRPr="00CD17C9" w:rsidRDefault="0098604E" w:rsidP="0098604E">
      <w:pPr>
        <w:pStyle w:val="3"/>
        <w:ind w:hanging="566"/>
        <w:rPr>
          <w:rFonts w:ascii="Liberation Serif" w:hAnsi="Liberation Serif" w:cs="Liberation Serif"/>
          <w:b/>
          <w:i/>
        </w:rPr>
      </w:pPr>
      <w:bookmarkStart w:id="44" w:name="_Toc179453875"/>
      <w:r w:rsidRPr="00CD17C9">
        <w:rPr>
          <w:rFonts w:ascii="Liberation Serif" w:hAnsi="Liberation Serif" w:cs="Liberation Serif"/>
          <w:i/>
        </w:rPr>
        <w:lastRenderedPageBreak/>
        <w:t>1.3.1 Санитарно-защитная зона предприятий, сооружений и иных объектов</w:t>
      </w:r>
      <w:bookmarkEnd w:id="44"/>
    </w:p>
    <w:p w14:paraId="0E75031E" w14:textId="77777777" w:rsidR="0098604E" w:rsidRPr="00CD17C9" w:rsidRDefault="0098604E" w:rsidP="0098604E">
      <w:pPr>
        <w:spacing w:line="276" w:lineRule="auto"/>
        <w:ind w:firstLine="709"/>
        <w:jc w:val="both"/>
        <w:rPr>
          <w:rFonts w:ascii="Liberation Serif" w:hAnsi="Liberation Serif" w:cs="Liberation Serif"/>
          <w:b/>
        </w:rPr>
      </w:pPr>
      <w:r w:rsidRPr="00CD17C9">
        <w:rPr>
          <w:rFonts w:ascii="Liberation Serif" w:hAnsi="Liberation Serif" w:cs="Liberation Serif"/>
          <w:b/>
        </w:rPr>
        <w:t>Регламентирующий документ.</w:t>
      </w:r>
    </w:p>
    <w:p w14:paraId="3A055FC7"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Постановление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01.01.2022 применяется данный порядок, с учетом особенностей, установленных ст. 26 Федерального закона от 03.08.2018 № 342-ФЗ).</w:t>
      </w:r>
    </w:p>
    <w:p w14:paraId="7B3832E0"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СанПиН 2.2.1/2.1.1.1200-03 «Санитарно-защитные зоны и санитарная классификация предприятий, сооружений и иных объектов»</w:t>
      </w:r>
      <w:bookmarkStart w:id="45" w:name="_Hlk80191800"/>
      <w:r w:rsidRPr="00CD17C9">
        <w:rPr>
          <w:rFonts w:ascii="Liberation Serif" w:hAnsi="Liberation Serif" w:cs="Liberation Serif"/>
        </w:rPr>
        <w:t xml:space="preserve">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соответствующие нормы выделены в статье ниже курсивом).</w:t>
      </w:r>
      <w:bookmarkEnd w:id="45"/>
    </w:p>
    <w:p w14:paraId="3604B68F"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СП 42.13330.2016 «СНиП 2.07.01-89* Градостроительство. Планировка и застройка городских и сельских поселений», п. 12.18, 8.6.</w:t>
      </w:r>
    </w:p>
    <w:p w14:paraId="6DDC571A"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СанПиН 2.1.8/2.2.4.1383-03 "Гигиенические требования к размещению и эксплуатации передающих радиотехнических объектов".</w:t>
      </w:r>
    </w:p>
    <w:p w14:paraId="39066167"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СанПиН 2.1.8/2.2.4.1190-03 «Гигиенические требования к размещению и эксплуатации средств сухопутной подвижной радиосвязи».</w:t>
      </w:r>
    </w:p>
    <w:p w14:paraId="44D3880E" w14:textId="77777777" w:rsidR="0098604E" w:rsidRPr="00CD17C9" w:rsidRDefault="0098604E" w:rsidP="0098604E">
      <w:pPr>
        <w:spacing w:line="276" w:lineRule="auto"/>
        <w:ind w:firstLine="709"/>
        <w:jc w:val="both"/>
        <w:rPr>
          <w:rFonts w:ascii="Liberation Serif" w:hAnsi="Liberation Serif" w:cs="Liberation Serif"/>
          <w:b/>
        </w:rPr>
      </w:pPr>
      <w:r w:rsidRPr="00CD17C9">
        <w:rPr>
          <w:rFonts w:ascii="Liberation Serif" w:hAnsi="Liberation Serif" w:cs="Liberation Serif"/>
          <w:b/>
        </w:rPr>
        <w:t xml:space="preserve">Порядок установления и размеры. </w:t>
      </w:r>
    </w:p>
    <w:p w14:paraId="0217608C"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55DF9E12"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lastRenderedPageBreak/>
        <w:t>Решение об установлении, изменении или о прекращении существования санитарно-защитной зоны принимают следующие уполномоченные органы по результатам рассмотрения заявления об установлении, изменении или о прекращении существования санитарно-защитной зоны:</w:t>
      </w:r>
    </w:p>
    <w:p w14:paraId="7EBFEFC1"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а)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14:paraId="245DC071"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б)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w:t>
      </w:r>
    </w:p>
    <w:p w14:paraId="3BAC764F"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 1 января 2022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w:t>
      </w:r>
    </w:p>
    <w:p w14:paraId="62438492"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Размер санитарно-защитной зоны устанавливается в соответствии с главой VII. «Санитарная классификация промышленных объектов и производств,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341C701"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lastRenderedPageBreak/>
        <w:t xml:space="preserve">Размеры и границы санитарно-защитной зоны определяются в проекте санитарно-защитной зоны. </w:t>
      </w:r>
    </w:p>
    <w:p w14:paraId="1D7C55C5"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Критерием для определения размера санитарно-защитной зоны является </w:t>
      </w:r>
      <w:proofErr w:type="spellStart"/>
      <w:r w:rsidRPr="00CD17C9">
        <w:rPr>
          <w:rFonts w:ascii="Liberation Serif" w:hAnsi="Liberation Serif" w:cs="Liberation Serif"/>
        </w:rPr>
        <w:t>непревышение</w:t>
      </w:r>
      <w:proofErr w:type="spellEnd"/>
      <w:r w:rsidRPr="00CD17C9">
        <w:rPr>
          <w:rFonts w:ascii="Liberation Serif" w:hAnsi="Liberation Serif" w:cs="Liberation Serif"/>
        </w:rPr>
        <w:t xml:space="preserve"> 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w:t>
      </w:r>
    </w:p>
    <w:p w14:paraId="45F32954"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Размеры санитарно-защитных зон для промышленных объектов и производств, являющихся источниками физических факторов воздействия на население, устанавливаются на основании акустических расчетов с учетом места расположения источников и характера создаваемого ими шума, электромагнитных полей, излучений, инфразвука и других 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1C854F4A" w14:textId="77777777" w:rsidR="0098604E" w:rsidRPr="00CD17C9" w:rsidRDefault="0098604E" w:rsidP="0098604E">
      <w:pPr>
        <w:spacing w:line="276" w:lineRule="auto"/>
        <w:ind w:firstLine="709"/>
        <w:jc w:val="both"/>
        <w:rPr>
          <w:rFonts w:ascii="Liberation Serif" w:hAnsi="Liberation Serif" w:cs="Liberation Serif"/>
        </w:rPr>
      </w:pPr>
      <w:bookmarkStart w:id="46" w:name="_Toc268485786"/>
      <w:bookmarkStart w:id="47" w:name="_Toc268487870"/>
      <w:bookmarkStart w:id="48" w:name="_Toc268488690"/>
      <w:r w:rsidRPr="00CD17C9">
        <w:rPr>
          <w:rFonts w:ascii="Liberation Serif" w:hAnsi="Liberation Serif" w:cs="Liberation Serif"/>
        </w:rPr>
        <w:t>Размеры санитарно-защитных зон* предприятий и сооружений по обезвреживанию, транспортированию и переработке коммунальных отходов следует принимать по таблице (</w:t>
      </w:r>
      <w:r>
        <w:rPr>
          <w:rFonts w:ascii="Liberation Serif" w:hAnsi="Liberation Serif" w:cs="Liberation Serif"/>
        </w:rPr>
        <w:fldChar w:fldCharType="begin"/>
      </w:r>
      <w:r>
        <w:rPr>
          <w:rFonts w:ascii="Liberation Serif" w:hAnsi="Liberation Serif" w:cs="Liberation Serif"/>
        </w:rPr>
        <w:instrText xml:space="preserve"> REF _Ref173753072 \h </w:instrText>
      </w:r>
      <w:r>
        <w:rPr>
          <w:rFonts w:ascii="Liberation Serif" w:hAnsi="Liberation Serif" w:cs="Liberation Serif"/>
        </w:rPr>
      </w:r>
      <w:r>
        <w:rPr>
          <w:rFonts w:ascii="Liberation Serif" w:hAnsi="Liberation Serif" w:cs="Liberation Serif"/>
        </w:rPr>
        <w:fldChar w:fldCharType="separate"/>
      </w:r>
      <w:r w:rsidRPr="00CD17C9">
        <w:rPr>
          <w:rFonts w:ascii="Liberation Serif" w:hAnsi="Liberation Serif" w:cs="Liberation Serif"/>
        </w:rPr>
        <w:t xml:space="preserve">Таблица </w:t>
      </w:r>
      <w:r>
        <w:rPr>
          <w:rFonts w:ascii="Liberation Serif" w:hAnsi="Liberation Serif" w:cs="Liberation Serif"/>
          <w:noProof/>
        </w:rPr>
        <w:t>13</w:t>
      </w:r>
      <w:r>
        <w:rPr>
          <w:rFonts w:ascii="Liberation Serif" w:hAnsi="Liberation Serif" w:cs="Liberation Serif"/>
        </w:rPr>
        <w:fldChar w:fldCharType="end"/>
      </w:r>
      <w:r w:rsidRPr="00CD17C9">
        <w:rPr>
          <w:rFonts w:ascii="Liberation Serif" w:hAnsi="Liberation Serif" w:cs="Liberation Serif"/>
        </w:rPr>
        <w:t xml:space="preserve">). </w:t>
      </w:r>
    </w:p>
    <w:p w14:paraId="413F8035" w14:textId="77777777" w:rsidR="0098604E" w:rsidRPr="00CD17C9" w:rsidRDefault="0098604E" w:rsidP="0098604E">
      <w:pPr>
        <w:pStyle w:val="afb"/>
        <w:keepNext/>
        <w:jc w:val="right"/>
        <w:rPr>
          <w:rFonts w:ascii="Liberation Serif" w:hAnsi="Liberation Serif" w:cs="Liberation Serif"/>
          <w:sz w:val="24"/>
        </w:rPr>
      </w:pPr>
      <w:bookmarkStart w:id="49" w:name="_Ref173753072"/>
      <w:r w:rsidRPr="00CD17C9">
        <w:rPr>
          <w:rFonts w:ascii="Liberation Serif" w:hAnsi="Liberation Serif" w:cs="Liberation Serif"/>
          <w:sz w:val="24"/>
        </w:rPr>
        <w:t xml:space="preserve">Таблица </w:t>
      </w:r>
      <w:r w:rsidRPr="00CD17C9">
        <w:rPr>
          <w:rFonts w:ascii="Liberation Serif" w:hAnsi="Liberation Serif" w:cs="Liberation Serif"/>
          <w:sz w:val="24"/>
        </w:rPr>
        <w:fldChar w:fldCharType="begin"/>
      </w:r>
      <w:r w:rsidRPr="00CD17C9">
        <w:rPr>
          <w:rFonts w:ascii="Liberation Serif" w:hAnsi="Liberation Serif" w:cs="Liberation Serif"/>
          <w:sz w:val="24"/>
        </w:rPr>
        <w:instrText xml:space="preserve"> SEQ Таблица \* ARABIC </w:instrText>
      </w:r>
      <w:r w:rsidRPr="00CD17C9">
        <w:rPr>
          <w:rFonts w:ascii="Liberation Serif" w:hAnsi="Liberation Serif" w:cs="Liberation Serif"/>
          <w:sz w:val="24"/>
        </w:rPr>
        <w:fldChar w:fldCharType="separate"/>
      </w:r>
      <w:r>
        <w:rPr>
          <w:rFonts w:ascii="Liberation Serif" w:hAnsi="Liberation Serif" w:cs="Liberation Serif"/>
          <w:noProof/>
          <w:sz w:val="24"/>
        </w:rPr>
        <w:t>13</w:t>
      </w:r>
      <w:r w:rsidRPr="00CD17C9">
        <w:rPr>
          <w:rFonts w:ascii="Liberation Serif" w:hAnsi="Liberation Serif" w:cs="Liberation Serif"/>
          <w:sz w:val="24"/>
        </w:rPr>
        <w:fldChar w:fldCharType="end"/>
      </w:r>
      <w:bookmarkEnd w:id="49"/>
      <w:r w:rsidRPr="00CD17C9">
        <w:rPr>
          <w:rFonts w:ascii="Liberation Serif" w:hAnsi="Liberation Serif" w:cs="Liberation Serif"/>
          <w:sz w:val="24"/>
        </w:rPr>
        <w:t>. Таблица 8 СП 42.13330.2016</w:t>
      </w:r>
    </w:p>
    <w:tbl>
      <w:tblPr>
        <w:tblW w:w="9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70"/>
        <w:gridCol w:w="3126"/>
      </w:tblGrid>
      <w:tr w:rsidR="0098604E" w:rsidRPr="00CD17C9" w14:paraId="5682761A" w14:textId="77777777" w:rsidTr="00A11ED8">
        <w:trPr>
          <w:trHeight w:val="578"/>
          <w:jc w:val="center"/>
        </w:trPr>
        <w:tc>
          <w:tcPr>
            <w:tcW w:w="6470" w:type="dxa"/>
            <w:vAlign w:val="center"/>
          </w:tcPr>
          <w:p w14:paraId="3C263F2E" w14:textId="77777777" w:rsidR="0098604E" w:rsidRPr="00CD17C9" w:rsidRDefault="0098604E" w:rsidP="00A11ED8">
            <w:pPr>
              <w:spacing w:line="276" w:lineRule="auto"/>
              <w:ind w:firstLine="709"/>
              <w:jc w:val="both"/>
              <w:rPr>
                <w:rFonts w:ascii="Liberation Serif" w:hAnsi="Liberation Serif" w:cs="Liberation Serif"/>
                <w:b/>
                <w:sz w:val="20"/>
                <w:szCs w:val="20"/>
              </w:rPr>
            </w:pPr>
            <w:r w:rsidRPr="00CD17C9">
              <w:rPr>
                <w:rFonts w:ascii="Liberation Serif" w:hAnsi="Liberation Serif" w:cs="Liberation Serif"/>
                <w:b/>
                <w:sz w:val="20"/>
                <w:szCs w:val="20"/>
              </w:rPr>
              <w:t>Предприятия и сооружения</w:t>
            </w:r>
          </w:p>
        </w:tc>
        <w:tc>
          <w:tcPr>
            <w:tcW w:w="3126" w:type="dxa"/>
            <w:vAlign w:val="center"/>
          </w:tcPr>
          <w:p w14:paraId="22529DF5" w14:textId="77777777" w:rsidR="0098604E" w:rsidRPr="00CD17C9" w:rsidRDefault="0098604E" w:rsidP="00A11ED8">
            <w:pPr>
              <w:spacing w:line="276" w:lineRule="auto"/>
              <w:ind w:firstLine="709"/>
              <w:jc w:val="both"/>
              <w:rPr>
                <w:rFonts w:ascii="Liberation Serif" w:hAnsi="Liberation Serif" w:cs="Liberation Serif"/>
                <w:b/>
                <w:sz w:val="20"/>
                <w:szCs w:val="20"/>
              </w:rPr>
            </w:pPr>
            <w:r w:rsidRPr="00CD17C9">
              <w:rPr>
                <w:rFonts w:ascii="Liberation Serif" w:hAnsi="Liberation Serif" w:cs="Liberation Serif"/>
                <w:b/>
                <w:sz w:val="20"/>
                <w:szCs w:val="20"/>
              </w:rPr>
              <w:t>Размеры санитарно-защитных зон, м</w:t>
            </w:r>
          </w:p>
        </w:tc>
      </w:tr>
      <w:tr w:rsidR="0098604E" w:rsidRPr="00CD17C9" w14:paraId="46FB97C7" w14:textId="77777777" w:rsidTr="00A11ED8">
        <w:trPr>
          <w:trHeight w:val="872"/>
          <w:jc w:val="center"/>
        </w:trPr>
        <w:tc>
          <w:tcPr>
            <w:tcW w:w="6470" w:type="dxa"/>
            <w:vAlign w:val="center"/>
          </w:tcPr>
          <w:p w14:paraId="65F9A2D4"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Мусороперерабатывающие и мусоросжигательные предприятия мощностью, тыс. т в год: </w:t>
            </w:r>
          </w:p>
          <w:p w14:paraId="34E8819F"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до 100 </w:t>
            </w:r>
          </w:p>
          <w:p w14:paraId="56C18C19"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св. 100 </w:t>
            </w:r>
          </w:p>
        </w:tc>
        <w:tc>
          <w:tcPr>
            <w:tcW w:w="3126" w:type="dxa"/>
            <w:vAlign w:val="center"/>
          </w:tcPr>
          <w:p w14:paraId="5A288508" w14:textId="77777777" w:rsidR="0098604E" w:rsidRPr="00CD17C9" w:rsidRDefault="0098604E" w:rsidP="00A11ED8">
            <w:pPr>
              <w:spacing w:line="276" w:lineRule="auto"/>
              <w:ind w:firstLine="709"/>
              <w:jc w:val="both"/>
              <w:rPr>
                <w:rFonts w:ascii="Liberation Serif" w:hAnsi="Liberation Serif" w:cs="Liberation Serif"/>
                <w:sz w:val="20"/>
                <w:szCs w:val="20"/>
              </w:rPr>
            </w:pPr>
          </w:p>
          <w:p w14:paraId="5F845799" w14:textId="77777777" w:rsidR="0098604E" w:rsidRPr="00CD17C9" w:rsidRDefault="0098604E" w:rsidP="00A11ED8">
            <w:pPr>
              <w:spacing w:line="276" w:lineRule="auto"/>
              <w:ind w:firstLine="709"/>
              <w:jc w:val="both"/>
              <w:rPr>
                <w:rFonts w:ascii="Liberation Serif" w:hAnsi="Liberation Serif" w:cs="Liberation Serif"/>
                <w:sz w:val="20"/>
                <w:szCs w:val="20"/>
              </w:rPr>
            </w:pPr>
          </w:p>
          <w:p w14:paraId="732184A9"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300 </w:t>
            </w:r>
          </w:p>
          <w:p w14:paraId="67EB3FCD"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500</w:t>
            </w:r>
          </w:p>
        </w:tc>
      </w:tr>
      <w:tr w:rsidR="0098604E" w:rsidRPr="00CD17C9" w14:paraId="0ACD2370" w14:textId="77777777" w:rsidTr="00A11ED8">
        <w:trPr>
          <w:trHeight w:val="181"/>
          <w:jc w:val="center"/>
        </w:trPr>
        <w:tc>
          <w:tcPr>
            <w:tcW w:w="6470" w:type="dxa"/>
            <w:vAlign w:val="center"/>
          </w:tcPr>
          <w:p w14:paraId="3CFA943F"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Склады компоста </w:t>
            </w:r>
          </w:p>
        </w:tc>
        <w:tc>
          <w:tcPr>
            <w:tcW w:w="3126" w:type="dxa"/>
            <w:vAlign w:val="center"/>
          </w:tcPr>
          <w:p w14:paraId="7415FE63"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300</w:t>
            </w:r>
          </w:p>
        </w:tc>
      </w:tr>
      <w:tr w:rsidR="0098604E" w:rsidRPr="00CD17C9" w14:paraId="458BC442" w14:textId="77777777" w:rsidTr="00A11ED8">
        <w:trPr>
          <w:trHeight w:val="181"/>
          <w:jc w:val="center"/>
        </w:trPr>
        <w:tc>
          <w:tcPr>
            <w:tcW w:w="6470" w:type="dxa"/>
            <w:vAlign w:val="center"/>
          </w:tcPr>
          <w:p w14:paraId="7AD542BF"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Полигоны </w:t>
            </w:r>
          </w:p>
        </w:tc>
        <w:tc>
          <w:tcPr>
            <w:tcW w:w="3126" w:type="dxa"/>
            <w:vAlign w:val="center"/>
          </w:tcPr>
          <w:p w14:paraId="626E8907"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500</w:t>
            </w:r>
          </w:p>
        </w:tc>
      </w:tr>
      <w:tr w:rsidR="0098604E" w:rsidRPr="00CD17C9" w14:paraId="708A27D4" w14:textId="77777777" w:rsidTr="00A11ED8">
        <w:trPr>
          <w:trHeight w:val="181"/>
          <w:jc w:val="center"/>
        </w:trPr>
        <w:tc>
          <w:tcPr>
            <w:tcW w:w="6470" w:type="dxa"/>
            <w:vAlign w:val="center"/>
          </w:tcPr>
          <w:p w14:paraId="1DF4F557"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Поля компостирования </w:t>
            </w:r>
          </w:p>
        </w:tc>
        <w:tc>
          <w:tcPr>
            <w:tcW w:w="3126" w:type="dxa"/>
            <w:vAlign w:val="center"/>
          </w:tcPr>
          <w:p w14:paraId="5974CA85"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500</w:t>
            </w:r>
          </w:p>
        </w:tc>
      </w:tr>
      <w:tr w:rsidR="0098604E" w:rsidRPr="00CD17C9" w14:paraId="328C780B" w14:textId="77777777" w:rsidTr="00A11ED8">
        <w:trPr>
          <w:trHeight w:val="181"/>
          <w:jc w:val="center"/>
        </w:trPr>
        <w:tc>
          <w:tcPr>
            <w:tcW w:w="6470" w:type="dxa"/>
            <w:vAlign w:val="center"/>
          </w:tcPr>
          <w:p w14:paraId="7F26F635"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Мусороперегрузочные станции </w:t>
            </w:r>
          </w:p>
        </w:tc>
        <w:tc>
          <w:tcPr>
            <w:tcW w:w="3126" w:type="dxa"/>
            <w:vAlign w:val="center"/>
          </w:tcPr>
          <w:p w14:paraId="14C05BBF"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100</w:t>
            </w:r>
          </w:p>
        </w:tc>
      </w:tr>
      <w:tr w:rsidR="0098604E" w:rsidRPr="00CD17C9" w14:paraId="54C388EF" w14:textId="77777777" w:rsidTr="00A11ED8">
        <w:trPr>
          <w:trHeight w:val="181"/>
          <w:jc w:val="center"/>
        </w:trPr>
        <w:tc>
          <w:tcPr>
            <w:tcW w:w="6470" w:type="dxa"/>
            <w:vAlign w:val="center"/>
          </w:tcPr>
          <w:p w14:paraId="51E606AD" w14:textId="77777777" w:rsidR="0098604E" w:rsidRPr="00CD17C9" w:rsidRDefault="0098604E" w:rsidP="00A11ED8">
            <w:pPr>
              <w:tabs>
                <w:tab w:val="left" w:pos="5445"/>
              </w:tabs>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Сливные станции </w:t>
            </w:r>
            <w:r w:rsidRPr="00CD17C9">
              <w:rPr>
                <w:rFonts w:ascii="Liberation Serif" w:hAnsi="Liberation Serif" w:cs="Liberation Serif"/>
                <w:sz w:val="20"/>
                <w:szCs w:val="20"/>
              </w:rPr>
              <w:tab/>
            </w:r>
          </w:p>
        </w:tc>
        <w:tc>
          <w:tcPr>
            <w:tcW w:w="3126" w:type="dxa"/>
            <w:vAlign w:val="center"/>
          </w:tcPr>
          <w:p w14:paraId="009AFC09"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300</w:t>
            </w:r>
          </w:p>
        </w:tc>
      </w:tr>
      <w:tr w:rsidR="0098604E" w:rsidRPr="00CD17C9" w14:paraId="709320D5" w14:textId="77777777" w:rsidTr="00A11ED8">
        <w:trPr>
          <w:trHeight w:val="409"/>
          <w:jc w:val="center"/>
        </w:trPr>
        <w:tc>
          <w:tcPr>
            <w:tcW w:w="6470" w:type="dxa"/>
            <w:vAlign w:val="center"/>
          </w:tcPr>
          <w:p w14:paraId="6C692458"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Поля складирования и захоронения обезвреженных осадков (по сухому веществу) </w:t>
            </w:r>
          </w:p>
        </w:tc>
        <w:tc>
          <w:tcPr>
            <w:tcW w:w="3126" w:type="dxa"/>
            <w:vAlign w:val="center"/>
          </w:tcPr>
          <w:p w14:paraId="18A44260"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1000</w:t>
            </w:r>
          </w:p>
        </w:tc>
      </w:tr>
      <w:tr w:rsidR="0098604E" w:rsidRPr="00CD17C9" w14:paraId="4B2A5039" w14:textId="77777777" w:rsidTr="00A11ED8">
        <w:trPr>
          <w:trHeight w:val="413"/>
          <w:jc w:val="center"/>
        </w:trPr>
        <w:tc>
          <w:tcPr>
            <w:tcW w:w="9596" w:type="dxa"/>
            <w:gridSpan w:val="2"/>
            <w:vAlign w:val="center"/>
          </w:tcPr>
          <w:p w14:paraId="575F81EA"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П р и м е ч а н и я </w:t>
            </w:r>
          </w:p>
          <w:p w14:paraId="0607D5A3"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1 Наименьшие размеры площадей полигонов относятся к сооружениям, размещаемым на песчаных грунтах. </w:t>
            </w:r>
          </w:p>
          <w:p w14:paraId="759B89B4"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 xml:space="preserve">2 Для мусороперерабатывающих и мусоросжигательных предприятий в случае выбросов в атмосферный воздух вредных веществ размер санитарно-защитной зоны должен быть уточнен расчетами рассеивания загрязнений с учетом требований 8.6. </w:t>
            </w:r>
          </w:p>
          <w:p w14:paraId="6AFEC722"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*Санитарно-защитную зону от очистных сооружений поверхностного стока открытого типа до жилой территории следует принимать 100 м, закрытого типа – 50 м.</w:t>
            </w:r>
          </w:p>
        </w:tc>
      </w:tr>
    </w:tbl>
    <w:p w14:paraId="315471B3"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lastRenderedPageBreak/>
        <w:t>В целях защиты населения от воздействия ЭМП, создаваемых антеннами стационарных передающих радиотехнических объектов (ПРТО), устанавливаются санитарно-защитные зоны (СЗЗ) с учетом перспективного развития ПРТО и населенного пункта.</w:t>
      </w:r>
    </w:p>
    <w:p w14:paraId="0F9AB573"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Границы санитарно-защитных зон стационарных передающих радиотехнических объектов определяются на высоте 2 м от поверхности земли по ПДУ, указанным в </w:t>
      </w:r>
      <w:proofErr w:type="spellStart"/>
      <w:r w:rsidRPr="00CD17C9">
        <w:rPr>
          <w:rFonts w:ascii="Liberation Serif" w:hAnsi="Liberation Serif" w:cs="Liberation Serif"/>
        </w:rPr>
        <w:t>п.п</w:t>
      </w:r>
      <w:proofErr w:type="spellEnd"/>
      <w:r w:rsidRPr="00CD17C9">
        <w:rPr>
          <w:rFonts w:ascii="Liberation Serif" w:hAnsi="Liberation Serif" w:cs="Liberation Serif"/>
        </w:rPr>
        <w:t>. 3.3 и 3.4 СанПиН 2.1.8/2.2.4.1383-03.</w:t>
      </w:r>
    </w:p>
    <w:p w14:paraId="3D2FB2F3"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Санитарно-защитные зоны стационарных передающих радиотехнических объектов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СанПиН 2.1.8/2.2.4.1383-03). Границы СЗЗ определяются расчетным методом и уточняются по результатам измерений уровней ЭМП.</w:t>
      </w:r>
    </w:p>
    <w:p w14:paraId="69F0FAA1" w14:textId="77777777" w:rsidR="0098604E" w:rsidRPr="00CD17C9" w:rsidRDefault="0098604E" w:rsidP="0098604E">
      <w:pPr>
        <w:spacing w:line="276" w:lineRule="auto"/>
        <w:ind w:firstLine="709"/>
        <w:jc w:val="both"/>
        <w:rPr>
          <w:rFonts w:ascii="Liberation Serif" w:hAnsi="Liberation Serif" w:cs="Liberation Serif"/>
          <w:b/>
        </w:rPr>
      </w:pPr>
      <w:bookmarkStart w:id="50" w:name="_Toc301256041"/>
      <w:r w:rsidRPr="00CD17C9">
        <w:rPr>
          <w:rFonts w:ascii="Liberation Serif" w:hAnsi="Liberation Serif" w:cs="Liberation Serif"/>
          <w:b/>
        </w:rPr>
        <w:t>Режим использования территории</w:t>
      </w:r>
      <w:bookmarkEnd w:id="46"/>
      <w:bookmarkEnd w:id="47"/>
      <w:bookmarkEnd w:id="48"/>
      <w:bookmarkEnd w:id="50"/>
      <w:r w:rsidRPr="00CD17C9">
        <w:rPr>
          <w:rFonts w:ascii="Liberation Serif" w:hAnsi="Liberation Serif" w:cs="Liberation Serif"/>
          <w:b/>
        </w:rPr>
        <w:t>.</w:t>
      </w:r>
    </w:p>
    <w:p w14:paraId="5CCBD0F9"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В границах санитарно-защитной зоны не допускается использования земельных участков в целях:</w:t>
      </w:r>
    </w:p>
    <w:p w14:paraId="121CBC2C"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736BA40C"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38145D1"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w:t>
      </w:r>
      <w:r w:rsidRPr="00CD17C9">
        <w:rPr>
          <w:rFonts w:ascii="Liberation Serif" w:hAnsi="Liberation Serif" w:cs="Liberation Serif"/>
        </w:rPr>
        <w:lastRenderedPageBreak/>
        <w:t>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 установления санитарно-защитных зон и использования земельных участков, расположенных в границах санитарно-защитных зон.</w:t>
      </w:r>
    </w:p>
    <w:p w14:paraId="1160144F"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14:paraId="2DF7C2B6"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Со дня установления или изменения санитарно-защитной зоны планируемых к строительству или реконструкции объектов и до дня ввода их в эксплуатацию независимо от ограничений использования земельных участков, предусмотренных решением об установлении или изменении санитарно-защитной зоны, допускается использование земельных участков в границах такой зоны для целей, не связанных со строительством, реконструкцией объектов капитального строительства, за исключением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указанной зоны, а также допускается использование зданий и сооружений, расположенных в границах зоны.</w:t>
      </w:r>
    </w:p>
    <w:p w14:paraId="14F599CF"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2D1A5DF0"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В срок не более одного года со дня ввода в эксплуатацию построенного, реконструированного объекта, в отношении которого установлена или изменена санитарно-защитная зона, правообладатель такого объекта обязан обеспечить проведение исследований (измерений) атмосферного воздуха, уровней физического и (или) биологического воздействия на атмосферный воздух за контуром объекта и в случае, если выявится необходимость изменения санитарно-защитной зоны, установленной или измененной исходя из расчетных показателей уровня химического, физического и (или) </w:t>
      </w:r>
      <w:r w:rsidRPr="00CD17C9">
        <w:rPr>
          <w:rFonts w:ascii="Liberation Serif" w:hAnsi="Liberation Serif" w:cs="Liberation Serif"/>
        </w:rPr>
        <w:lastRenderedPageBreak/>
        <w:t>биологического воздействия объекта на среду обитания человека, представить в уполномоченный орган заявление об изменении санитарно-защитной зоны.</w:t>
      </w:r>
    </w:p>
    <w:p w14:paraId="67927B74"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В случае технического перевооружения объекта, изменения применяемых на объекте технологий производства продукции, изменения вида разрешенного использования или назначения объекта, за исключением случаев, предусмотренных следующим абзацем, а также в случае прекращения эксплуатации или ликвидации (в том числе сноса) объекта, являющегося объектом накопленного вреда окружающей среде, правообладатель объекта обязан в срок не более одного года со дня наступления указанных обстоятельств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 и при выявлении превышения установленных гигиенических нормативов либо изменения такого воздействия объекта на среду обитания человека по сравнению с уровнем воздействия, исходя из которого была установлена санитарно-защитная зона, представить в уполномоченный орган заявление об установлении, изменении или о прекращении существования санитарно-защитной зоны.</w:t>
      </w:r>
    </w:p>
    <w:p w14:paraId="799704FA"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химическое, физическое и (или) биологическое воздействие на среду обитания человека не превышает установленных гигиенических нормативов, правообладатель объекта обязан в срок не более одного месяца со дня наступления указанных обстоятельств представить в уполномоченный орган заявление о прекращении существования санитарно-защитной зоны.</w:t>
      </w:r>
    </w:p>
    <w:p w14:paraId="31A6E3FB"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В санитарно-защитной зоне (далее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w:t>
      </w:r>
      <w:r w:rsidRPr="00CD17C9">
        <w:rPr>
          <w:rFonts w:ascii="Liberation Serif" w:hAnsi="Liberation Serif" w:cs="Liberation Serif"/>
        </w:rPr>
        <w:lastRenderedPageBreak/>
        <w:t>детские учреждения, лечебно-профилактические и оздоровительные учреждения общего пользования.</w:t>
      </w:r>
    </w:p>
    <w:p w14:paraId="6A84E315"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CD17C9">
        <w:rPr>
          <w:rFonts w:ascii="Liberation Serif" w:hAnsi="Liberation Serif" w:cs="Liberation Serif"/>
        </w:rPr>
        <w:t>нефте</w:t>
      </w:r>
      <w:proofErr w:type="spellEnd"/>
      <w:r w:rsidRPr="00CD17C9">
        <w:rPr>
          <w:rFonts w:ascii="Liberation Serif" w:hAnsi="Liberation Serif" w:cs="Liberation Serif"/>
        </w:rPr>
        <w:t xml:space="preserve">- и газопроводы, артезианские скважины для технического водоснабжения, </w:t>
      </w:r>
      <w:proofErr w:type="spellStart"/>
      <w:r w:rsidRPr="00CD17C9">
        <w:rPr>
          <w:rFonts w:ascii="Liberation Serif" w:hAnsi="Liberation Serif" w:cs="Liberation Serif"/>
        </w:rPr>
        <w:t>водоохлаждающие</w:t>
      </w:r>
      <w:proofErr w:type="spellEnd"/>
      <w:r w:rsidRPr="00CD17C9">
        <w:rPr>
          <w:rFonts w:ascii="Liberation Serif" w:hAnsi="Liberation Serif" w:cs="Liberation Serif"/>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70880BD"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6C3F798C"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5A26D41D"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Выполнение мероприятий, включая отселение жителей, обеспечивают должностные лица соответствующих промышленных объектов и производств.</w:t>
      </w:r>
    </w:p>
    <w:p w14:paraId="1EA437E0"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lastRenderedPageBreak/>
        <w:t xml:space="preserve">В санитарно-защитных зонах железных дорог,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 </w:t>
      </w:r>
    </w:p>
    <w:p w14:paraId="1D004FF6"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Запрещается без согласования с соответствующим центром Госсанэпиднадзора внесение изменений в условия и режимы работы ПРТО (в т.ч. РРС, РГД), которые приводят к увеличению уровней ЭМП на селитебной территории.</w:t>
      </w:r>
    </w:p>
    <w:p w14:paraId="30086410"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СЗЗ стационарных передающих радиотехнических объектов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4CF38F88"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СЗЗ стационарных передающих радиотехнических объектов или какая-либо их часть не могут рассматриваться как резервная территория ПРТО и использоваться для расширения промышленной площадки.</w:t>
      </w:r>
    </w:p>
    <w:p w14:paraId="36D62674"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СЗЗ стационарных передающих радиотехнических объектов не может рассматриваться как территория для размещения коллективных или индивидуальных дачных и садово-огородных участков.</w:t>
      </w:r>
    </w:p>
    <w:p w14:paraId="508E0602"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На технической территории ПРТО и территориях специальных полигонов не допускается размещение жилых и общественных зданий.</w:t>
      </w:r>
    </w:p>
    <w:p w14:paraId="73895AB5"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w:t>
      </w:r>
    </w:p>
    <w:tbl>
      <w:tblPr>
        <w:tblW w:w="3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2568"/>
      </w:tblGrid>
      <w:tr w:rsidR="0098604E" w:rsidRPr="00CD17C9" w14:paraId="6FE1DB22" w14:textId="77777777" w:rsidTr="00A11ED8">
        <w:trPr>
          <w:jc w:val="center"/>
        </w:trPr>
        <w:tc>
          <w:tcPr>
            <w:tcW w:w="3115" w:type="pct"/>
            <w:shd w:val="clear" w:color="auto" w:fill="auto"/>
            <w:vAlign w:val="center"/>
            <w:hideMark/>
          </w:tcPr>
          <w:p w14:paraId="7769C5BD"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до 300 м</w:t>
            </w:r>
          </w:p>
        </w:tc>
        <w:tc>
          <w:tcPr>
            <w:tcW w:w="1885" w:type="pct"/>
            <w:shd w:val="clear" w:color="auto" w:fill="auto"/>
            <w:vAlign w:val="center"/>
            <w:hideMark/>
          </w:tcPr>
          <w:p w14:paraId="2FD3EAC2"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60</w:t>
            </w:r>
          </w:p>
        </w:tc>
      </w:tr>
      <w:tr w:rsidR="0098604E" w:rsidRPr="00CD17C9" w14:paraId="743EB703" w14:textId="77777777" w:rsidTr="00A11ED8">
        <w:trPr>
          <w:jc w:val="center"/>
        </w:trPr>
        <w:tc>
          <w:tcPr>
            <w:tcW w:w="3115" w:type="pct"/>
            <w:shd w:val="clear" w:color="auto" w:fill="auto"/>
            <w:vAlign w:val="center"/>
            <w:hideMark/>
          </w:tcPr>
          <w:p w14:paraId="46A08C34"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св. 300 до 1000 м</w:t>
            </w:r>
          </w:p>
        </w:tc>
        <w:tc>
          <w:tcPr>
            <w:tcW w:w="1885" w:type="pct"/>
            <w:shd w:val="clear" w:color="auto" w:fill="auto"/>
            <w:vAlign w:val="center"/>
            <w:hideMark/>
          </w:tcPr>
          <w:p w14:paraId="182F939D"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50</w:t>
            </w:r>
          </w:p>
        </w:tc>
      </w:tr>
      <w:tr w:rsidR="0098604E" w:rsidRPr="00CD17C9" w14:paraId="7F1E8538" w14:textId="77777777" w:rsidTr="00A11ED8">
        <w:trPr>
          <w:jc w:val="center"/>
        </w:trPr>
        <w:tc>
          <w:tcPr>
            <w:tcW w:w="3115" w:type="pct"/>
            <w:shd w:val="clear" w:color="auto" w:fill="auto"/>
            <w:vAlign w:val="center"/>
            <w:hideMark/>
          </w:tcPr>
          <w:p w14:paraId="24FFEB26"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св. 1000 до 3000 м</w:t>
            </w:r>
          </w:p>
        </w:tc>
        <w:tc>
          <w:tcPr>
            <w:tcW w:w="1885" w:type="pct"/>
            <w:shd w:val="clear" w:color="auto" w:fill="auto"/>
            <w:vAlign w:val="center"/>
            <w:hideMark/>
          </w:tcPr>
          <w:p w14:paraId="08ECCA6E"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40</w:t>
            </w:r>
          </w:p>
        </w:tc>
      </w:tr>
      <w:tr w:rsidR="0098604E" w:rsidRPr="00CD17C9" w14:paraId="3921619C" w14:textId="77777777" w:rsidTr="00A11ED8">
        <w:trPr>
          <w:jc w:val="center"/>
        </w:trPr>
        <w:tc>
          <w:tcPr>
            <w:tcW w:w="3115" w:type="pct"/>
            <w:shd w:val="clear" w:color="auto" w:fill="auto"/>
            <w:vAlign w:val="center"/>
            <w:hideMark/>
          </w:tcPr>
          <w:p w14:paraId="50E9BC70"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св. 3000 м</w:t>
            </w:r>
          </w:p>
        </w:tc>
        <w:tc>
          <w:tcPr>
            <w:tcW w:w="1885" w:type="pct"/>
            <w:shd w:val="clear" w:color="auto" w:fill="auto"/>
            <w:vAlign w:val="center"/>
            <w:hideMark/>
          </w:tcPr>
          <w:p w14:paraId="31EF01B6" w14:textId="77777777" w:rsidR="0098604E" w:rsidRPr="00CD17C9" w:rsidRDefault="0098604E" w:rsidP="00A11ED8">
            <w:pPr>
              <w:spacing w:line="276" w:lineRule="auto"/>
              <w:ind w:firstLine="709"/>
              <w:jc w:val="both"/>
              <w:rPr>
                <w:rFonts w:ascii="Liberation Serif" w:hAnsi="Liberation Serif" w:cs="Liberation Serif"/>
                <w:sz w:val="20"/>
                <w:szCs w:val="20"/>
              </w:rPr>
            </w:pPr>
            <w:r w:rsidRPr="00CD17C9">
              <w:rPr>
                <w:rFonts w:ascii="Liberation Serif" w:hAnsi="Liberation Serif" w:cs="Liberation Serif"/>
                <w:sz w:val="20"/>
                <w:szCs w:val="20"/>
              </w:rPr>
              <w:t>20</w:t>
            </w:r>
          </w:p>
        </w:tc>
      </w:tr>
    </w:tbl>
    <w:p w14:paraId="50AA63E1" w14:textId="77777777" w:rsidR="0098604E" w:rsidRPr="00CD17C9" w:rsidRDefault="0098604E" w:rsidP="0098604E">
      <w:pPr>
        <w:spacing w:line="276" w:lineRule="auto"/>
        <w:ind w:firstLine="709"/>
        <w:jc w:val="both"/>
        <w:rPr>
          <w:rFonts w:ascii="Liberation Serif" w:hAnsi="Liberation Serif" w:cs="Liberation Serif"/>
        </w:rPr>
      </w:pPr>
      <w:r w:rsidRPr="00CD17C9">
        <w:rPr>
          <w:rFonts w:ascii="Liberation Serif" w:hAnsi="Liberation Serif" w:cs="Liberation Serif"/>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33C69025" w14:textId="77777777" w:rsidR="0098604E" w:rsidRPr="00CD17C9" w:rsidRDefault="0098604E" w:rsidP="0098604E">
      <w:pPr>
        <w:rPr>
          <w:rFonts w:ascii="Liberation Serif" w:hAnsi="Liberation Serif" w:cs="Liberation Serif"/>
          <w:b/>
          <w:i/>
        </w:rPr>
      </w:pPr>
      <w:r w:rsidRPr="00CD17C9">
        <w:rPr>
          <w:rFonts w:ascii="Liberation Serif" w:hAnsi="Liberation Serif" w:cs="Liberation Serif"/>
          <w:b/>
          <w:i/>
        </w:rPr>
        <w:br w:type="page"/>
      </w:r>
    </w:p>
    <w:p w14:paraId="6394BA60" w14:textId="77777777" w:rsidR="0098604E" w:rsidRPr="006C2874" w:rsidRDefault="0098604E" w:rsidP="0098604E">
      <w:pPr>
        <w:pStyle w:val="3"/>
        <w:ind w:firstLine="709"/>
        <w:jc w:val="both"/>
        <w:rPr>
          <w:rFonts w:ascii="Liberation Serif" w:hAnsi="Liberation Serif" w:cs="Liberation Serif"/>
          <w:b/>
          <w:i/>
        </w:rPr>
      </w:pPr>
      <w:bookmarkStart w:id="51" w:name="_Toc179453876"/>
      <w:r w:rsidRPr="006C2874">
        <w:rPr>
          <w:rFonts w:ascii="Liberation Serif" w:hAnsi="Liberation Serif" w:cs="Liberation Serif"/>
          <w:i/>
        </w:rPr>
        <w:lastRenderedPageBreak/>
        <w:t>1.3.2 Охранная зона объектов электросетевого хозяйства (вдоль линий электропередачи, вокруг подстанций)</w:t>
      </w:r>
      <w:bookmarkEnd w:id="51"/>
      <w:r w:rsidRPr="006C2874">
        <w:rPr>
          <w:rFonts w:ascii="Liberation Serif" w:hAnsi="Liberation Serif" w:cs="Liberation Serif"/>
          <w:i/>
        </w:rPr>
        <w:t xml:space="preserve"> </w:t>
      </w:r>
    </w:p>
    <w:p w14:paraId="5BBED408" w14:textId="77777777" w:rsidR="0098604E" w:rsidRPr="006C2874" w:rsidRDefault="0098604E" w:rsidP="0098604E">
      <w:pPr>
        <w:spacing w:line="276" w:lineRule="auto"/>
        <w:ind w:firstLine="709"/>
        <w:jc w:val="both"/>
        <w:rPr>
          <w:rFonts w:ascii="Liberation Serif" w:hAnsi="Liberation Serif" w:cs="Liberation Serif"/>
          <w:b/>
        </w:rPr>
      </w:pPr>
      <w:r w:rsidRPr="006C2874">
        <w:rPr>
          <w:rFonts w:ascii="Liberation Serif" w:hAnsi="Liberation Serif" w:cs="Liberation Serif"/>
          <w:b/>
        </w:rPr>
        <w:t>Регламентирующий документ.</w:t>
      </w:r>
    </w:p>
    <w:p w14:paraId="42D92AF8"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205253C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СанПиН 2.2.1/2.1.1.1200-03 «Санитарно-защитные зоны и санитарная классификация предприятий, сооружений и иных объектов», п. 6.3 (утрачивают силу с 01.01.2025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1657B93" w14:textId="77777777" w:rsidR="0098604E" w:rsidRPr="006C2874" w:rsidRDefault="0098604E" w:rsidP="0098604E">
      <w:pPr>
        <w:spacing w:line="276" w:lineRule="auto"/>
        <w:ind w:firstLine="709"/>
        <w:jc w:val="both"/>
        <w:rPr>
          <w:rFonts w:ascii="Liberation Serif" w:hAnsi="Liberation Serif" w:cs="Liberation Serif"/>
          <w:b/>
        </w:rPr>
      </w:pPr>
      <w:r w:rsidRPr="006C2874">
        <w:rPr>
          <w:rFonts w:ascii="Liberation Serif" w:hAnsi="Liberation Serif" w:cs="Liberation Serif"/>
          <w:b/>
        </w:rPr>
        <w:t>Порядок установления и размеры.</w:t>
      </w:r>
    </w:p>
    <w:p w14:paraId="7D426E4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Охранные зоны устанавливаются:</w:t>
      </w:r>
    </w:p>
    <w:p w14:paraId="788E46C7"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6C2874">
        <w:rPr>
          <w:rFonts w:ascii="Liberation Serif" w:hAnsi="Liberation Serif" w:cs="Liberation Serif"/>
        </w:rPr>
        <w:t>неотклоненном</w:t>
      </w:r>
      <w:proofErr w:type="spellEnd"/>
      <w:r w:rsidRPr="006C2874">
        <w:rPr>
          <w:rFonts w:ascii="Liberation Serif" w:hAnsi="Liberation Serif" w:cs="Liberation Serif"/>
        </w:rPr>
        <w:t xml:space="preserve"> их положении на следующем расстоянии:</w:t>
      </w:r>
    </w:p>
    <w:p w14:paraId="053E3329" w14:textId="77777777" w:rsidR="0098604E" w:rsidRPr="006C2874" w:rsidRDefault="0098604E" w:rsidP="0098604E">
      <w:pPr>
        <w:pStyle w:val="afb"/>
        <w:keepNext/>
        <w:jc w:val="right"/>
        <w:rPr>
          <w:rFonts w:ascii="Liberation Serif" w:hAnsi="Liberation Serif" w:cs="Liberation Serif"/>
          <w:sz w:val="24"/>
        </w:rPr>
      </w:pPr>
      <w:r w:rsidRPr="006C2874">
        <w:rPr>
          <w:rFonts w:ascii="Liberation Serif" w:hAnsi="Liberation Serif" w:cs="Liberation Serif"/>
          <w:sz w:val="24"/>
        </w:rPr>
        <w:t xml:space="preserve">Таблица </w:t>
      </w:r>
      <w:r w:rsidRPr="006C2874">
        <w:rPr>
          <w:rFonts w:ascii="Liberation Serif" w:hAnsi="Liberation Serif" w:cs="Liberation Serif"/>
          <w:sz w:val="24"/>
        </w:rPr>
        <w:fldChar w:fldCharType="begin"/>
      </w:r>
      <w:r w:rsidRPr="006C2874">
        <w:rPr>
          <w:rFonts w:ascii="Liberation Serif" w:hAnsi="Liberation Serif" w:cs="Liberation Serif"/>
          <w:sz w:val="24"/>
        </w:rPr>
        <w:instrText xml:space="preserve"> SEQ Таблица \* ARABIC </w:instrText>
      </w:r>
      <w:r w:rsidRPr="006C2874">
        <w:rPr>
          <w:rFonts w:ascii="Liberation Serif" w:hAnsi="Liberation Serif" w:cs="Liberation Serif"/>
          <w:sz w:val="24"/>
        </w:rPr>
        <w:fldChar w:fldCharType="separate"/>
      </w:r>
      <w:r>
        <w:rPr>
          <w:rFonts w:ascii="Liberation Serif" w:hAnsi="Liberation Serif" w:cs="Liberation Serif"/>
          <w:noProof/>
          <w:sz w:val="24"/>
        </w:rPr>
        <w:t>14</w:t>
      </w:r>
      <w:r w:rsidRPr="006C2874">
        <w:rPr>
          <w:rFonts w:ascii="Liberation Serif" w:hAnsi="Liberation Serif" w:cs="Liberation Serif"/>
          <w:sz w:val="24"/>
        </w:rPr>
        <w:fldChar w:fldCharType="end"/>
      </w:r>
      <w:r w:rsidRPr="006C2874">
        <w:rPr>
          <w:rFonts w:ascii="Liberation Serif" w:hAnsi="Liberation Serif" w:cs="Liberation Serif"/>
          <w:sz w:val="24"/>
        </w:rPr>
        <w:t>. Требования к границам установления охранных зон объектов электросетевого хозяйства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3"/>
        <w:gridCol w:w="6631"/>
      </w:tblGrid>
      <w:tr w:rsidR="0098604E" w:rsidRPr="006C2874" w14:paraId="52AB5BE1" w14:textId="77777777" w:rsidTr="00A11ED8">
        <w:trPr>
          <w:jc w:val="center"/>
        </w:trPr>
        <w:tc>
          <w:tcPr>
            <w:tcW w:w="1452" w:type="pct"/>
            <w:vAlign w:val="center"/>
          </w:tcPr>
          <w:p w14:paraId="3E3D70E7" w14:textId="77777777" w:rsidR="0098604E" w:rsidRPr="006C2874" w:rsidRDefault="0098604E" w:rsidP="00A11ED8">
            <w:pPr>
              <w:spacing w:line="276" w:lineRule="auto"/>
              <w:ind w:firstLine="709"/>
              <w:jc w:val="center"/>
              <w:rPr>
                <w:rFonts w:ascii="Liberation Serif" w:hAnsi="Liberation Serif" w:cs="Liberation Serif"/>
                <w:b/>
                <w:sz w:val="20"/>
                <w:szCs w:val="20"/>
              </w:rPr>
            </w:pPr>
            <w:r w:rsidRPr="006C2874">
              <w:rPr>
                <w:rFonts w:ascii="Liberation Serif" w:hAnsi="Liberation Serif" w:cs="Liberation Serif"/>
                <w:b/>
                <w:sz w:val="20"/>
                <w:szCs w:val="20"/>
              </w:rPr>
              <w:t xml:space="preserve">Проектный номинальный класс напряжения, </w:t>
            </w:r>
            <w:proofErr w:type="spellStart"/>
            <w:r w:rsidRPr="006C2874">
              <w:rPr>
                <w:rFonts w:ascii="Liberation Serif" w:hAnsi="Liberation Serif" w:cs="Liberation Serif"/>
                <w:b/>
                <w:sz w:val="20"/>
                <w:szCs w:val="20"/>
              </w:rPr>
              <w:t>кВ</w:t>
            </w:r>
            <w:proofErr w:type="spellEnd"/>
          </w:p>
        </w:tc>
        <w:tc>
          <w:tcPr>
            <w:tcW w:w="3548" w:type="pct"/>
            <w:vAlign w:val="center"/>
          </w:tcPr>
          <w:p w14:paraId="562132EC" w14:textId="77777777" w:rsidR="0098604E" w:rsidRPr="006C2874" w:rsidRDefault="0098604E" w:rsidP="00A11ED8">
            <w:pPr>
              <w:spacing w:line="276" w:lineRule="auto"/>
              <w:ind w:firstLine="709"/>
              <w:jc w:val="center"/>
              <w:rPr>
                <w:rFonts w:ascii="Liberation Serif" w:hAnsi="Liberation Serif" w:cs="Liberation Serif"/>
                <w:b/>
                <w:sz w:val="20"/>
                <w:szCs w:val="20"/>
              </w:rPr>
            </w:pPr>
            <w:r w:rsidRPr="006C2874">
              <w:rPr>
                <w:rFonts w:ascii="Liberation Serif" w:hAnsi="Liberation Serif" w:cs="Liberation Serif"/>
                <w:b/>
                <w:sz w:val="20"/>
                <w:szCs w:val="20"/>
              </w:rPr>
              <w:t>Расстояние, м</w:t>
            </w:r>
          </w:p>
        </w:tc>
      </w:tr>
      <w:tr w:rsidR="0098604E" w:rsidRPr="006C2874" w14:paraId="2D422C10" w14:textId="77777777" w:rsidTr="00A11ED8">
        <w:trPr>
          <w:jc w:val="center"/>
        </w:trPr>
        <w:tc>
          <w:tcPr>
            <w:tcW w:w="1452" w:type="pct"/>
            <w:vAlign w:val="center"/>
          </w:tcPr>
          <w:p w14:paraId="12F09FE8"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до 1</w:t>
            </w:r>
          </w:p>
        </w:tc>
        <w:tc>
          <w:tcPr>
            <w:tcW w:w="3548" w:type="pct"/>
            <w:vAlign w:val="center"/>
          </w:tcPr>
          <w:p w14:paraId="3433409A"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98604E" w:rsidRPr="006C2874" w14:paraId="490CF3DD" w14:textId="77777777" w:rsidTr="00A11ED8">
        <w:trPr>
          <w:jc w:val="center"/>
        </w:trPr>
        <w:tc>
          <w:tcPr>
            <w:tcW w:w="1452" w:type="pct"/>
            <w:vAlign w:val="center"/>
          </w:tcPr>
          <w:p w14:paraId="5EA12CAA"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1 - 20</w:t>
            </w:r>
          </w:p>
        </w:tc>
        <w:tc>
          <w:tcPr>
            <w:tcW w:w="3548" w:type="pct"/>
            <w:vAlign w:val="center"/>
          </w:tcPr>
          <w:p w14:paraId="683B6134"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10 (5 - для линий с самонесущими или изолированными проводами, размещенных в границах населенных пунктов)</w:t>
            </w:r>
          </w:p>
        </w:tc>
      </w:tr>
      <w:tr w:rsidR="0098604E" w:rsidRPr="006C2874" w14:paraId="430C8D52" w14:textId="77777777" w:rsidTr="00A11ED8">
        <w:trPr>
          <w:jc w:val="center"/>
        </w:trPr>
        <w:tc>
          <w:tcPr>
            <w:tcW w:w="1452" w:type="pct"/>
            <w:vAlign w:val="center"/>
          </w:tcPr>
          <w:p w14:paraId="10F43550"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35</w:t>
            </w:r>
          </w:p>
        </w:tc>
        <w:tc>
          <w:tcPr>
            <w:tcW w:w="3548" w:type="pct"/>
            <w:vAlign w:val="center"/>
          </w:tcPr>
          <w:p w14:paraId="03ADF13E"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15</w:t>
            </w:r>
          </w:p>
        </w:tc>
      </w:tr>
      <w:tr w:rsidR="0098604E" w:rsidRPr="006C2874" w14:paraId="6941A8E2" w14:textId="77777777" w:rsidTr="00A11ED8">
        <w:trPr>
          <w:jc w:val="center"/>
        </w:trPr>
        <w:tc>
          <w:tcPr>
            <w:tcW w:w="1452" w:type="pct"/>
            <w:vAlign w:val="center"/>
          </w:tcPr>
          <w:p w14:paraId="53966CA9"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lastRenderedPageBreak/>
              <w:t>110</w:t>
            </w:r>
          </w:p>
        </w:tc>
        <w:tc>
          <w:tcPr>
            <w:tcW w:w="3548" w:type="pct"/>
            <w:vAlign w:val="center"/>
          </w:tcPr>
          <w:p w14:paraId="4CD3827C"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20</w:t>
            </w:r>
          </w:p>
        </w:tc>
      </w:tr>
      <w:tr w:rsidR="0098604E" w:rsidRPr="006C2874" w14:paraId="077FE00A" w14:textId="77777777" w:rsidTr="00A11ED8">
        <w:trPr>
          <w:jc w:val="center"/>
        </w:trPr>
        <w:tc>
          <w:tcPr>
            <w:tcW w:w="1452" w:type="pct"/>
            <w:vAlign w:val="center"/>
          </w:tcPr>
          <w:p w14:paraId="16F8DE24"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150, 220</w:t>
            </w:r>
          </w:p>
        </w:tc>
        <w:tc>
          <w:tcPr>
            <w:tcW w:w="3548" w:type="pct"/>
            <w:vAlign w:val="center"/>
          </w:tcPr>
          <w:p w14:paraId="646EBE1A"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25</w:t>
            </w:r>
          </w:p>
        </w:tc>
      </w:tr>
      <w:tr w:rsidR="0098604E" w:rsidRPr="006C2874" w14:paraId="6E63F669" w14:textId="77777777" w:rsidTr="00A11ED8">
        <w:trPr>
          <w:jc w:val="center"/>
        </w:trPr>
        <w:tc>
          <w:tcPr>
            <w:tcW w:w="1452" w:type="pct"/>
            <w:vAlign w:val="center"/>
          </w:tcPr>
          <w:p w14:paraId="4FC28505"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300, 500, +/-400</w:t>
            </w:r>
          </w:p>
        </w:tc>
        <w:tc>
          <w:tcPr>
            <w:tcW w:w="3548" w:type="pct"/>
            <w:vAlign w:val="center"/>
          </w:tcPr>
          <w:p w14:paraId="74760327"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30</w:t>
            </w:r>
          </w:p>
        </w:tc>
      </w:tr>
      <w:tr w:rsidR="0098604E" w:rsidRPr="006C2874" w14:paraId="74BEDD46" w14:textId="77777777" w:rsidTr="00A11ED8">
        <w:trPr>
          <w:jc w:val="center"/>
        </w:trPr>
        <w:tc>
          <w:tcPr>
            <w:tcW w:w="1452" w:type="pct"/>
            <w:vAlign w:val="center"/>
          </w:tcPr>
          <w:p w14:paraId="0BF1151B"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750,+/-750</w:t>
            </w:r>
          </w:p>
        </w:tc>
        <w:tc>
          <w:tcPr>
            <w:tcW w:w="3548" w:type="pct"/>
            <w:vAlign w:val="center"/>
          </w:tcPr>
          <w:p w14:paraId="3AC36322" w14:textId="77777777" w:rsidR="0098604E" w:rsidRPr="006C2874" w:rsidRDefault="0098604E" w:rsidP="00A11ED8">
            <w:pPr>
              <w:spacing w:line="276" w:lineRule="auto"/>
              <w:ind w:firstLine="709"/>
              <w:jc w:val="center"/>
              <w:rPr>
                <w:rFonts w:ascii="Liberation Serif" w:hAnsi="Liberation Serif" w:cs="Liberation Serif"/>
                <w:sz w:val="20"/>
                <w:szCs w:val="20"/>
              </w:rPr>
            </w:pPr>
            <w:r w:rsidRPr="006C2874">
              <w:rPr>
                <w:rFonts w:ascii="Liberation Serif" w:hAnsi="Liberation Serif" w:cs="Liberation Serif"/>
                <w:sz w:val="20"/>
                <w:szCs w:val="20"/>
              </w:rPr>
              <w:t>40</w:t>
            </w:r>
          </w:p>
        </w:tc>
      </w:tr>
    </w:tbl>
    <w:p w14:paraId="593BC309"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64B60CCE"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6C2874">
        <w:rPr>
          <w:rFonts w:ascii="Liberation Serif" w:hAnsi="Liberation Serif" w:cs="Liberation Serif"/>
        </w:rPr>
        <w:t>неотклоненном</w:t>
      </w:r>
      <w:proofErr w:type="spellEnd"/>
      <w:r w:rsidRPr="006C2874">
        <w:rPr>
          <w:rFonts w:ascii="Liberation Serif" w:hAnsi="Liberation Serif" w:cs="Liberation Serif"/>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37162130"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67040CE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21709573"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w:t>
      </w:r>
      <w:r w:rsidRPr="006C2874">
        <w:rPr>
          <w:rFonts w:ascii="Liberation Serif" w:hAnsi="Liberation Serif" w:cs="Liberation Serif"/>
        </w:rPr>
        <w:lastRenderedPageBreak/>
        <w:t>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энергетический надзор, в течение 15 рабочих дней со дня поступления, указанных заявления и сведений.</w:t>
      </w:r>
    </w:p>
    <w:p w14:paraId="77221CD7"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p>
    <w:p w14:paraId="72B9498E"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Охранная зона считается установленной с даты внесения в документы государственного кадастрового учета сведений о ее границах.</w:t>
      </w:r>
    </w:p>
    <w:p w14:paraId="4947CAB1" w14:textId="77777777" w:rsidR="0098604E" w:rsidRPr="006C2874" w:rsidRDefault="0098604E" w:rsidP="0098604E">
      <w:pPr>
        <w:spacing w:line="276" w:lineRule="auto"/>
        <w:ind w:firstLine="709"/>
        <w:jc w:val="both"/>
        <w:rPr>
          <w:rFonts w:ascii="Liberation Serif" w:hAnsi="Liberation Serif" w:cs="Liberation Serif"/>
          <w:b/>
        </w:rPr>
      </w:pPr>
      <w:r w:rsidRPr="006C2874">
        <w:rPr>
          <w:rFonts w:ascii="Liberation Serif" w:hAnsi="Liberation Serif" w:cs="Liberation Serif"/>
          <w:b/>
        </w:rPr>
        <w:t>Режим использования территории.</w:t>
      </w:r>
    </w:p>
    <w:p w14:paraId="6237B6C0"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 160, не распространяются на объекты, размещенные в границах охранных зон объектов электросетевого хозяйства до даты вступления в силу постановления Правительства РФ от 24 февраля 2009 г. № 160.</w:t>
      </w:r>
    </w:p>
    <w:p w14:paraId="0E6AC469"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w:t>
      </w:r>
      <w:r w:rsidRPr="006C2874">
        <w:rPr>
          <w:rFonts w:ascii="Liberation Serif" w:hAnsi="Liberation Serif" w:cs="Liberation Serif"/>
        </w:rPr>
        <w:lastRenderedPageBreak/>
        <w:t>или юридических лиц, а также повлечь нанесение экологического ущерба и возникновение пожаров, в том числе:</w:t>
      </w:r>
    </w:p>
    <w:p w14:paraId="30FDAFC3"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F4C877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05F66A01"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594D668D"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г) размещать свалки;</w:t>
      </w:r>
    </w:p>
    <w:p w14:paraId="0964264A"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621D8A0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2. 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14:paraId="2245CBC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а) складировать или размещать хранилища любых, в том числе горюче-смазочных, материалов;</w:t>
      </w:r>
    </w:p>
    <w:p w14:paraId="6AA817FD"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DAD3EAB"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lastRenderedPageBreak/>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0A4A0655"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3. В пределах охранных зон без письменного решения о согласовании сетевых организаций юридическим и физическим лицам запрещаются:</w:t>
      </w:r>
    </w:p>
    <w:p w14:paraId="54E1A70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а) строительство, капитальный ремонт, реконструкция или снос зданий и сооружений;</w:t>
      </w:r>
    </w:p>
    <w:p w14:paraId="6FD24BBA"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б) горные, взрывные, мелиоративные работы, в том числе связанные с временным затоплением земель;</w:t>
      </w:r>
    </w:p>
    <w:p w14:paraId="71B00CA3"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в) посадка и вырубка деревьев и кустарников;</w:t>
      </w:r>
    </w:p>
    <w:p w14:paraId="09E1C2FA"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3501AABE"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1BFFFE29"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6C63B25"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DD7C286"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94E5E7B"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4. 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14:paraId="6E8B5951"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w:t>
      </w:r>
      <w:r w:rsidRPr="006C2874">
        <w:rPr>
          <w:rFonts w:ascii="Liberation Serif" w:hAnsi="Liberation Serif" w:cs="Liberation Serif"/>
        </w:rPr>
        <w:lastRenderedPageBreak/>
        <w:t>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72EE60F3"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б) складировать или размещать хранилища любых, в том числе горюче-смазочных, материалов;</w:t>
      </w:r>
    </w:p>
    <w:p w14:paraId="3E0A331A"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28574AC8" w14:textId="77777777" w:rsidR="0098604E" w:rsidRPr="006C2874" w:rsidRDefault="0098604E" w:rsidP="0098604E">
      <w:pPr>
        <w:spacing w:line="276" w:lineRule="auto"/>
        <w:ind w:firstLine="709"/>
        <w:jc w:val="both"/>
        <w:rPr>
          <w:rFonts w:ascii="Liberation Serif" w:hAnsi="Liberation Serif" w:cs="Liberation Serif"/>
          <w:b/>
          <w:i/>
        </w:rPr>
      </w:pPr>
    </w:p>
    <w:p w14:paraId="37DCA86F" w14:textId="77777777" w:rsidR="0098604E" w:rsidRPr="006C2874" w:rsidRDefault="0098604E" w:rsidP="0098604E">
      <w:pPr>
        <w:pStyle w:val="3"/>
        <w:ind w:left="709"/>
        <w:rPr>
          <w:rFonts w:ascii="Liberation Serif" w:hAnsi="Liberation Serif" w:cs="Liberation Serif"/>
          <w:b/>
          <w:i/>
        </w:rPr>
      </w:pPr>
      <w:bookmarkStart w:id="52" w:name="_Toc179453877"/>
      <w:r w:rsidRPr="006C2874">
        <w:rPr>
          <w:rFonts w:ascii="Liberation Serif" w:hAnsi="Liberation Serif" w:cs="Liberation Serif"/>
          <w:i/>
        </w:rPr>
        <w:t>1.3.3 Охранная зона линий и сооружений связи</w:t>
      </w:r>
      <w:bookmarkEnd w:id="52"/>
    </w:p>
    <w:p w14:paraId="273672A2" w14:textId="77777777" w:rsidR="0098604E" w:rsidRPr="006C2874" w:rsidRDefault="0098604E" w:rsidP="0098604E">
      <w:pPr>
        <w:spacing w:line="276" w:lineRule="auto"/>
        <w:ind w:firstLine="709"/>
        <w:jc w:val="both"/>
        <w:rPr>
          <w:rFonts w:ascii="Liberation Serif" w:hAnsi="Liberation Serif" w:cs="Liberation Serif"/>
          <w:b/>
        </w:rPr>
      </w:pPr>
      <w:r w:rsidRPr="006C2874">
        <w:rPr>
          <w:rFonts w:ascii="Liberation Serif" w:hAnsi="Liberation Serif" w:cs="Liberation Serif"/>
          <w:b/>
        </w:rPr>
        <w:t>Регламентирующий документ.</w:t>
      </w:r>
    </w:p>
    <w:p w14:paraId="6ED86F30"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Постановление Правительства РФ от 9 июня 1995 г. № 578 "Об утверждении Правил охраны линий и сооружений связи Российской Федерации"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01.01.2022 применяется данный порядок, с учетом особенностей, установленных ст. 26 Федерального закона от 03.08.2018 № 342-ФЗ).</w:t>
      </w:r>
    </w:p>
    <w:p w14:paraId="002E8970" w14:textId="77777777" w:rsidR="0098604E" w:rsidRPr="006C2874" w:rsidRDefault="0098604E" w:rsidP="0098604E">
      <w:pPr>
        <w:spacing w:line="276" w:lineRule="auto"/>
        <w:ind w:firstLine="709"/>
        <w:jc w:val="both"/>
        <w:rPr>
          <w:rFonts w:ascii="Liberation Serif" w:hAnsi="Liberation Serif" w:cs="Liberation Serif"/>
          <w:b/>
        </w:rPr>
      </w:pPr>
      <w:r w:rsidRPr="006C2874">
        <w:rPr>
          <w:rFonts w:ascii="Liberation Serif" w:hAnsi="Liberation Serif" w:cs="Liberation Serif"/>
          <w:b/>
        </w:rPr>
        <w:t>Порядок установления и размеры.</w:t>
      </w:r>
    </w:p>
    <w:p w14:paraId="145B510D"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На трассах кабельных и воздушных линий связи и линий радиофикации:</w:t>
      </w:r>
    </w:p>
    <w:p w14:paraId="0E411E84"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а) устанавливаются охранные зоны:</w:t>
      </w:r>
    </w:p>
    <w:p w14:paraId="733C7809"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71D5EB9B"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14:paraId="36BC92C5"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lastRenderedPageBreak/>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7B5753F9"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б) создаются просеки в лесных массивах и зеленых насаждениях:</w:t>
      </w:r>
    </w:p>
    <w:p w14:paraId="603D7170"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3035CACD"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1AB1F0A5"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вдоль трассы кабеля связи - шириной не менее 6 метров (по 3 метра с каждой стороны от кабеля связи);</w:t>
      </w:r>
    </w:p>
    <w:p w14:paraId="37699912" w14:textId="77777777" w:rsidR="0098604E" w:rsidRPr="006C2874" w:rsidRDefault="0098604E" w:rsidP="0098604E">
      <w:pPr>
        <w:spacing w:line="276" w:lineRule="auto"/>
        <w:ind w:firstLine="709"/>
        <w:jc w:val="both"/>
        <w:rPr>
          <w:rFonts w:ascii="Liberation Serif" w:hAnsi="Liberation Serif" w:cs="Liberation Serif"/>
          <w:b/>
        </w:rPr>
      </w:pPr>
      <w:r w:rsidRPr="006C2874">
        <w:rPr>
          <w:rFonts w:ascii="Liberation Serif" w:hAnsi="Liberation Serif" w:cs="Liberation Serif"/>
          <w:b/>
        </w:rPr>
        <w:t>Режим использования территории.</w:t>
      </w:r>
    </w:p>
    <w:p w14:paraId="69222B0B"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5EDA273A"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721FBAED"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Письменное согласие должно быть получено также на строительные, ремонтные и другие работы, которые выполняются в этих зонах без проекта и при производстве которых могут быть повреждены линии связи и линии радиофикации (рытье ям, устройство временных съездов с дорог, провоз под проводами грузов, габариты которых равны или превышают высоту подвески опор и т.д.).</w:t>
      </w:r>
    </w:p>
    <w:p w14:paraId="465314A7"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lastRenderedPageBreak/>
        <w:t>Для выявления места расположения подземных сооружений связи в зоне производства указанных работ должно быть получено письменное разрешение в специально уполномоченных на то органах контроля и надзора.</w:t>
      </w:r>
    </w:p>
    <w:p w14:paraId="7C4C1C90"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Заказчик (застройщик), производящий работы в охранной зоне кабельной линии связи, не позднее чем за 3 суток (исключая выходные и праздничные дни) до начала работ обязан вызвать представителя предприятия, в ведении которого находится эта линия, для установления по технической документации и методом шурфования точного местоположения подземных кабелей связи и других сооружений кабельной линии (подземных усилительных и регенерационных пунктов, телефонной канализации со смотровыми устройствами, контуров заземления) и определения глубины их залегания.</w:t>
      </w:r>
    </w:p>
    <w:p w14:paraId="0EF0AE9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42675889"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11BC4CA6"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7FD53DB7"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2AD8546"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45DEA892"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 xml:space="preserve">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w:t>
      </w:r>
      <w:r w:rsidRPr="006C2874">
        <w:rPr>
          <w:rFonts w:ascii="Liberation Serif" w:hAnsi="Liberation Serif" w:cs="Liberation Serif"/>
        </w:rPr>
        <w:lastRenderedPageBreak/>
        <w:t>якоря, проходить с отданными якорями, цепями, лотами, волокушами и тралами;</w:t>
      </w:r>
    </w:p>
    <w:p w14:paraId="09F5B039"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3176439D"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ж) производить защиту подземных коммуникаций от коррозии без учета проходящих подземных кабельных линий связи.</w:t>
      </w:r>
    </w:p>
    <w:p w14:paraId="210CADC3"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E72CF81"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14:paraId="158F7483"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3B7587C1"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26E5B980"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г) огораживать трассы линий связи, препятствуя свободному доступу к ним технического персонала;</w:t>
      </w:r>
    </w:p>
    <w:p w14:paraId="560A3ACA"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д) самовольно подключаться к абонентской телефонной линии и линии радиофикации в целях пользования услугами связи;</w:t>
      </w:r>
    </w:p>
    <w:p w14:paraId="617E48AC"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4B6E0E6" w14:textId="77777777" w:rsidR="0098604E" w:rsidRPr="006C2874" w:rsidRDefault="0098604E" w:rsidP="0098604E">
      <w:pPr>
        <w:spacing w:line="276" w:lineRule="auto"/>
        <w:ind w:firstLine="709"/>
        <w:jc w:val="both"/>
        <w:rPr>
          <w:rFonts w:ascii="Liberation Serif" w:hAnsi="Liberation Serif" w:cs="Liberation Serif"/>
        </w:rPr>
      </w:pPr>
      <w:r w:rsidRPr="006C2874">
        <w:rPr>
          <w:rFonts w:ascii="Liberation Serif" w:hAnsi="Liberation Serif" w:cs="Liberation Serif"/>
        </w:rPr>
        <w:lastRenderedPageBreak/>
        <w:t>Генеральным планом установлена номинально охранная зона линии связи в размере 2 м.</w:t>
      </w:r>
    </w:p>
    <w:p w14:paraId="36DEBF68" w14:textId="77777777" w:rsidR="0098604E" w:rsidRDefault="0098604E" w:rsidP="0098604E">
      <w:pPr>
        <w:rPr>
          <w:rFonts w:ascii="Liberation Serif" w:hAnsi="Liberation Serif" w:cs="Liberation Serif"/>
        </w:rPr>
      </w:pPr>
    </w:p>
    <w:p w14:paraId="1A61C92F" w14:textId="77777777" w:rsidR="0098604E" w:rsidRPr="006C2874" w:rsidRDefault="0098604E" w:rsidP="0098604E">
      <w:pPr>
        <w:pStyle w:val="3"/>
        <w:ind w:left="709"/>
        <w:rPr>
          <w:rFonts w:ascii="Liberation Serif" w:hAnsi="Liberation Serif" w:cs="Liberation Serif"/>
          <w:b/>
          <w:i/>
        </w:rPr>
      </w:pPr>
      <w:bookmarkStart w:id="53" w:name="_Toc531808797"/>
      <w:bookmarkStart w:id="54" w:name="_Toc171324760"/>
      <w:bookmarkStart w:id="55" w:name="_Toc179453878"/>
      <w:r>
        <w:rPr>
          <w:rFonts w:ascii="Liberation Serif" w:hAnsi="Liberation Serif" w:cs="Liberation Serif"/>
          <w:i/>
        </w:rPr>
        <w:t xml:space="preserve">1.3.4 </w:t>
      </w:r>
      <w:r w:rsidRPr="006C2874">
        <w:rPr>
          <w:rFonts w:ascii="Liberation Serif" w:hAnsi="Liberation Serif" w:cs="Liberation Serif"/>
          <w:i/>
        </w:rPr>
        <w:t>Охранные зоны стационарных пунктов наблюдений за состоянием окружающей среды, ее загрязнением</w:t>
      </w:r>
      <w:bookmarkEnd w:id="53"/>
      <w:bookmarkEnd w:id="54"/>
      <w:bookmarkEnd w:id="55"/>
    </w:p>
    <w:p w14:paraId="346FBFBB" w14:textId="77777777" w:rsidR="0098604E" w:rsidRPr="0014143C" w:rsidRDefault="0098604E" w:rsidP="0098604E">
      <w:pPr>
        <w:ind w:firstLine="709"/>
        <w:jc w:val="both"/>
        <w:rPr>
          <w:b/>
        </w:rPr>
      </w:pPr>
      <w:r w:rsidRPr="0014143C">
        <w:rPr>
          <w:b/>
        </w:rPr>
        <w:t>Регламентирующий документ.</w:t>
      </w:r>
    </w:p>
    <w:p w14:paraId="3E1B307E" w14:textId="77777777" w:rsidR="0098604E" w:rsidRPr="0014143C" w:rsidRDefault="0098604E" w:rsidP="0098604E">
      <w:pPr>
        <w:ind w:firstLine="709"/>
        <w:jc w:val="both"/>
      </w:pPr>
      <w:r>
        <w:t>Постановление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r w:rsidRPr="00E45E87">
        <w:t>.</w:t>
      </w:r>
    </w:p>
    <w:p w14:paraId="34201728" w14:textId="77777777" w:rsidR="0098604E" w:rsidRPr="0014143C" w:rsidRDefault="0098604E" w:rsidP="0098604E">
      <w:pPr>
        <w:ind w:firstLine="709"/>
        <w:jc w:val="both"/>
      </w:pPr>
      <w:r w:rsidRPr="0014143C">
        <w:rPr>
          <w:b/>
        </w:rPr>
        <w:t>Порядок установления и размеры.</w:t>
      </w:r>
    </w:p>
    <w:p w14:paraId="4E253B03" w14:textId="77777777" w:rsidR="0098604E" w:rsidRDefault="0098604E" w:rsidP="0098604E">
      <w:pPr>
        <w:ind w:firstLine="709"/>
        <w:jc w:val="both"/>
      </w:pPr>
      <w:r>
        <w:t>Предельные размеры охранной зоны составляют:</w:t>
      </w:r>
    </w:p>
    <w:p w14:paraId="0555C7FF" w14:textId="77777777" w:rsidR="0098604E" w:rsidRDefault="0098604E" w:rsidP="0098604E">
      <w:pPr>
        <w:ind w:firstLine="709"/>
        <w:jc w:val="both"/>
      </w:pPr>
      <w:r>
        <w:t>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46E63650" w14:textId="77777777" w:rsidR="0098604E" w:rsidRPr="00EF0D99" w:rsidRDefault="0098604E" w:rsidP="0098604E">
      <w:pPr>
        <w:ind w:firstLine="709"/>
        <w:jc w:val="both"/>
      </w:pPr>
      <w:r>
        <w:t xml:space="preserve">б) </w:t>
      </w:r>
      <w:r w:rsidRPr="009B52C7">
        <w:t>200 метров от границ площадки с размещенным на ней оборудованием - для стационарных пунктов наблюдений в случаях, не указанных в подпункте "а" настоящего пункта</w:t>
      </w:r>
      <w:r>
        <w:t>.</w:t>
      </w:r>
    </w:p>
    <w:p w14:paraId="08BE6924" w14:textId="77777777" w:rsidR="0098604E" w:rsidRDefault="0098604E" w:rsidP="0098604E">
      <w:pPr>
        <w:spacing w:before="120"/>
        <w:ind w:firstLine="709"/>
        <w:jc w:val="both"/>
      </w:pPr>
      <w:r w:rsidRPr="009B52C7">
        <w:t>Решение об установлении или изменении охранной зоны принимается территориальным органом Федеральной службы по гидрометеорологии и мониторингу окружающей среды (далее - территориальный орган) по месту нахождения стационарного пункта наблюдений, для которого устанавливается или изменяется охранная зона.</w:t>
      </w:r>
    </w:p>
    <w:p w14:paraId="0BD447E6" w14:textId="77777777" w:rsidR="0098604E" w:rsidRDefault="0098604E" w:rsidP="0098604E">
      <w:pPr>
        <w:spacing w:before="120"/>
        <w:ind w:firstLine="709"/>
        <w:jc w:val="both"/>
      </w:pPr>
      <w:r>
        <w:t>Охранная зона устанавливается на срок существования стационарного пункта наблюдений.</w:t>
      </w:r>
    </w:p>
    <w:p w14:paraId="69D6F069" w14:textId="77777777" w:rsidR="0098604E" w:rsidRDefault="0098604E" w:rsidP="0098604E">
      <w:pPr>
        <w:spacing w:before="120"/>
        <w:ind w:firstLine="709"/>
        <w:jc w:val="both"/>
      </w:pPr>
      <w:r>
        <w:t>Основанием прекращения существования охранной зоны является прекращение деятельности стационарного пункта наблюдений.</w:t>
      </w:r>
    </w:p>
    <w:p w14:paraId="75D1CC46" w14:textId="77777777" w:rsidR="0098604E" w:rsidRDefault="0098604E" w:rsidP="0098604E">
      <w:pPr>
        <w:spacing w:before="120"/>
        <w:ind w:firstLine="709"/>
        <w:jc w:val="both"/>
      </w:pPr>
      <w:r>
        <w:t>Принятие решения о прекращении существования охранной зоны не требуется.</w:t>
      </w:r>
    </w:p>
    <w:p w14:paraId="0C969B5C" w14:textId="77777777" w:rsidR="0098604E" w:rsidRDefault="0098604E" w:rsidP="0098604E">
      <w:pPr>
        <w:spacing w:before="120"/>
        <w:ind w:firstLine="709"/>
        <w:jc w:val="both"/>
      </w:pPr>
      <w:r w:rsidRPr="009B52C7">
        <w:t>Охранная зона считается установленной, измененной или прекращенной со дня внесения соответствующих сведений о границах охранной зоны в Единый государственный реестр недвижимости.</w:t>
      </w:r>
    </w:p>
    <w:p w14:paraId="08D2CAB4" w14:textId="77777777" w:rsidR="0098604E" w:rsidRPr="0014143C" w:rsidRDefault="0098604E" w:rsidP="0098604E">
      <w:pPr>
        <w:ind w:firstLine="709"/>
        <w:jc w:val="both"/>
        <w:rPr>
          <w:b/>
        </w:rPr>
      </w:pPr>
      <w:r w:rsidRPr="0014143C">
        <w:rPr>
          <w:b/>
        </w:rPr>
        <w:t>Режим использования территории.</w:t>
      </w:r>
    </w:p>
    <w:p w14:paraId="19B70A4C" w14:textId="77777777" w:rsidR="0098604E" w:rsidRDefault="0098604E" w:rsidP="0098604E">
      <w:pPr>
        <w:ind w:firstLine="709"/>
        <w:jc w:val="both"/>
      </w:pPr>
      <w:r>
        <w:t>В границах охранной зоны запрещается:</w:t>
      </w:r>
    </w:p>
    <w:p w14:paraId="1E12D436" w14:textId="77777777" w:rsidR="0098604E" w:rsidRDefault="0098604E" w:rsidP="0098604E">
      <w:pPr>
        <w:ind w:firstLine="709"/>
        <w:jc w:val="both"/>
      </w:pPr>
      <w:r>
        <w:lastRenderedPageBreak/>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5363E3D9" w14:textId="77777777" w:rsidR="0098604E" w:rsidRDefault="0098604E" w:rsidP="0098604E">
      <w:pPr>
        <w:ind w:firstLine="709"/>
        <w:jc w:val="both"/>
      </w:pPr>
      <w: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3A28D991" w14:textId="77777777" w:rsidR="0098604E" w:rsidRDefault="0098604E" w:rsidP="0098604E">
      <w:pPr>
        <w:ind w:firstLine="709"/>
        <w:jc w:val="both"/>
      </w:pPr>
      <w:r>
        <w:t>в) проведение горных, геолого-разведочных и взрывных работ, а также земляных работ;</w:t>
      </w:r>
    </w:p>
    <w:p w14:paraId="4C2F726E" w14:textId="77777777" w:rsidR="0098604E" w:rsidRDefault="0098604E" w:rsidP="0098604E">
      <w:pPr>
        <w:ind w:firstLine="709"/>
        <w:jc w:val="both"/>
      </w:pPr>
      <w:r>
        <w:t>г) организация стоянки автомобильного и (или) водного транспорта, других механизмов, сооружение причалов и пристаней;</w:t>
      </w:r>
    </w:p>
    <w:p w14:paraId="5345CF3C" w14:textId="77777777" w:rsidR="0098604E" w:rsidRDefault="0098604E" w:rsidP="0098604E">
      <w:pPr>
        <w:ind w:firstLine="709"/>
        <w:jc w:val="both"/>
      </w:pPr>
      <w: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382C1281" w14:textId="77777777" w:rsidR="0098604E" w:rsidRDefault="0098604E" w:rsidP="0098604E">
      <w:pPr>
        <w:ind w:firstLine="709"/>
        <w:jc w:val="both"/>
      </w:pPr>
      <w:r>
        <w:t>е) складирование удобрений, отходов производства и потребления.</w:t>
      </w:r>
    </w:p>
    <w:p w14:paraId="0DCEB350" w14:textId="77777777" w:rsidR="0098604E" w:rsidRPr="0014143C" w:rsidRDefault="0098604E" w:rsidP="0098604E">
      <w:pPr>
        <w:ind w:firstLine="709"/>
        <w:jc w:val="both"/>
      </w:pPr>
    </w:p>
    <w:p w14:paraId="4DC1AC60" w14:textId="77777777" w:rsidR="0098604E" w:rsidRPr="0014143C" w:rsidRDefault="0098604E" w:rsidP="0098604E">
      <w:pPr>
        <w:pStyle w:val="3"/>
        <w:ind w:left="709"/>
      </w:pPr>
      <w:r w:rsidRPr="006C2874">
        <w:rPr>
          <w:rFonts w:ascii="Liberation Serif" w:hAnsi="Liberation Serif" w:cs="Liberation Serif"/>
        </w:rPr>
        <w:br w:type="page"/>
      </w:r>
      <w:bookmarkStart w:id="56" w:name="_Toc531808786"/>
      <w:bookmarkStart w:id="57" w:name="_Toc171324748"/>
      <w:bookmarkStart w:id="58" w:name="_Toc179453879"/>
      <w:r w:rsidRPr="00BB1D47">
        <w:rPr>
          <w:rFonts w:ascii="Liberation Serif" w:hAnsi="Liberation Serif" w:cs="Liberation Serif"/>
          <w:i/>
        </w:rPr>
        <w:lastRenderedPageBreak/>
        <w:t>1.3.5 Зона ограничения передающего радиотехнического объекта, являющегося объектом капитального строительства</w:t>
      </w:r>
      <w:bookmarkEnd w:id="56"/>
      <w:bookmarkEnd w:id="57"/>
      <w:bookmarkEnd w:id="58"/>
    </w:p>
    <w:p w14:paraId="19FEAE14" w14:textId="77777777" w:rsidR="0098604E" w:rsidRPr="0014143C" w:rsidRDefault="0098604E" w:rsidP="0098604E">
      <w:pPr>
        <w:spacing w:line="276" w:lineRule="auto"/>
        <w:ind w:firstLine="709"/>
        <w:jc w:val="both"/>
        <w:rPr>
          <w:b/>
        </w:rPr>
      </w:pPr>
      <w:r w:rsidRPr="00BB1D47">
        <w:rPr>
          <w:rFonts w:ascii="Liberation Serif" w:hAnsi="Liberation Serif" w:cs="Liberation Serif"/>
          <w:b/>
        </w:rPr>
        <w:t>Регламентирующий</w:t>
      </w:r>
      <w:r w:rsidRPr="0014143C">
        <w:rPr>
          <w:b/>
        </w:rPr>
        <w:t xml:space="preserve"> документ.</w:t>
      </w:r>
    </w:p>
    <w:p w14:paraId="5A68E884" w14:textId="77777777" w:rsidR="0098604E" w:rsidRPr="00BB1D47" w:rsidRDefault="0098604E" w:rsidP="0098604E">
      <w:pPr>
        <w:ind w:firstLine="709"/>
        <w:jc w:val="both"/>
      </w:pPr>
      <w:r w:rsidRPr="00BB1D47">
        <w:t>СанПиН 2.1.8/2.2.4.1383-03 "Гигиенические требования к размещению и эксплуатации передающих радиотехнических объектов" (Пункты 3.17, 3.19, 3.20-3.22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 2467. Срок действия указанных пунктов в Перечне - до 1 января 2025 года.).</w:t>
      </w:r>
    </w:p>
    <w:p w14:paraId="05ACF316" w14:textId="77777777" w:rsidR="0098604E" w:rsidRPr="00BB1D47" w:rsidRDefault="0098604E" w:rsidP="0098604E">
      <w:pPr>
        <w:ind w:firstLine="709"/>
        <w:jc w:val="both"/>
      </w:pPr>
      <w:r w:rsidRPr="00BB1D47">
        <w:t>СанПиН 2.1.8/2.2.4.1190-03 «Гигиенические требования к размещению и эксплуатации средств сухопутной подвижной радиосвязи» (Пункты 3.16-3.19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 2467. Срок действия указанных пунктов в Перечне - до 1 января 2025 года.).</w:t>
      </w:r>
    </w:p>
    <w:p w14:paraId="56F65261" w14:textId="77777777" w:rsidR="0098604E" w:rsidRPr="0014143C" w:rsidRDefault="0098604E" w:rsidP="0098604E">
      <w:pPr>
        <w:spacing w:line="276" w:lineRule="auto"/>
        <w:ind w:firstLine="709"/>
        <w:jc w:val="both"/>
        <w:rPr>
          <w:b/>
        </w:rPr>
      </w:pPr>
      <w:r w:rsidRPr="00BB1D47">
        <w:rPr>
          <w:rFonts w:ascii="Liberation Serif" w:hAnsi="Liberation Serif" w:cs="Liberation Serif"/>
          <w:b/>
        </w:rPr>
        <w:t>Порядок</w:t>
      </w:r>
      <w:r w:rsidRPr="0014143C">
        <w:rPr>
          <w:b/>
        </w:rPr>
        <w:t xml:space="preserve"> установления и размеры. </w:t>
      </w:r>
    </w:p>
    <w:p w14:paraId="42C346B4" w14:textId="77777777" w:rsidR="0098604E" w:rsidRPr="0014143C" w:rsidRDefault="0098604E" w:rsidP="0098604E">
      <w:pPr>
        <w:ind w:firstLine="709"/>
        <w:jc w:val="both"/>
      </w:pPr>
      <w:r w:rsidRPr="0014143C">
        <w:t>В целях защиты населения от воздействия ЭМП, создаваемых антеннами стационарных передающих радиотехнических объектов (ПРТО), устанавливаются зоны ограничения с учетом перспективного развития ПРТО и населенного пункта.</w:t>
      </w:r>
    </w:p>
    <w:p w14:paraId="587C3DB5" w14:textId="77777777" w:rsidR="0098604E" w:rsidRPr="0014143C" w:rsidRDefault="0098604E" w:rsidP="0098604E">
      <w:pPr>
        <w:ind w:firstLine="709"/>
        <w:jc w:val="both"/>
      </w:pPr>
      <w:r w:rsidRPr="0014143C">
        <w:t xml:space="preserve">Зона ограничения представляет собой территорию, на внешних границах которой на высоте от поверхности земли более 2 м уровни ЭМП превышают ПДУ по </w:t>
      </w:r>
      <w:proofErr w:type="spellStart"/>
      <w:r w:rsidRPr="0014143C">
        <w:t>п.п</w:t>
      </w:r>
      <w:proofErr w:type="spellEnd"/>
      <w:r w:rsidRPr="0014143C">
        <w:t>. 3.3 и 3.4 СанПиН 2.1.8/2.2.4.1383-03.</w:t>
      </w:r>
    </w:p>
    <w:p w14:paraId="31582C2F" w14:textId="77777777" w:rsidR="0098604E" w:rsidRPr="0014143C" w:rsidRDefault="0098604E" w:rsidP="0098604E">
      <w:pPr>
        <w:ind w:firstLine="709"/>
        <w:jc w:val="both"/>
      </w:pPr>
      <w:r w:rsidRPr="0014143C">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w:t>
      </w:r>
      <w:proofErr w:type="spellStart"/>
      <w:r w:rsidRPr="0014143C">
        <w:t>п.п</w:t>
      </w:r>
      <w:proofErr w:type="spellEnd"/>
      <w:r w:rsidRPr="0014143C">
        <w:t>. 3.3 и 3.4 СанПиН 2.1.8/2.2.4.1383-03.</w:t>
      </w:r>
    </w:p>
    <w:p w14:paraId="1EA3E257" w14:textId="77777777" w:rsidR="0098604E" w:rsidRPr="0014143C" w:rsidRDefault="0098604E" w:rsidP="0098604E">
      <w:pPr>
        <w:ind w:firstLine="709"/>
        <w:jc w:val="both"/>
      </w:pPr>
      <w:r w:rsidRPr="0014143C">
        <w:t>Зоны ограничений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СанПиН 2.1.8/2.2.4.1383-03).</w:t>
      </w:r>
    </w:p>
    <w:p w14:paraId="102EE03A" w14:textId="77777777" w:rsidR="0098604E" w:rsidRPr="0014143C" w:rsidRDefault="0098604E" w:rsidP="0098604E">
      <w:pPr>
        <w:ind w:firstLine="709"/>
        <w:jc w:val="both"/>
      </w:pPr>
      <w:r w:rsidRPr="0014143C">
        <w:t>Границы зон ограничения определяются расчетным методом и уточняются по результатам измерений уровней ЭМП.</w:t>
      </w:r>
    </w:p>
    <w:p w14:paraId="715CC285" w14:textId="77777777" w:rsidR="0098604E" w:rsidRPr="0014143C" w:rsidRDefault="0098604E" w:rsidP="0098604E">
      <w:pPr>
        <w:ind w:firstLine="709"/>
        <w:jc w:val="both"/>
      </w:pPr>
      <w:r w:rsidRPr="0014143C">
        <w:t xml:space="preserve">При определении границ зон ограничения следует учитывать необходимость защиты от воздействия вторичного ЭМП, </w:t>
      </w:r>
      <w:proofErr w:type="spellStart"/>
      <w:r w:rsidRPr="0014143C">
        <w:t>переизлучаемого</w:t>
      </w:r>
      <w:proofErr w:type="spellEnd"/>
      <w:r w:rsidRPr="0014143C">
        <w:t xml:space="preserve"> </w:t>
      </w:r>
      <w:r w:rsidRPr="0014143C">
        <w:lastRenderedPageBreak/>
        <w:t>элементами конструкции здания, коммуникациями, внутренней проводкой и т.д.</w:t>
      </w:r>
    </w:p>
    <w:p w14:paraId="0E9F6407" w14:textId="77777777" w:rsidR="0098604E" w:rsidRPr="0014143C" w:rsidRDefault="0098604E" w:rsidP="0098604E">
      <w:pPr>
        <w:spacing w:line="276" w:lineRule="auto"/>
        <w:ind w:firstLine="709"/>
        <w:jc w:val="both"/>
        <w:rPr>
          <w:b/>
        </w:rPr>
      </w:pPr>
      <w:r w:rsidRPr="00BB1D47">
        <w:rPr>
          <w:rFonts w:ascii="Liberation Serif" w:hAnsi="Liberation Serif" w:cs="Liberation Serif"/>
          <w:b/>
        </w:rPr>
        <w:t>Режим</w:t>
      </w:r>
      <w:r w:rsidRPr="0014143C">
        <w:rPr>
          <w:b/>
        </w:rPr>
        <w:t xml:space="preserve"> использования территории.</w:t>
      </w:r>
    </w:p>
    <w:p w14:paraId="13CD0FD3" w14:textId="77777777" w:rsidR="0098604E" w:rsidRPr="0014143C" w:rsidRDefault="0098604E" w:rsidP="0098604E">
      <w:pPr>
        <w:ind w:firstLine="709"/>
        <w:jc w:val="both"/>
      </w:pPr>
      <w:r w:rsidRPr="0014143C">
        <w:t>Зоны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3CE4DCBB" w14:textId="77777777" w:rsidR="0098604E" w:rsidRPr="0014143C" w:rsidRDefault="0098604E" w:rsidP="0098604E">
      <w:pPr>
        <w:ind w:firstLine="709"/>
        <w:jc w:val="both"/>
      </w:pPr>
      <w:r w:rsidRPr="0014143C">
        <w:t>Зоны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32F4CBEC" w14:textId="77777777" w:rsidR="0098604E" w:rsidRDefault="0098604E" w:rsidP="0098604E">
      <w:pPr>
        <w:ind w:firstLine="709"/>
        <w:jc w:val="both"/>
      </w:pPr>
      <w:r w:rsidRPr="0014143C">
        <w:t>На технической территории ПРТО и территориях специальных полигонов не допускается размещение жилых и общественных зданий.</w:t>
      </w:r>
    </w:p>
    <w:p w14:paraId="743FFC57" w14:textId="77777777" w:rsidR="0098604E" w:rsidRPr="00BB1D47" w:rsidRDefault="0098604E" w:rsidP="0098604E">
      <w:pPr>
        <w:ind w:firstLine="709"/>
        <w:jc w:val="both"/>
      </w:pPr>
    </w:p>
    <w:p w14:paraId="55C08D1D" w14:textId="77777777" w:rsidR="0098604E" w:rsidRPr="005D316C" w:rsidRDefault="0098604E" w:rsidP="0098604E">
      <w:pPr>
        <w:pStyle w:val="1"/>
        <w:keepLines w:val="0"/>
        <w:numPr>
          <w:ilvl w:val="0"/>
          <w:numId w:val="5"/>
        </w:numPr>
        <w:spacing w:before="0"/>
        <w:ind w:left="0" w:firstLine="709"/>
        <w:jc w:val="both"/>
        <w:rPr>
          <w:rFonts w:ascii="Liberation Serif" w:hAnsi="Liberation Serif" w:cs="Liberation Serif"/>
        </w:rPr>
      </w:pPr>
      <w:bookmarkStart w:id="59" w:name="_Toc179453880"/>
      <w:bookmarkEnd w:id="43"/>
      <w:r w:rsidRPr="005D316C">
        <w:rPr>
          <w:rFonts w:ascii="Liberation Serif" w:hAnsi="Liberation Serif" w:cs="Liberation Serif"/>
        </w:rPr>
        <w:t>Проектная организация территории муниципального образования</w:t>
      </w:r>
      <w:bookmarkEnd w:id="59"/>
    </w:p>
    <w:p w14:paraId="56F286F2" w14:textId="77777777" w:rsidR="0098604E" w:rsidRPr="005D316C" w:rsidRDefault="0098604E" w:rsidP="0098604E">
      <w:pPr>
        <w:pStyle w:val="20"/>
        <w:ind w:left="426" w:firstLine="283"/>
        <w:rPr>
          <w:rFonts w:ascii="Liberation Serif" w:hAnsi="Liberation Serif" w:cs="Liberation Serif"/>
        </w:rPr>
      </w:pPr>
      <w:bookmarkStart w:id="60" w:name="_Toc179453881"/>
      <w:r w:rsidRPr="005D316C">
        <w:rPr>
          <w:rFonts w:ascii="Liberation Serif" w:hAnsi="Liberation Serif" w:cs="Liberation Serif"/>
        </w:rPr>
        <w:t>2.1 Архитектурно-планировочные мероприятия</w:t>
      </w:r>
      <w:bookmarkEnd w:id="60"/>
    </w:p>
    <w:p w14:paraId="312FE3F5" w14:textId="77777777" w:rsidR="0098604E" w:rsidRPr="007B3CFB" w:rsidRDefault="0098604E" w:rsidP="0098604E">
      <w:pPr>
        <w:spacing w:line="276" w:lineRule="auto"/>
        <w:ind w:firstLine="709"/>
        <w:jc w:val="both"/>
        <w:rPr>
          <w:rFonts w:ascii="Liberation Serif" w:hAnsi="Liberation Serif" w:cs="Liberation Serif"/>
          <w:lang w:eastAsia="ar-SA"/>
        </w:rPr>
      </w:pPr>
      <w:r w:rsidRPr="005D316C">
        <w:rPr>
          <w:rFonts w:ascii="Liberation Serif" w:hAnsi="Liberation Serif" w:cs="Liberation Serif"/>
          <w:lang w:eastAsia="ar-SA"/>
        </w:rPr>
        <w:t>Генеральным планом Кавалерского сельского поселения определены перспективные направления развития населенн</w:t>
      </w:r>
      <w:r>
        <w:rPr>
          <w:rFonts w:ascii="Liberation Serif" w:hAnsi="Liberation Serif" w:cs="Liberation Serif"/>
          <w:lang w:eastAsia="ar-SA"/>
        </w:rPr>
        <w:t>ых</w:t>
      </w:r>
      <w:r w:rsidRPr="005D316C">
        <w:rPr>
          <w:rFonts w:ascii="Liberation Serif" w:hAnsi="Liberation Serif" w:cs="Liberation Serif"/>
          <w:lang w:eastAsia="ar-SA"/>
        </w:rPr>
        <w:t xml:space="preserve"> пункт</w:t>
      </w:r>
      <w:r>
        <w:rPr>
          <w:rFonts w:ascii="Liberation Serif" w:hAnsi="Liberation Serif" w:cs="Liberation Serif"/>
          <w:lang w:eastAsia="ar-SA"/>
        </w:rPr>
        <w:t>ов</w:t>
      </w:r>
      <w:r w:rsidRPr="005D316C">
        <w:rPr>
          <w:rFonts w:ascii="Liberation Serif" w:hAnsi="Liberation Serif" w:cs="Liberation Serif"/>
          <w:lang w:eastAsia="ar-SA"/>
        </w:rPr>
        <w:t xml:space="preserve">, выявлены перспективные резервные территории для жилищного строительства, разработано функциональное зонирование, </w:t>
      </w:r>
      <w:r w:rsidRPr="007B3CFB">
        <w:rPr>
          <w:rFonts w:ascii="Liberation Serif" w:hAnsi="Liberation Serif" w:cs="Liberation Serif"/>
          <w:lang w:eastAsia="ar-SA"/>
        </w:rPr>
        <w:t xml:space="preserve">представлены предложения по формированию транспортной системы, а также предложения по совершенствованию инженерной инфраструктуры. </w:t>
      </w:r>
    </w:p>
    <w:p w14:paraId="1548F304" w14:textId="77777777" w:rsidR="0098604E" w:rsidRPr="007B3CFB" w:rsidRDefault="0098604E" w:rsidP="0098604E">
      <w:pPr>
        <w:spacing w:line="276" w:lineRule="auto"/>
        <w:ind w:firstLine="709"/>
        <w:jc w:val="both"/>
        <w:rPr>
          <w:rFonts w:ascii="Liberation Serif" w:hAnsi="Liberation Serif" w:cs="Liberation Serif"/>
          <w:lang w:eastAsia="ar-SA"/>
        </w:rPr>
      </w:pPr>
      <w:r w:rsidRPr="007B3CFB">
        <w:rPr>
          <w:rFonts w:ascii="Liberation Serif" w:hAnsi="Liberation Serif" w:cs="Liberation Serif"/>
          <w:lang w:eastAsia="ar-SA"/>
        </w:rPr>
        <w:t xml:space="preserve">Генеральный план предусматривает дальнейшее развитие существующей планировочной структуры в увязке с вновь осваиваемыми территориями, комплексное решение экологических и градостроительных задач. В Генеральном плане даны предполагаемые перспективные направления развития территории населенных пунктов. Приоритетными площадками для развития жилищного строительства определены территории в границах населенных пунктов. </w:t>
      </w:r>
    </w:p>
    <w:p w14:paraId="2A9F9F18" w14:textId="77777777" w:rsidR="0098604E" w:rsidRPr="004D42EA" w:rsidRDefault="0098604E" w:rsidP="0098604E">
      <w:pPr>
        <w:spacing w:line="276" w:lineRule="auto"/>
        <w:ind w:firstLine="709"/>
        <w:jc w:val="both"/>
        <w:rPr>
          <w:rFonts w:ascii="Liberation Serif" w:hAnsi="Liberation Serif" w:cs="Liberation Serif"/>
          <w:lang w:eastAsia="ar-SA"/>
        </w:rPr>
      </w:pPr>
      <w:r w:rsidRPr="004D42EA">
        <w:rPr>
          <w:rFonts w:ascii="Liberation Serif" w:hAnsi="Liberation Serif" w:cs="Liberation Serif"/>
          <w:lang w:eastAsia="ar-SA"/>
        </w:rPr>
        <w:t xml:space="preserve">Генеральный план Кавалерского сельского поселения выполнен с учетом сложившейся планировочной структуры, функционального зонирования, а также с учетом географического положения, природных условий и сложившейся инфраструктурой поселения. </w:t>
      </w:r>
    </w:p>
    <w:p w14:paraId="48A72FDD" w14:textId="77777777" w:rsidR="0098604E" w:rsidRPr="00B1522E" w:rsidRDefault="0098604E" w:rsidP="0098604E">
      <w:pPr>
        <w:spacing w:line="276" w:lineRule="auto"/>
        <w:ind w:firstLine="709"/>
        <w:jc w:val="both"/>
        <w:rPr>
          <w:rFonts w:ascii="Liberation Serif" w:hAnsi="Liberation Serif" w:cs="Liberation Serif"/>
          <w:lang w:eastAsia="ar-SA"/>
        </w:rPr>
      </w:pPr>
      <w:r w:rsidRPr="00B1522E">
        <w:rPr>
          <w:rFonts w:ascii="Liberation Serif" w:hAnsi="Liberation Serif" w:cs="Liberation Serif"/>
          <w:lang w:eastAsia="ar-SA"/>
        </w:rPr>
        <w:t>Архитектурно-планировочная структура формируется исходя из следующих факторов:</w:t>
      </w:r>
    </w:p>
    <w:p w14:paraId="50E40A73" w14:textId="77777777" w:rsidR="0098604E" w:rsidRPr="00B1522E" w:rsidRDefault="0098604E" w:rsidP="0058657E">
      <w:pPr>
        <w:pStyle w:val="ab"/>
        <w:numPr>
          <w:ilvl w:val="0"/>
          <w:numId w:val="24"/>
        </w:numPr>
        <w:spacing w:line="276" w:lineRule="auto"/>
        <w:ind w:left="0" w:firstLine="709"/>
        <w:contextualSpacing w:val="0"/>
        <w:jc w:val="both"/>
        <w:rPr>
          <w:rFonts w:ascii="Liberation Serif" w:hAnsi="Liberation Serif" w:cs="Liberation Serif"/>
          <w:lang w:eastAsia="ar-SA"/>
        </w:rPr>
      </w:pPr>
      <w:r w:rsidRPr="00B1522E">
        <w:rPr>
          <w:rFonts w:ascii="Liberation Serif" w:hAnsi="Liberation Serif" w:cs="Liberation Serif"/>
          <w:lang w:eastAsia="ar-SA"/>
        </w:rPr>
        <w:t>планируемое градостроительное развитие сельского поселения;</w:t>
      </w:r>
    </w:p>
    <w:p w14:paraId="5771BD76" w14:textId="77777777" w:rsidR="0098604E" w:rsidRPr="00B1522E" w:rsidRDefault="0098604E" w:rsidP="0058657E">
      <w:pPr>
        <w:pStyle w:val="ab"/>
        <w:numPr>
          <w:ilvl w:val="0"/>
          <w:numId w:val="24"/>
        </w:numPr>
        <w:spacing w:line="276" w:lineRule="auto"/>
        <w:ind w:left="0" w:firstLine="709"/>
        <w:contextualSpacing w:val="0"/>
        <w:jc w:val="both"/>
        <w:rPr>
          <w:rFonts w:ascii="Liberation Serif" w:hAnsi="Liberation Serif" w:cs="Liberation Serif"/>
          <w:lang w:eastAsia="ar-SA"/>
        </w:rPr>
      </w:pPr>
      <w:r w:rsidRPr="00B1522E">
        <w:rPr>
          <w:rFonts w:ascii="Liberation Serif" w:hAnsi="Liberation Serif" w:cs="Liberation Serif"/>
          <w:lang w:eastAsia="ar-SA"/>
        </w:rPr>
        <w:lastRenderedPageBreak/>
        <w:t>сложившая архитектурно-планировочная структура;</w:t>
      </w:r>
    </w:p>
    <w:p w14:paraId="417E2FFC" w14:textId="77777777" w:rsidR="0098604E" w:rsidRPr="00B1522E" w:rsidRDefault="0098604E" w:rsidP="0058657E">
      <w:pPr>
        <w:pStyle w:val="ab"/>
        <w:numPr>
          <w:ilvl w:val="0"/>
          <w:numId w:val="24"/>
        </w:numPr>
        <w:spacing w:line="276" w:lineRule="auto"/>
        <w:ind w:left="0" w:firstLine="709"/>
        <w:contextualSpacing w:val="0"/>
        <w:jc w:val="both"/>
        <w:rPr>
          <w:rFonts w:ascii="Liberation Serif" w:hAnsi="Liberation Serif" w:cs="Liberation Serif"/>
          <w:lang w:eastAsia="ar-SA"/>
        </w:rPr>
      </w:pPr>
      <w:r w:rsidRPr="00B1522E">
        <w:rPr>
          <w:rFonts w:ascii="Liberation Serif" w:hAnsi="Liberation Serif" w:cs="Liberation Serif"/>
          <w:lang w:eastAsia="ar-SA"/>
        </w:rPr>
        <w:t>прогнозируемый рост численности населения и состояние жилого фонда, в связи с чем наличие необходимости увеличения и развития селитебных территорий населенных пунктов;</w:t>
      </w:r>
    </w:p>
    <w:p w14:paraId="2103A167" w14:textId="77777777" w:rsidR="0098604E" w:rsidRPr="00B1522E" w:rsidRDefault="0098604E" w:rsidP="0058657E">
      <w:pPr>
        <w:pStyle w:val="ab"/>
        <w:numPr>
          <w:ilvl w:val="0"/>
          <w:numId w:val="24"/>
        </w:numPr>
        <w:spacing w:line="276" w:lineRule="auto"/>
        <w:ind w:left="0" w:firstLine="709"/>
        <w:contextualSpacing w:val="0"/>
        <w:jc w:val="both"/>
        <w:rPr>
          <w:rFonts w:ascii="Liberation Serif" w:hAnsi="Liberation Serif" w:cs="Liberation Serif"/>
          <w:lang w:eastAsia="ar-SA"/>
        </w:rPr>
      </w:pPr>
      <w:r w:rsidRPr="00B1522E">
        <w:rPr>
          <w:rFonts w:ascii="Liberation Serif" w:hAnsi="Liberation Serif" w:cs="Liberation Serif"/>
          <w:lang w:eastAsia="ar-SA"/>
        </w:rPr>
        <w:t>реконструкция транспортной сети.</w:t>
      </w:r>
    </w:p>
    <w:p w14:paraId="2353B181" w14:textId="77777777" w:rsidR="0098604E" w:rsidRPr="00B1522E" w:rsidRDefault="0098604E" w:rsidP="0098604E">
      <w:pPr>
        <w:tabs>
          <w:tab w:val="left" w:pos="426"/>
          <w:tab w:val="left" w:pos="567"/>
        </w:tabs>
        <w:spacing w:line="276" w:lineRule="auto"/>
        <w:ind w:firstLine="709"/>
        <w:jc w:val="both"/>
        <w:rPr>
          <w:rFonts w:ascii="Liberation Serif" w:hAnsi="Liberation Serif" w:cs="Liberation Serif"/>
          <w:lang w:eastAsia="ar-SA"/>
        </w:rPr>
      </w:pPr>
      <w:r w:rsidRPr="00B1522E">
        <w:rPr>
          <w:rFonts w:ascii="Liberation Serif" w:hAnsi="Liberation Serif" w:cs="Liberation Serif"/>
          <w:lang w:eastAsia="ar-SA"/>
        </w:rPr>
        <w:t>Вышеупомянутое градостроительное развитие сельского поселения подразумевает под собой совершенствование пространственной организации ранее застроенных территорий, пригодных для строительства.</w:t>
      </w:r>
    </w:p>
    <w:p w14:paraId="5CCD6778" w14:textId="77777777" w:rsidR="0098604E" w:rsidRPr="00B1522E" w:rsidRDefault="0098604E" w:rsidP="0098604E">
      <w:pPr>
        <w:tabs>
          <w:tab w:val="left" w:pos="426"/>
          <w:tab w:val="left" w:pos="567"/>
        </w:tabs>
        <w:spacing w:line="276" w:lineRule="auto"/>
        <w:ind w:firstLine="709"/>
        <w:jc w:val="both"/>
        <w:rPr>
          <w:rFonts w:ascii="Liberation Serif" w:hAnsi="Liberation Serif" w:cs="Liberation Serif"/>
          <w:lang w:eastAsia="ar-SA"/>
        </w:rPr>
      </w:pPr>
      <w:r w:rsidRPr="00B1522E">
        <w:rPr>
          <w:rFonts w:ascii="Liberation Serif" w:hAnsi="Liberation Serif" w:cs="Liberation Serif"/>
          <w:lang w:eastAsia="ar-SA"/>
        </w:rPr>
        <w:t xml:space="preserve">Генеральным планом учтена сложившаяся архитектурно-планировочная структура, даны предложения по ее оптимизации и дальнейшему развитию, определены направления и территории перспективного развития населенных пунктов. </w:t>
      </w:r>
    </w:p>
    <w:p w14:paraId="4F075CFB" w14:textId="77777777" w:rsidR="0098604E" w:rsidRPr="00B1522E" w:rsidRDefault="0098604E" w:rsidP="0098604E">
      <w:pPr>
        <w:tabs>
          <w:tab w:val="left" w:pos="426"/>
          <w:tab w:val="left" w:pos="567"/>
        </w:tabs>
        <w:spacing w:line="276" w:lineRule="auto"/>
        <w:ind w:firstLine="709"/>
        <w:jc w:val="both"/>
        <w:rPr>
          <w:rFonts w:ascii="Liberation Serif" w:hAnsi="Liberation Serif" w:cs="Liberation Serif"/>
          <w:lang w:eastAsia="ar-SA"/>
        </w:rPr>
      </w:pPr>
      <w:r w:rsidRPr="00B1522E">
        <w:rPr>
          <w:rFonts w:ascii="Liberation Serif" w:hAnsi="Liberation Serif" w:cs="Liberation Serif"/>
          <w:lang w:eastAsia="ar-SA"/>
        </w:rPr>
        <w:t xml:space="preserve">Развитие жилой зоны для строительства индивидуального жилищного строительства предлагается за счет освоения не вовлеченных в хозяйственный оборот территорий. </w:t>
      </w:r>
    </w:p>
    <w:p w14:paraId="6886E2B9" w14:textId="77777777" w:rsidR="0098604E" w:rsidRPr="007E2B25" w:rsidRDefault="0098604E" w:rsidP="0098604E">
      <w:pPr>
        <w:spacing w:line="276" w:lineRule="auto"/>
        <w:ind w:firstLine="709"/>
        <w:jc w:val="both"/>
        <w:rPr>
          <w:rFonts w:ascii="Liberation Serif" w:hAnsi="Liberation Serif" w:cs="Liberation Serif"/>
          <w:lang w:eastAsia="ar-SA"/>
        </w:rPr>
      </w:pPr>
      <w:r w:rsidRPr="007E2B25">
        <w:rPr>
          <w:rFonts w:ascii="Liberation Serif" w:hAnsi="Liberation Serif" w:cs="Liberation Serif"/>
          <w:lang w:eastAsia="ar-SA"/>
        </w:rPr>
        <w:t>С учетом отсутствия потребности в предоставлении земельных участков проектом генерального плана не предлагается новое жилищное строительство на территории сельского поселения.</w:t>
      </w:r>
    </w:p>
    <w:p w14:paraId="19B4AF5F" w14:textId="77777777" w:rsidR="0098604E" w:rsidRPr="007E2B25" w:rsidRDefault="0098604E" w:rsidP="0098604E">
      <w:pPr>
        <w:spacing w:line="276" w:lineRule="auto"/>
        <w:ind w:firstLine="709"/>
        <w:jc w:val="both"/>
        <w:rPr>
          <w:rFonts w:ascii="Liberation Serif" w:hAnsi="Liberation Serif" w:cs="Liberation Serif"/>
          <w:lang w:eastAsia="ar-SA"/>
        </w:rPr>
      </w:pPr>
      <w:r w:rsidRPr="007E2B25">
        <w:rPr>
          <w:rFonts w:ascii="Liberation Serif" w:hAnsi="Liberation Serif" w:cs="Liberation Serif"/>
          <w:lang w:eastAsia="ar-SA"/>
        </w:rPr>
        <w:t>Генеральным планом сохраняется исторически сложившийся общественно-деловой центр села Кавалерское, расположенный в центральной части села. Проектом предлагается капитальный ремонт существующих зданий общественного назначения.</w:t>
      </w:r>
    </w:p>
    <w:p w14:paraId="43B89306" w14:textId="77777777" w:rsidR="0098604E" w:rsidRPr="00FF33DB" w:rsidRDefault="0098604E" w:rsidP="0098604E">
      <w:pPr>
        <w:pStyle w:val="20"/>
        <w:ind w:firstLine="426"/>
        <w:rPr>
          <w:rFonts w:ascii="Liberation Serif" w:hAnsi="Liberation Serif" w:cs="Liberation Serif"/>
        </w:rPr>
      </w:pPr>
      <w:bookmarkStart w:id="61" w:name="_Toc179453882"/>
      <w:r w:rsidRPr="00FF33DB">
        <w:rPr>
          <w:rFonts w:ascii="Liberation Serif" w:hAnsi="Liberation Serif" w:cs="Liberation Serif"/>
        </w:rPr>
        <w:t>2.2 Функциональные зоны. Объемно-пространственное решение.</w:t>
      </w:r>
      <w:bookmarkEnd w:id="61"/>
    </w:p>
    <w:p w14:paraId="1AED19E9" w14:textId="77777777" w:rsidR="0098604E" w:rsidRPr="00FF33DB" w:rsidRDefault="0098604E" w:rsidP="0098604E">
      <w:pPr>
        <w:spacing w:line="276" w:lineRule="auto"/>
        <w:ind w:firstLine="709"/>
        <w:jc w:val="both"/>
        <w:rPr>
          <w:rFonts w:ascii="Liberation Serif" w:hAnsi="Liberation Serif" w:cs="Liberation Serif"/>
        </w:rPr>
      </w:pPr>
      <w:r w:rsidRPr="00FF33DB">
        <w:rPr>
          <w:rFonts w:ascii="Liberation Serif" w:hAnsi="Liberation Serif" w:cs="Liberation Serif"/>
        </w:rPr>
        <w:t>Функциональные зоны разработаны с учетом ограничений на осуществление градостроительной деятельности связанных с охраной окружающей среды, охраной источников водоснабжения, санитарно-эпидемиологическим благополучием человека.</w:t>
      </w:r>
    </w:p>
    <w:p w14:paraId="1507B320" w14:textId="77777777" w:rsidR="0098604E" w:rsidRPr="00FF33DB" w:rsidRDefault="0098604E" w:rsidP="0098604E">
      <w:pPr>
        <w:widowControl w:val="0"/>
        <w:shd w:val="clear" w:color="auto" w:fill="FFFFFF"/>
        <w:autoSpaceDE w:val="0"/>
        <w:autoSpaceDN w:val="0"/>
        <w:spacing w:line="276" w:lineRule="auto"/>
        <w:ind w:firstLine="709"/>
        <w:jc w:val="both"/>
        <w:textAlignment w:val="baseline"/>
        <w:rPr>
          <w:rFonts w:ascii="Liberation Serif" w:eastAsia="Calibri" w:hAnsi="Liberation Serif" w:cs="Liberation Serif"/>
        </w:rPr>
      </w:pPr>
      <w:r w:rsidRPr="00FF33DB">
        <w:rPr>
          <w:rFonts w:ascii="Liberation Serif" w:eastAsia="Calibri" w:hAnsi="Liberation Serif" w:cs="Liberation Serif"/>
        </w:rPr>
        <w:t xml:space="preserve">Состав и виды функциональных зон зависят от существующих видов разрешенного использования земельных участков, типологии объектов капитального строительства, проектных решений. </w:t>
      </w:r>
    </w:p>
    <w:p w14:paraId="636F7DEF" w14:textId="77777777" w:rsidR="0098604E" w:rsidRPr="00385ABF" w:rsidRDefault="0098604E" w:rsidP="0098604E">
      <w:pPr>
        <w:widowControl w:val="0"/>
        <w:shd w:val="clear" w:color="auto" w:fill="FFFFFF"/>
        <w:autoSpaceDE w:val="0"/>
        <w:autoSpaceDN w:val="0"/>
        <w:spacing w:line="276" w:lineRule="auto"/>
        <w:ind w:firstLine="709"/>
        <w:jc w:val="both"/>
        <w:textAlignment w:val="baseline"/>
        <w:rPr>
          <w:rFonts w:ascii="Liberation Serif" w:eastAsia="Calibri" w:hAnsi="Liberation Serif" w:cs="Liberation Serif"/>
        </w:rPr>
      </w:pPr>
      <w:r w:rsidRPr="00385ABF">
        <w:rPr>
          <w:rFonts w:ascii="Liberation Serif" w:eastAsia="Calibri" w:hAnsi="Liberation Serif" w:cs="Liberation Serif"/>
        </w:rPr>
        <w:t xml:space="preserve">Функциональные зоны определены с учетом действующего федерального законодательства, Методических рекомендаций по разработке генеральных планов поселений и городских округов, утвержденных Приказом Министерства регионального развития РФ от 26.05.2011 г. №244, Приказа Минэкономразвития России от 06.09.2023 г. №620 «О внесении изменений в </w:t>
      </w:r>
      <w:r w:rsidRPr="00385ABF">
        <w:rPr>
          <w:rFonts w:ascii="Liberation Serif" w:eastAsia="Calibri" w:hAnsi="Liberation Serif" w:cs="Liberation Serif"/>
        </w:rPr>
        <w:lastRenderedPageBreak/>
        <w:t>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утвержденные Приказом Минэкономразвития России от 9 января 2018 г. №10», с учетом Приказа №П/0412 от 10 ноября 2020 г. Федеральной службы государственной регистрации, кадастра и картографии «Об утверждении классификатора видов разрешенного использования земельных участков».</w:t>
      </w:r>
    </w:p>
    <w:p w14:paraId="473F1337" w14:textId="77777777" w:rsidR="0098604E" w:rsidRPr="0016424F" w:rsidRDefault="0098604E" w:rsidP="0098604E">
      <w:pPr>
        <w:pStyle w:val="afb"/>
        <w:keepNext/>
        <w:jc w:val="right"/>
        <w:rPr>
          <w:rFonts w:ascii="Liberation Serif" w:hAnsi="Liberation Serif" w:cs="Liberation Serif"/>
          <w:sz w:val="24"/>
        </w:rPr>
      </w:pPr>
      <w:r w:rsidRPr="0016424F">
        <w:rPr>
          <w:rFonts w:ascii="Liberation Serif" w:hAnsi="Liberation Serif" w:cs="Liberation Serif"/>
          <w:sz w:val="24"/>
        </w:rPr>
        <w:t xml:space="preserve">Таблица </w:t>
      </w:r>
      <w:r w:rsidRPr="0016424F">
        <w:rPr>
          <w:rFonts w:ascii="Liberation Serif" w:hAnsi="Liberation Serif" w:cs="Liberation Serif"/>
          <w:sz w:val="24"/>
        </w:rPr>
        <w:fldChar w:fldCharType="begin"/>
      </w:r>
      <w:r w:rsidRPr="0016424F">
        <w:rPr>
          <w:rFonts w:ascii="Liberation Serif" w:hAnsi="Liberation Serif" w:cs="Liberation Serif"/>
          <w:sz w:val="24"/>
        </w:rPr>
        <w:instrText xml:space="preserve"> SEQ Таблица \* ARABIC </w:instrText>
      </w:r>
      <w:r w:rsidRPr="0016424F">
        <w:rPr>
          <w:rFonts w:ascii="Liberation Serif" w:hAnsi="Liberation Serif" w:cs="Liberation Serif"/>
          <w:sz w:val="24"/>
        </w:rPr>
        <w:fldChar w:fldCharType="separate"/>
      </w:r>
      <w:r>
        <w:rPr>
          <w:rFonts w:ascii="Liberation Serif" w:hAnsi="Liberation Serif" w:cs="Liberation Serif"/>
          <w:noProof/>
          <w:sz w:val="24"/>
        </w:rPr>
        <w:t>15</w:t>
      </w:r>
      <w:r w:rsidRPr="0016424F">
        <w:rPr>
          <w:rFonts w:ascii="Liberation Serif" w:hAnsi="Liberation Serif" w:cs="Liberation Serif"/>
          <w:sz w:val="24"/>
        </w:rPr>
        <w:fldChar w:fldCharType="end"/>
      </w:r>
      <w:r w:rsidRPr="0016424F">
        <w:rPr>
          <w:rFonts w:ascii="Liberation Serif" w:hAnsi="Liberation Serif" w:cs="Liberation Serif"/>
          <w:sz w:val="24"/>
        </w:rPr>
        <w:t>. Функциональное зонирование территории Кавалерского сельского поселения</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3714"/>
        <w:gridCol w:w="2395"/>
        <w:gridCol w:w="15"/>
        <w:gridCol w:w="2381"/>
      </w:tblGrid>
      <w:tr w:rsidR="0098604E" w:rsidRPr="0016424F" w14:paraId="4F3D0F6C" w14:textId="77777777" w:rsidTr="00A11ED8">
        <w:trPr>
          <w:jc w:val="center"/>
        </w:trPr>
        <w:tc>
          <w:tcPr>
            <w:tcW w:w="964" w:type="dxa"/>
            <w:vAlign w:val="center"/>
          </w:tcPr>
          <w:p w14:paraId="59D0F334" w14:textId="77777777" w:rsidR="0098604E" w:rsidRPr="0016424F" w:rsidRDefault="0098604E" w:rsidP="00A11ED8">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w:t>
            </w:r>
          </w:p>
          <w:p w14:paraId="400F0402" w14:textId="77777777" w:rsidR="0098604E" w:rsidRPr="0016424F" w:rsidRDefault="0098604E" w:rsidP="00A11ED8">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п/п</w:t>
            </w:r>
          </w:p>
        </w:tc>
        <w:tc>
          <w:tcPr>
            <w:tcW w:w="3714" w:type="dxa"/>
            <w:vAlign w:val="center"/>
          </w:tcPr>
          <w:p w14:paraId="1B198CB5" w14:textId="77777777" w:rsidR="0098604E" w:rsidRPr="0016424F" w:rsidRDefault="0098604E" w:rsidP="00A11ED8">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Наименование территории</w:t>
            </w:r>
          </w:p>
        </w:tc>
        <w:tc>
          <w:tcPr>
            <w:tcW w:w="2395" w:type="dxa"/>
            <w:vAlign w:val="center"/>
          </w:tcPr>
          <w:p w14:paraId="3E37B646" w14:textId="77777777" w:rsidR="0098604E" w:rsidRPr="0016424F" w:rsidRDefault="0098604E" w:rsidP="00A11ED8">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Существующая</w:t>
            </w:r>
          </w:p>
          <w:p w14:paraId="7A586FF2" w14:textId="77777777" w:rsidR="0098604E" w:rsidRPr="0016424F" w:rsidRDefault="0098604E" w:rsidP="00A11ED8">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площадь территории, га</w:t>
            </w:r>
          </w:p>
        </w:tc>
        <w:tc>
          <w:tcPr>
            <w:tcW w:w="2396" w:type="dxa"/>
            <w:gridSpan w:val="2"/>
            <w:vAlign w:val="center"/>
          </w:tcPr>
          <w:p w14:paraId="2DCB92EC" w14:textId="77777777" w:rsidR="0098604E" w:rsidRPr="0016424F" w:rsidRDefault="0098604E" w:rsidP="00A11ED8">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Проектная площадь</w:t>
            </w:r>
          </w:p>
          <w:p w14:paraId="75D032E2" w14:textId="77777777" w:rsidR="0098604E" w:rsidRPr="0016424F" w:rsidRDefault="0098604E" w:rsidP="00A11ED8">
            <w:pPr>
              <w:spacing w:line="276" w:lineRule="auto"/>
              <w:jc w:val="center"/>
              <w:rPr>
                <w:rFonts w:ascii="Liberation Serif" w:hAnsi="Liberation Serif" w:cs="Liberation Serif"/>
                <w:b/>
                <w:color w:val="000000"/>
                <w:sz w:val="20"/>
                <w:szCs w:val="20"/>
              </w:rPr>
            </w:pPr>
            <w:r w:rsidRPr="0016424F">
              <w:rPr>
                <w:rFonts w:ascii="Liberation Serif" w:hAnsi="Liberation Serif" w:cs="Liberation Serif"/>
                <w:b/>
                <w:color w:val="000000"/>
                <w:sz w:val="20"/>
                <w:szCs w:val="20"/>
              </w:rPr>
              <w:t>территории, га</w:t>
            </w:r>
          </w:p>
        </w:tc>
      </w:tr>
      <w:tr w:rsidR="0098604E" w:rsidRPr="0016424F" w14:paraId="403AB378" w14:textId="77777777" w:rsidTr="00A11ED8">
        <w:trPr>
          <w:jc w:val="center"/>
        </w:trPr>
        <w:tc>
          <w:tcPr>
            <w:tcW w:w="9469" w:type="dxa"/>
            <w:gridSpan w:val="5"/>
            <w:vAlign w:val="center"/>
          </w:tcPr>
          <w:p w14:paraId="74857DDE" w14:textId="77777777" w:rsidR="0098604E" w:rsidRPr="0016424F" w:rsidRDefault="0098604E" w:rsidP="00A11ED8">
            <w:pPr>
              <w:spacing w:line="276" w:lineRule="auto"/>
              <w:ind w:firstLine="709"/>
              <w:jc w:val="center"/>
              <w:rPr>
                <w:rFonts w:ascii="Liberation Serif" w:hAnsi="Liberation Serif" w:cs="Liberation Serif"/>
                <w:i/>
                <w:color w:val="000000"/>
                <w:sz w:val="20"/>
                <w:szCs w:val="20"/>
              </w:rPr>
            </w:pPr>
            <w:r w:rsidRPr="0016424F">
              <w:rPr>
                <w:rFonts w:ascii="Liberation Serif" w:hAnsi="Liberation Serif" w:cs="Liberation Serif"/>
                <w:i/>
                <w:color w:val="000000"/>
                <w:sz w:val="20"/>
                <w:szCs w:val="20"/>
              </w:rPr>
              <w:t>А. Селитебная территория</w:t>
            </w:r>
          </w:p>
        </w:tc>
      </w:tr>
      <w:tr w:rsidR="0098604E" w:rsidRPr="0097688E" w14:paraId="32BE488C" w14:textId="77777777" w:rsidTr="00A11ED8">
        <w:trPr>
          <w:jc w:val="center"/>
        </w:trPr>
        <w:tc>
          <w:tcPr>
            <w:tcW w:w="964" w:type="dxa"/>
            <w:vAlign w:val="center"/>
          </w:tcPr>
          <w:p w14:paraId="2703EC52" w14:textId="77777777" w:rsidR="0098604E" w:rsidRPr="0016424F" w:rsidRDefault="0098604E" w:rsidP="00A11ED8">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1.</w:t>
            </w:r>
          </w:p>
        </w:tc>
        <w:tc>
          <w:tcPr>
            <w:tcW w:w="3714" w:type="dxa"/>
          </w:tcPr>
          <w:p w14:paraId="5C8DC494"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CA656E">
              <w:rPr>
                <w:rFonts w:ascii="Liberation Serif" w:hAnsi="Liberation Serif" w:cs="Liberation Serif"/>
                <w:color w:val="000000"/>
                <w:sz w:val="20"/>
                <w:szCs w:val="20"/>
              </w:rPr>
              <w:t>Зона застройки индивидуальными жилыми домами</w:t>
            </w:r>
          </w:p>
        </w:tc>
        <w:tc>
          <w:tcPr>
            <w:tcW w:w="2410" w:type="dxa"/>
            <w:gridSpan w:val="2"/>
            <w:vAlign w:val="center"/>
          </w:tcPr>
          <w:p w14:paraId="45BB43D9" w14:textId="77777777" w:rsidR="0098604E" w:rsidRPr="0016424F" w:rsidRDefault="0098604E" w:rsidP="00A11ED8">
            <w:pPr>
              <w:spacing w:line="276" w:lineRule="auto"/>
              <w:jc w:val="center"/>
              <w:rPr>
                <w:rFonts w:ascii="Liberation Serif" w:hAnsi="Liberation Serif" w:cs="Liberation Serif"/>
                <w:color w:val="000000"/>
                <w:sz w:val="20"/>
                <w:szCs w:val="20"/>
                <w:lang w:val="en-US"/>
              </w:rPr>
            </w:pPr>
            <w:r w:rsidRPr="0016424F">
              <w:rPr>
                <w:rFonts w:ascii="Liberation Serif" w:hAnsi="Liberation Serif" w:cs="Liberation Serif"/>
                <w:color w:val="000000"/>
                <w:sz w:val="20"/>
                <w:szCs w:val="20"/>
              </w:rPr>
              <w:t>-</w:t>
            </w:r>
          </w:p>
        </w:tc>
        <w:tc>
          <w:tcPr>
            <w:tcW w:w="2381" w:type="dxa"/>
            <w:vAlign w:val="center"/>
          </w:tcPr>
          <w:p w14:paraId="3C26ACC1" w14:textId="77777777" w:rsidR="0098604E" w:rsidRPr="0016424F" w:rsidRDefault="0098604E" w:rsidP="00A11ED8">
            <w:pPr>
              <w:spacing w:line="276" w:lineRule="auto"/>
              <w:jc w:val="center"/>
              <w:rPr>
                <w:rFonts w:ascii="Liberation Serif" w:hAnsi="Liberation Serif" w:cs="Liberation Serif"/>
                <w:color w:val="000000"/>
                <w:sz w:val="20"/>
                <w:szCs w:val="20"/>
                <w:highlight w:val="yellow"/>
              </w:rPr>
            </w:pPr>
            <w:r>
              <w:rPr>
                <w:rFonts w:ascii="Liberation Serif" w:hAnsi="Liberation Serif" w:cs="Liberation Serif"/>
                <w:color w:val="000000"/>
                <w:sz w:val="20"/>
                <w:szCs w:val="20"/>
              </w:rPr>
              <w:t>178</w:t>
            </w:r>
            <w:r w:rsidRPr="0016424F">
              <w:rPr>
                <w:rFonts w:ascii="Liberation Serif" w:hAnsi="Liberation Serif" w:cs="Liberation Serif"/>
                <w:color w:val="000000"/>
                <w:sz w:val="20"/>
                <w:szCs w:val="20"/>
              </w:rPr>
              <w:t>,</w:t>
            </w:r>
            <w:r>
              <w:rPr>
                <w:rFonts w:ascii="Liberation Serif" w:hAnsi="Liberation Serif" w:cs="Liberation Serif"/>
                <w:color w:val="000000"/>
                <w:sz w:val="20"/>
                <w:szCs w:val="20"/>
              </w:rPr>
              <w:t>14</w:t>
            </w:r>
          </w:p>
        </w:tc>
      </w:tr>
      <w:tr w:rsidR="0098604E" w:rsidRPr="0097688E" w14:paraId="3AED33AA" w14:textId="77777777" w:rsidTr="00A11ED8">
        <w:trPr>
          <w:jc w:val="center"/>
        </w:trPr>
        <w:tc>
          <w:tcPr>
            <w:tcW w:w="964" w:type="dxa"/>
            <w:vAlign w:val="center"/>
          </w:tcPr>
          <w:p w14:paraId="48F1F3EE" w14:textId="77777777" w:rsidR="0098604E" w:rsidRPr="0016424F" w:rsidRDefault="0098604E" w:rsidP="00A11ED8">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2.</w:t>
            </w:r>
          </w:p>
        </w:tc>
        <w:tc>
          <w:tcPr>
            <w:tcW w:w="3714" w:type="dxa"/>
          </w:tcPr>
          <w:p w14:paraId="0527DFD6"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Pr>
                <w:rFonts w:ascii="Liberation Serif" w:hAnsi="Liberation Serif" w:cs="Liberation Serif"/>
                <w:color w:val="000000"/>
                <w:sz w:val="20"/>
                <w:szCs w:val="20"/>
              </w:rPr>
              <w:t>Зона застройки малоэтажными жилыми домами (до 4 этажей, включая мансардный)</w:t>
            </w:r>
          </w:p>
        </w:tc>
        <w:tc>
          <w:tcPr>
            <w:tcW w:w="2410" w:type="dxa"/>
            <w:gridSpan w:val="2"/>
            <w:vAlign w:val="center"/>
          </w:tcPr>
          <w:p w14:paraId="65C2B735" w14:textId="77777777" w:rsidR="0098604E" w:rsidRPr="0016424F" w:rsidRDefault="0098604E" w:rsidP="00A11ED8">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w:t>
            </w:r>
          </w:p>
        </w:tc>
        <w:tc>
          <w:tcPr>
            <w:tcW w:w="2381" w:type="dxa"/>
            <w:vAlign w:val="center"/>
          </w:tcPr>
          <w:p w14:paraId="79FB5B5F" w14:textId="77777777" w:rsidR="0098604E" w:rsidRPr="0016424F" w:rsidRDefault="0098604E" w:rsidP="00A11ED8">
            <w:pPr>
              <w:spacing w:line="276" w:lineRule="auto"/>
              <w:jc w:val="center"/>
              <w:rPr>
                <w:rFonts w:ascii="Liberation Serif" w:hAnsi="Liberation Serif" w:cs="Liberation Serif"/>
                <w:color w:val="000000"/>
                <w:sz w:val="20"/>
                <w:szCs w:val="20"/>
                <w:highlight w:val="yellow"/>
              </w:rPr>
            </w:pPr>
            <w:r w:rsidRPr="0016424F">
              <w:rPr>
                <w:rFonts w:ascii="Liberation Serif" w:hAnsi="Liberation Serif" w:cs="Liberation Serif"/>
                <w:color w:val="000000"/>
                <w:sz w:val="20"/>
                <w:szCs w:val="20"/>
              </w:rPr>
              <w:t>1,9</w:t>
            </w:r>
            <w:r>
              <w:rPr>
                <w:rFonts w:ascii="Liberation Serif" w:hAnsi="Liberation Serif" w:cs="Liberation Serif"/>
                <w:color w:val="000000"/>
                <w:sz w:val="20"/>
                <w:szCs w:val="20"/>
              </w:rPr>
              <w:t>7</w:t>
            </w:r>
          </w:p>
        </w:tc>
      </w:tr>
      <w:tr w:rsidR="0098604E" w:rsidRPr="0097688E" w14:paraId="610F3B31" w14:textId="77777777" w:rsidTr="00A11ED8">
        <w:trPr>
          <w:jc w:val="center"/>
        </w:trPr>
        <w:tc>
          <w:tcPr>
            <w:tcW w:w="964" w:type="dxa"/>
            <w:vAlign w:val="center"/>
          </w:tcPr>
          <w:p w14:paraId="38E3C6D1" w14:textId="77777777" w:rsidR="0098604E" w:rsidRPr="0016424F" w:rsidRDefault="0098604E" w:rsidP="00A11ED8">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3.</w:t>
            </w:r>
          </w:p>
        </w:tc>
        <w:tc>
          <w:tcPr>
            <w:tcW w:w="3714" w:type="dxa"/>
          </w:tcPr>
          <w:p w14:paraId="154F1366"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CA656E">
              <w:rPr>
                <w:rFonts w:ascii="Liberation Serif" w:hAnsi="Liberation Serif" w:cs="Liberation Serif"/>
                <w:color w:val="000000"/>
                <w:sz w:val="20"/>
                <w:szCs w:val="20"/>
              </w:rPr>
              <w:t>Зона смешанной и общественно-деловой застройки</w:t>
            </w:r>
          </w:p>
        </w:tc>
        <w:tc>
          <w:tcPr>
            <w:tcW w:w="2410" w:type="dxa"/>
            <w:gridSpan w:val="2"/>
            <w:vAlign w:val="center"/>
          </w:tcPr>
          <w:p w14:paraId="15A7F0DF" w14:textId="77777777" w:rsidR="0098604E" w:rsidRPr="0016424F" w:rsidRDefault="0098604E" w:rsidP="00A11ED8">
            <w:pPr>
              <w:spacing w:line="276" w:lineRule="auto"/>
              <w:jc w:val="center"/>
              <w:rPr>
                <w:rFonts w:ascii="Liberation Serif" w:hAnsi="Liberation Serif" w:cs="Liberation Serif"/>
                <w:color w:val="000000"/>
                <w:sz w:val="20"/>
                <w:szCs w:val="20"/>
              </w:rPr>
            </w:pPr>
            <w:r w:rsidRPr="0016424F">
              <w:rPr>
                <w:rFonts w:ascii="Liberation Serif" w:hAnsi="Liberation Serif" w:cs="Liberation Serif"/>
                <w:color w:val="000000"/>
                <w:sz w:val="20"/>
                <w:szCs w:val="20"/>
              </w:rPr>
              <w:t>-</w:t>
            </w:r>
          </w:p>
        </w:tc>
        <w:tc>
          <w:tcPr>
            <w:tcW w:w="2381" w:type="dxa"/>
            <w:vAlign w:val="center"/>
          </w:tcPr>
          <w:p w14:paraId="66D0530E" w14:textId="77777777" w:rsidR="0098604E" w:rsidRPr="0016424F" w:rsidRDefault="0098604E" w:rsidP="00A11ED8">
            <w:pPr>
              <w:spacing w:line="276" w:lineRule="auto"/>
              <w:jc w:val="center"/>
              <w:rPr>
                <w:rFonts w:ascii="Liberation Serif" w:hAnsi="Liberation Serif" w:cs="Liberation Serif"/>
                <w:color w:val="000000"/>
                <w:sz w:val="20"/>
                <w:szCs w:val="20"/>
                <w:highlight w:val="yellow"/>
              </w:rPr>
            </w:pPr>
            <w:r w:rsidRPr="0016424F">
              <w:rPr>
                <w:rFonts w:ascii="Liberation Serif" w:hAnsi="Liberation Serif" w:cs="Liberation Serif"/>
                <w:color w:val="000000"/>
                <w:sz w:val="20"/>
                <w:szCs w:val="20"/>
              </w:rPr>
              <w:t>10,77</w:t>
            </w:r>
          </w:p>
        </w:tc>
      </w:tr>
      <w:tr w:rsidR="0098604E" w:rsidRPr="0097688E" w14:paraId="6BC68868" w14:textId="77777777" w:rsidTr="00A11ED8">
        <w:trPr>
          <w:jc w:val="center"/>
        </w:trPr>
        <w:tc>
          <w:tcPr>
            <w:tcW w:w="9469" w:type="dxa"/>
            <w:gridSpan w:val="5"/>
            <w:vAlign w:val="center"/>
          </w:tcPr>
          <w:p w14:paraId="205EB15A" w14:textId="77777777" w:rsidR="0098604E" w:rsidRPr="0016424F" w:rsidRDefault="0098604E" w:rsidP="00A11ED8">
            <w:pPr>
              <w:spacing w:line="276" w:lineRule="auto"/>
              <w:ind w:firstLine="709"/>
              <w:jc w:val="center"/>
              <w:rPr>
                <w:rFonts w:ascii="Liberation Serif" w:hAnsi="Liberation Serif" w:cs="Liberation Serif"/>
                <w:i/>
                <w:color w:val="000000"/>
                <w:sz w:val="20"/>
                <w:szCs w:val="20"/>
              </w:rPr>
            </w:pPr>
            <w:r w:rsidRPr="0016424F">
              <w:rPr>
                <w:rFonts w:ascii="Liberation Serif" w:hAnsi="Liberation Serif" w:cs="Liberation Serif"/>
                <w:i/>
                <w:color w:val="000000"/>
                <w:sz w:val="20"/>
                <w:szCs w:val="20"/>
              </w:rPr>
              <w:t>Б. Производственные зоны, зоны инженерной и транспортной инфраструктур</w:t>
            </w:r>
          </w:p>
        </w:tc>
      </w:tr>
      <w:tr w:rsidR="0098604E" w:rsidRPr="0097688E" w14:paraId="13DD5AB5" w14:textId="77777777" w:rsidTr="00A11ED8">
        <w:trPr>
          <w:trHeight w:val="828"/>
          <w:jc w:val="center"/>
        </w:trPr>
        <w:tc>
          <w:tcPr>
            <w:tcW w:w="964" w:type="dxa"/>
            <w:vAlign w:val="center"/>
          </w:tcPr>
          <w:p w14:paraId="3A6BFF42" w14:textId="77777777" w:rsidR="0098604E" w:rsidRPr="00E5345E" w:rsidRDefault="0098604E" w:rsidP="00A11ED8">
            <w:pPr>
              <w:spacing w:line="276" w:lineRule="auto"/>
              <w:jc w:val="center"/>
              <w:rPr>
                <w:rFonts w:ascii="Liberation Serif" w:hAnsi="Liberation Serif" w:cs="Liberation Serif"/>
                <w:color w:val="000000"/>
                <w:sz w:val="20"/>
                <w:szCs w:val="20"/>
              </w:rPr>
            </w:pPr>
            <w:r w:rsidRPr="00E5345E">
              <w:rPr>
                <w:rFonts w:ascii="Liberation Serif" w:hAnsi="Liberation Serif" w:cs="Liberation Serif"/>
                <w:color w:val="000000"/>
                <w:sz w:val="20"/>
                <w:szCs w:val="20"/>
              </w:rPr>
              <w:t>1.</w:t>
            </w:r>
          </w:p>
        </w:tc>
        <w:tc>
          <w:tcPr>
            <w:tcW w:w="3714" w:type="dxa"/>
            <w:vAlign w:val="center"/>
          </w:tcPr>
          <w:p w14:paraId="5C2C5C05" w14:textId="77777777" w:rsidR="0098604E" w:rsidRPr="00E5345E" w:rsidRDefault="0098604E" w:rsidP="00A11ED8">
            <w:pPr>
              <w:spacing w:line="276" w:lineRule="auto"/>
              <w:jc w:val="center"/>
              <w:rPr>
                <w:rFonts w:ascii="Liberation Serif" w:hAnsi="Liberation Serif" w:cs="Liberation Serif"/>
                <w:sz w:val="20"/>
                <w:szCs w:val="20"/>
              </w:rPr>
            </w:pPr>
            <w:r w:rsidRPr="00E5345E">
              <w:rPr>
                <w:rFonts w:ascii="Liberation Serif" w:hAnsi="Liberation Serif" w:cs="Liberation Serif"/>
                <w:sz w:val="20"/>
                <w:szCs w:val="20"/>
              </w:rPr>
              <w:t>Производственная зона, зона инженерной и транспортной инфраструктуры</w:t>
            </w:r>
          </w:p>
        </w:tc>
        <w:tc>
          <w:tcPr>
            <w:tcW w:w="2410" w:type="dxa"/>
            <w:gridSpan w:val="2"/>
            <w:vAlign w:val="center"/>
          </w:tcPr>
          <w:p w14:paraId="2CD30BE0"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w:t>
            </w:r>
          </w:p>
        </w:tc>
        <w:tc>
          <w:tcPr>
            <w:tcW w:w="2381" w:type="dxa"/>
            <w:vAlign w:val="center"/>
          </w:tcPr>
          <w:p w14:paraId="377B64F8" w14:textId="77777777" w:rsidR="0098604E" w:rsidRPr="00E5345E" w:rsidRDefault="0098604E" w:rsidP="00A11ED8">
            <w:pPr>
              <w:spacing w:line="276" w:lineRule="auto"/>
              <w:jc w:val="center"/>
              <w:rPr>
                <w:rFonts w:ascii="Liberation Serif" w:hAnsi="Liberation Serif" w:cs="Liberation Serif"/>
                <w:color w:val="000000"/>
                <w:sz w:val="20"/>
                <w:szCs w:val="20"/>
                <w:highlight w:val="yellow"/>
              </w:rPr>
            </w:pPr>
            <w:r w:rsidRPr="00E5345E">
              <w:rPr>
                <w:rFonts w:ascii="Liberation Serif" w:hAnsi="Liberation Serif" w:cs="Liberation Serif"/>
                <w:color w:val="000000"/>
                <w:sz w:val="20"/>
                <w:szCs w:val="20"/>
              </w:rPr>
              <w:t>74,1</w:t>
            </w:r>
            <w:r>
              <w:rPr>
                <w:rFonts w:ascii="Liberation Serif" w:hAnsi="Liberation Serif" w:cs="Liberation Serif"/>
                <w:color w:val="000000"/>
                <w:sz w:val="20"/>
                <w:szCs w:val="20"/>
              </w:rPr>
              <w:t>2</w:t>
            </w:r>
          </w:p>
        </w:tc>
      </w:tr>
      <w:tr w:rsidR="0098604E" w:rsidRPr="0097688E" w14:paraId="0F08587C" w14:textId="77777777" w:rsidTr="00A11ED8">
        <w:trPr>
          <w:jc w:val="center"/>
        </w:trPr>
        <w:tc>
          <w:tcPr>
            <w:tcW w:w="9469" w:type="dxa"/>
            <w:gridSpan w:val="5"/>
            <w:vAlign w:val="center"/>
          </w:tcPr>
          <w:p w14:paraId="2DED98B6" w14:textId="77777777" w:rsidR="0098604E" w:rsidRPr="007A1104" w:rsidRDefault="0098604E" w:rsidP="00A11ED8">
            <w:pPr>
              <w:spacing w:line="276" w:lineRule="auto"/>
              <w:ind w:firstLine="709"/>
              <w:jc w:val="center"/>
              <w:rPr>
                <w:rFonts w:ascii="Liberation Serif" w:hAnsi="Liberation Serif" w:cs="Liberation Serif"/>
                <w:i/>
                <w:color w:val="000000"/>
                <w:sz w:val="20"/>
                <w:szCs w:val="20"/>
              </w:rPr>
            </w:pPr>
            <w:r w:rsidRPr="007A1104">
              <w:rPr>
                <w:rFonts w:ascii="Liberation Serif" w:hAnsi="Liberation Serif" w:cs="Liberation Serif"/>
                <w:i/>
                <w:color w:val="000000"/>
                <w:sz w:val="20"/>
                <w:szCs w:val="20"/>
              </w:rPr>
              <w:t>В. Прочие территории</w:t>
            </w:r>
          </w:p>
        </w:tc>
      </w:tr>
      <w:tr w:rsidR="0098604E" w:rsidRPr="0097688E" w14:paraId="60FF232A" w14:textId="77777777" w:rsidTr="00A11ED8">
        <w:trPr>
          <w:jc w:val="center"/>
        </w:trPr>
        <w:tc>
          <w:tcPr>
            <w:tcW w:w="964" w:type="dxa"/>
            <w:vAlign w:val="center"/>
          </w:tcPr>
          <w:p w14:paraId="4E3742C5"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1.</w:t>
            </w:r>
          </w:p>
        </w:tc>
        <w:tc>
          <w:tcPr>
            <w:tcW w:w="3714" w:type="dxa"/>
          </w:tcPr>
          <w:p w14:paraId="39096279" w14:textId="77777777" w:rsidR="0098604E" w:rsidRPr="007A1104" w:rsidRDefault="0098604E" w:rsidP="00A11ED8">
            <w:pPr>
              <w:spacing w:line="276" w:lineRule="auto"/>
              <w:jc w:val="center"/>
              <w:rPr>
                <w:rFonts w:ascii="Liberation Serif" w:hAnsi="Liberation Serif" w:cs="Liberation Serif"/>
                <w:sz w:val="20"/>
                <w:szCs w:val="20"/>
              </w:rPr>
            </w:pPr>
            <w:r w:rsidRPr="007A1104">
              <w:rPr>
                <w:rFonts w:ascii="Liberation Serif" w:hAnsi="Liberation Serif" w:cs="Liberation Serif"/>
                <w:color w:val="000000"/>
                <w:sz w:val="20"/>
                <w:szCs w:val="20"/>
              </w:rPr>
              <w:t>Производственная зона сельскохозяйственных предприятий</w:t>
            </w:r>
          </w:p>
        </w:tc>
        <w:tc>
          <w:tcPr>
            <w:tcW w:w="2410" w:type="dxa"/>
            <w:gridSpan w:val="2"/>
            <w:vAlign w:val="center"/>
          </w:tcPr>
          <w:p w14:paraId="38138CCE"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w:t>
            </w:r>
          </w:p>
        </w:tc>
        <w:tc>
          <w:tcPr>
            <w:tcW w:w="2381" w:type="dxa"/>
            <w:vAlign w:val="center"/>
          </w:tcPr>
          <w:p w14:paraId="610D944C" w14:textId="77777777" w:rsidR="0098604E" w:rsidRPr="007A1104" w:rsidRDefault="0098604E" w:rsidP="00A11ED8">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20,7</w:t>
            </w:r>
            <w:r>
              <w:rPr>
                <w:rFonts w:ascii="Liberation Serif" w:hAnsi="Liberation Serif" w:cs="Liberation Serif"/>
                <w:color w:val="000000"/>
                <w:sz w:val="20"/>
                <w:szCs w:val="20"/>
              </w:rPr>
              <w:t>7</w:t>
            </w:r>
          </w:p>
        </w:tc>
      </w:tr>
      <w:tr w:rsidR="0098604E" w:rsidRPr="0097688E" w14:paraId="61721C1C" w14:textId="77777777" w:rsidTr="00A11ED8">
        <w:trPr>
          <w:jc w:val="center"/>
        </w:trPr>
        <w:tc>
          <w:tcPr>
            <w:tcW w:w="964" w:type="dxa"/>
            <w:vAlign w:val="center"/>
          </w:tcPr>
          <w:p w14:paraId="36F4F041"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2.</w:t>
            </w:r>
          </w:p>
        </w:tc>
        <w:tc>
          <w:tcPr>
            <w:tcW w:w="3714" w:type="dxa"/>
          </w:tcPr>
          <w:p w14:paraId="6DB1B9F6" w14:textId="77777777" w:rsidR="0098604E" w:rsidRPr="007A1104" w:rsidRDefault="0098604E" w:rsidP="00A11ED8">
            <w:pPr>
              <w:spacing w:line="276" w:lineRule="auto"/>
              <w:jc w:val="center"/>
              <w:rPr>
                <w:rFonts w:ascii="Liberation Serif" w:hAnsi="Liberation Serif" w:cs="Liberation Serif"/>
                <w:sz w:val="20"/>
                <w:szCs w:val="20"/>
              </w:rPr>
            </w:pPr>
            <w:r w:rsidRPr="007A1104">
              <w:rPr>
                <w:rFonts w:ascii="Liberation Serif" w:hAnsi="Liberation Serif" w:cs="Liberation Serif"/>
                <w:color w:val="000000"/>
                <w:sz w:val="20"/>
                <w:szCs w:val="20"/>
              </w:rPr>
              <w:t>Иные зоны сельскохозяйственного назначения</w:t>
            </w:r>
          </w:p>
        </w:tc>
        <w:tc>
          <w:tcPr>
            <w:tcW w:w="2410" w:type="dxa"/>
            <w:gridSpan w:val="2"/>
            <w:vAlign w:val="center"/>
          </w:tcPr>
          <w:p w14:paraId="56381617" w14:textId="77777777" w:rsidR="0098604E" w:rsidRPr="007A1104"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w:t>
            </w:r>
          </w:p>
        </w:tc>
        <w:tc>
          <w:tcPr>
            <w:tcW w:w="2381" w:type="dxa"/>
            <w:vAlign w:val="center"/>
          </w:tcPr>
          <w:p w14:paraId="40B456C8" w14:textId="77777777" w:rsidR="0098604E" w:rsidRPr="007A1104" w:rsidRDefault="0098604E" w:rsidP="00A11ED8">
            <w:pPr>
              <w:spacing w:line="276" w:lineRule="auto"/>
              <w:jc w:val="center"/>
              <w:rPr>
                <w:rFonts w:ascii="Liberation Serif" w:hAnsi="Liberation Serif" w:cs="Liberation Serif"/>
                <w:color w:val="000000"/>
                <w:sz w:val="20"/>
                <w:szCs w:val="20"/>
                <w:highlight w:val="yellow"/>
                <w:lang w:val="en-US"/>
              </w:rPr>
            </w:pPr>
            <w:r w:rsidRPr="007A1104">
              <w:rPr>
                <w:rFonts w:ascii="Liberation Serif" w:hAnsi="Liberation Serif" w:cs="Liberation Serif"/>
                <w:color w:val="000000"/>
                <w:sz w:val="20"/>
                <w:szCs w:val="20"/>
              </w:rPr>
              <w:t>9</w:t>
            </w:r>
            <w:r>
              <w:rPr>
                <w:rFonts w:ascii="Liberation Serif" w:hAnsi="Liberation Serif" w:cs="Liberation Serif"/>
                <w:color w:val="000000"/>
                <w:sz w:val="20"/>
                <w:szCs w:val="20"/>
              </w:rPr>
              <w:t>10</w:t>
            </w:r>
            <w:r w:rsidRPr="007A1104">
              <w:rPr>
                <w:rFonts w:ascii="Liberation Serif" w:hAnsi="Liberation Serif" w:cs="Liberation Serif"/>
                <w:color w:val="000000"/>
                <w:sz w:val="20"/>
                <w:szCs w:val="20"/>
              </w:rPr>
              <w:t>,</w:t>
            </w:r>
            <w:r>
              <w:rPr>
                <w:rFonts w:ascii="Liberation Serif" w:hAnsi="Liberation Serif" w:cs="Liberation Serif"/>
                <w:color w:val="000000"/>
                <w:sz w:val="20"/>
                <w:szCs w:val="20"/>
              </w:rPr>
              <w:t>57</w:t>
            </w:r>
          </w:p>
        </w:tc>
      </w:tr>
      <w:tr w:rsidR="0098604E" w:rsidRPr="0097688E" w14:paraId="234F0114" w14:textId="77777777" w:rsidTr="00A11ED8">
        <w:trPr>
          <w:trHeight w:val="70"/>
          <w:jc w:val="center"/>
        </w:trPr>
        <w:tc>
          <w:tcPr>
            <w:tcW w:w="964" w:type="dxa"/>
            <w:vAlign w:val="center"/>
          </w:tcPr>
          <w:p w14:paraId="71AD35C3" w14:textId="77777777" w:rsidR="0098604E" w:rsidRPr="007A1104"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3.</w:t>
            </w:r>
          </w:p>
        </w:tc>
        <w:tc>
          <w:tcPr>
            <w:tcW w:w="3714" w:type="dxa"/>
            <w:vAlign w:val="center"/>
          </w:tcPr>
          <w:p w14:paraId="1CF460A5" w14:textId="77777777" w:rsidR="0098604E" w:rsidRPr="007A1104" w:rsidRDefault="0098604E" w:rsidP="00A11ED8">
            <w:pPr>
              <w:spacing w:line="276" w:lineRule="auto"/>
              <w:jc w:val="center"/>
              <w:rPr>
                <w:rFonts w:ascii="Liberation Serif" w:hAnsi="Liberation Serif" w:cs="Liberation Serif"/>
                <w:sz w:val="20"/>
                <w:szCs w:val="20"/>
              </w:rPr>
            </w:pPr>
            <w:r w:rsidRPr="007A1104">
              <w:rPr>
                <w:rFonts w:ascii="Liberation Serif" w:hAnsi="Liberation Serif" w:cs="Liberation Serif"/>
                <w:color w:val="000000"/>
                <w:sz w:val="20"/>
                <w:szCs w:val="20"/>
              </w:rPr>
              <w:t>Зона отдыха</w:t>
            </w:r>
          </w:p>
        </w:tc>
        <w:tc>
          <w:tcPr>
            <w:tcW w:w="2410" w:type="dxa"/>
            <w:gridSpan w:val="2"/>
            <w:vAlign w:val="center"/>
          </w:tcPr>
          <w:p w14:paraId="662C5582" w14:textId="77777777" w:rsidR="0098604E" w:rsidRPr="007A1104" w:rsidRDefault="0098604E" w:rsidP="00A11ED8">
            <w:pPr>
              <w:spacing w:line="276" w:lineRule="auto"/>
              <w:jc w:val="center"/>
              <w:rPr>
                <w:rFonts w:ascii="Liberation Serif" w:hAnsi="Liberation Serif" w:cs="Liberation Serif"/>
                <w:color w:val="000000"/>
                <w:sz w:val="20"/>
                <w:szCs w:val="20"/>
              </w:rPr>
            </w:pPr>
          </w:p>
        </w:tc>
        <w:tc>
          <w:tcPr>
            <w:tcW w:w="2381" w:type="dxa"/>
            <w:vAlign w:val="center"/>
          </w:tcPr>
          <w:p w14:paraId="4DD94593" w14:textId="77777777" w:rsidR="0098604E" w:rsidRPr="007A1104" w:rsidRDefault="0098604E" w:rsidP="00A11ED8">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10,92</w:t>
            </w:r>
          </w:p>
        </w:tc>
      </w:tr>
      <w:tr w:rsidR="0098604E" w:rsidRPr="0097688E" w14:paraId="6A937FE0" w14:textId="77777777" w:rsidTr="00A11ED8">
        <w:trPr>
          <w:trHeight w:val="70"/>
          <w:jc w:val="center"/>
        </w:trPr>
        <w:tc>
          <w:tcPr>
            <w:tcW w:w="964" w:type="dxa"/>
            <w:vAlign w:val="center"/>
          </w:tcPr>
          <w:p w14:paraId="28E92C97" w14:textId="77777777" w:rsidR="0098604E" w:rsidRPr="007A1104"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w:t>
            </w:r>
            <w:r w:rsidRPr="007A1104">
              <w:rPr>
                <w:rFonts w:ascii="Liberation Serif" w:hAnsi="Liberation Serif" w:cs="Liberation Serif"/>
                <w:color w:val="000000"/>
                <w:sz w:val="20"/>
                <w:szCs w:val="20"/>
              </w:rPr>
              <w:t>.</w:t>
            </w:r>
          </w:p>
        </w:tc>
        <w:tc>
          <w:tcPr>
            <w:tcW w:w="3714" w:type="dxa"/>
            <w:vAlign w:val="center"/>
          </w:tcPr>
          <w:p w14:paraId="14606BE8" w14:textId="77777777" w:rsidR="0098604E" w:rsidRPr="007A1104" w:rsidRDefault="0098604E" w:rsidP="00A11ED8">
            <w:pPr>
              <w:spacing w:line="276" w:lineRule="auto"/>
              <w:jc w:val="center"/>
              <w:rPr>
                <w:rFonts w:ascii="Liberation Serif" w:hAnsi="Liberation Serif" w:cs="Liberation Serif"/>
                <w:sz w:val="20"/>
                <w:szCs w:val="20"/>
              </w:rPr>
            </w:pPr>
            <w:r w:rsidRPr="007A1104">
              <w:rPr>
                <w:rFonts w:ascii="Liberation Serif" w:hAnsi="Liberation Serif" w:cs="Liberation Serif"/>
                <w:color w:val="000000"/>
                <w:sz w:val="20"/>
                <w:szCs w:val="20"/>
              </w:rPr>
              <w:t>Зона лесов</w:t>
            </w:r>
          </w:p>
        </w:tc>
        <w:tc>
          <w:tcPr>
            <w:tcW w:w="2410" w:type="dxa"/>
            <w:gridSpan w:val="2"/>
            <w:vAlign w:val="center"/>
          </w:tcPr>
          <w:p w14:paraId="52186EF5"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w:t>
            </w:r>
          </w:p>
        </w:tc>
        <w:tc>
          <w:tcPr>
            <w:tcW w:w="2381" w:type="dxa"/>
            <w:vAlign w:val="center"/>
          </w:tcPr>
          <w:p w14:paraId="0E659861" w14:textId="77777777" w:rsidR="0098604E" w:rsidRPr="007A1104" w:rsidRDefault="0098604E" w:rsidP="00A11ED8">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544,0</w:t>
            </w:r>
            <w:r>
              <w:rPr>
                <w:rFonts w:ascii="Liberation Serif" w:hAnsi="Liberation Serif" w:cs="Liberation Serif"/>
                <w:color w:val="000000"/>
                <w:sz w:val="20"/>
                <w:szCs w:val="20"/>
              </w:rPr>
              <w:t>8</w:t>
            </w:r>
          </w:p>
        </w:tc>
      </w:tr>
      <w:tr w:rsidR="0098604E" w:rsidRPr="0097688E" w14:paraId="407C577C" w14:textId="77777777" w:rsidTr="00A11ED8">
        <w:trPr>
          <w:jc w:val="center"/>
        </w:trPr>
        <w:tc>
          <w:tcPr>
            <w:tcW w:w="964" w:type="dxa"/>
            <w:vAlign w:val="center"/>
          </w:tcPr>
          <w:p w14:paraId="379DAEE2" w14:textId="77777777" w:rsidR="0098604E" w:rsidRPr="007A1104"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5</w:t>
            </w:r>
            <w:r w:rsidRPr="007A1104">
              <w:rPr>
                <w:rFonts w:ascii="Liberation Serif" w:hAnsi="Liberation Serif" w:cs="Liberation Serif"/>
                <w:color w:val="000000"/>
                <w:sz w:val="20"/>
                <w:szCs w:val="20"/>
              </w:rPr>
              <w:t>.</w:t>
            </w:r>
          </w:p>
        </w:tc>
        <w:tc>
          <w:tcPr>
            <w:tcW w:w="3714" w:type="dxa"/>
            <w:vAlign w:val="center"/>
          </w:tcPr>
          <w:p w14:paraId="374AED44"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Зона акваторий</w:t>
            </w:r>
          </w:p>
        </w:tc>
        <w:tc>
          <w:tcPr>
            <w:tcW w:w="2410" w:type="dxa"/>
            <w:gridSpan w:val="2"/>
            <w:vAlign w:val="center"/>
          </w:tcPr>
          <w:p w14:paraId="507D2963"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w:t>
            </w:r>
          </w:p>
        </w:tc>
        <w:tc>
          <w:tcPr>
            <w:tcW w:w="2381" w:type="dxa"/>
            <w:vAlign w:val="center"/>
          </w:tcPr>
          <w:p w14:paraId="6CA99314" w14:textId="77777777" w:rsidR="0098604E" w:rsidRPr="007A1104" w:rsidRDefault="0098604E" w:rsidP="00A11ED8">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3,</w:t>
            </w:r>
            <w:r>
              <w:rPr>
                <w:rFonts w:ascii="Liberation Serif" w:hAnsi="Liberation Serif" w:cs="Liberation Serif"/>
                <w:color w:val="000000"/>
                <w:sz w:val="20"/>
                <w:szCs w:val="20"/>
              </w:rPr>
              <w:t>43</w:t>
            </w:r>
          </w:p>
        </w:tc>
      </w:tr>
      <w:tr w:rsidR="0098604E" w:rsidRPr="0097688E" w14:paraId="5CA337D4" w14:textId="77777777" w:rsidTr="00A11ED8">
        <w:trPr>
          <w:jc w:val="center"/>
        </w:trPr>
        <w:tc>
          <w:tcPr>
            <w:tcW w:w="964" w:type="dxa"/>
            <w:vAlign w:val="center"/>
          </w:tcPr>
          <w:p w14:paraId="7D34F534"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p>
        </w:tc>
        <w:tc>
          <w:tcPr>
            <w:tcW w:w="3714" w:type="dxa"/>
            <w:vAlign w:val="center"/>
          </w:tcPr>
          <w:p w14:paraId="73AFBED4"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Площадь населенных пунктов</w:t>
            </w:r>
          </w:p>
        </w:tc>
        <w:tc>
          <w:tcPr>
            <w:tcW w:w="2410" w:type="dxa"/>
            <w:gridSpan w:val="2"/>
            <w:vAlign w:val="center"/>
          </w:tcPr>
          <w:p w14:paraId="3838BD6F" w14:textId="77777777" w:rsidR="0098604E" w:rsidRPr="0097688E" w:rsidRDefault="0098604E" w:rsidP="00A11ED8">
            <w:pPr>
              <w:spacing w:line="276" w:lineRule="auto"/>
              <w:jc w:val="center"/>
              <w:rPr>
                <w:rFonts w:ascii="Liberation Serif" w:hAnsi="Liberation Serif" w:cs="Liberation Serif"/>
                <w:b/>
                <w:color w:val="000000"/>
                <w:sz w:val="20"/>
                <w:szCs w:val="20"/>
                <w:highlight w:val="yellow"/>
              </w:rPr>
            </w:pPr>
            <w:r w:rsidRPr="007A1104">
              <w:rPr>
                <w:rFonts w:ascii="Liberation Serif" w:hAnsi="Liberation Serif" w:cs="Liberation Serif"/>
                <w:b/>
                <w:color w:val="000000"/>
                <w:sz w:val="20"/>
                <w:szCs w:val="20"/>
              </w:rPr>
              <w:t>-</w:t>
            </w:r>
          </w:p>
        </w:tc>
        <w:tc>
          <w:tcPr>
            <w:tcW w:w="2381" w:type="dxa"/>
            <w:vAlign w:val="center"/>
          </w:tcPr>
          <w:p w14:paraId="73C80CE2" w14:textId="77777777" w:rsidR="0098604E" w:rsidRPr="007A1104" w:rsidRDefault="0098604E" w:rsidP="00A11ED8">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23</w:t>
            </w:r>
            <w:r>
              <w:rPr>
                <w:rFonts w:ascii="Liberation Serif" w:hAnsi="Liberation Serif" w:cs="Liberation Serif"/>
                <w:color w:val="000000"/>
                <w:sz w:val="20"/>
                <w:szCs w:val="20"/>
              </w:rPr>
              <w:t>7</w:t>
            </w:r>
            <w:r w:rsidRPr="007A1104">
              <w:rPr>
                <w:rFonts w:ascii="Liberation Serif" w:hAnsi="Liberation Serif" w:cs="Liberation Serif"/>
                <w:color w:val="000000"/>
                <w:sz w:val="20"/>
                <w:szCs w:val="20"/>
              </w:rPr>
              <w:t>,</w:t>
            </w:r>
            <w:r>
              <w:rPr>
                <w:rFonts w:ascii="Liberation Serif" w:hAnsi="Liberation Serif" w:cs="Liberation Serif"/>
                <w:color w:val="000000"/>
                <w:sz w:val="20"/>
                <w:szCs w:val="20"/>
              </w:rPr>
              <w:t>00</w:t>
            </w:r>
          </w:p>
        </w:tc>
      </w:tr>
      <w:tr w:rsidR="0098604E" w:rsidRPr="0097688E" w14:paraId="02EE19D4" w14:textId="77777777" w:rsidTr="00A11ED8">
        <w:trPr>
          <w:jc w:val="center"/>
        </w:trPr>
        <w:tc>
          <w:tcPr>
            <w:tcW w:w="964" w:type="dxa"/>
            <w:vAlign w:val="center"/>
          </w:tcPr>
          <w:p w14:paraId="7CA1B86C"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p>
        </w:tc>
        <w:tc>
          <w:tcPr>
            <w:tcW w:w="3714" w:type="dxa"/>
            <w:vAlign w:val="center"/>
          </w:tcPr>
          <w:p w14:paraId="632D0377"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с. Кавалерское</w:t>
            </w:r>
          </w:p>
        </w:tc>
        <w:tc>
          <w:tcPr>
            <w:tcW w:w="2410" w:type="dxa"/>
            <w:gridSpan w:val="2"/>
            <w:vAlign w:val="center"/>
          </w:tcPr>
          <w:p w14:paraId="50EACC5D" w14:textId="77777777" w:rsidR="0098604E" w:rsidRPr="0097688E" w:rsidRDefault="0098604E" w:rsidP="00A11ED8">
            <w:pPr>
              <w:spacing w:line="276" w:lineRule="auto"/>
              <w:jc w:val="center"/>
              <w:rPr>
                <w:rFonts w:ascii="Liberation Serif" w:hAnsi="Liberation Serif" w:cs="Liberation Serif"/>
                <w:b/>
                <w:color w:val="000000"/>
                <w:sz w:val="20"/>
                <w:szCs w:val="20"/>
                <w:highlight w:val="yellow"/>
              </w:rPr>
            </w:pPr>
            <w:r w:rsidRPr="007A1104">
              <w:rPr>
                <w:rFonts w:ascii="Liberation Serif" w:hAnsi="Liberation Serif" w:cs="Liberation Serif"/>
                <w:color w:val="000000"/>
                <w:sz w:val="20"/>
                <w:szCs w:val="20"/>
              </w:rPr>
              <w:t>-</w:t>
            </w:r>
          </w:p>
        </w:tc>
        <w:tc>
          <w:tcPr>
            <w:tcW w:w="2381" w:type="dxa"/>
            <w:vAlign w:val="center"/>
          </w:tcPr>
          <w:p w14:paraId="5AAEE759" w14:textId="77777777" w:rsidR="0098604E" w:rsidRPr="007A1104" w:rsidRDefault="0098604E" w:rsidP="00A11ED8">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195,52</w:t>
            </w:r>
          </w:p>
        </w:tc>
      </w:tr>
      <w:tr w:rsidR="0098604E" w:rsidRPr="0097688E" w14:paraId="2D1DD3AC" w14:textId="77777777" w:rsidTr="00A11ED8">
        <w:trPr>
          <w:jc w:val="center"/>
        </w:trPr>
        <w:tc>
          <w:tcPr>
            <w:tcW w:w="964" w:type="dxa"/>
            <w:vAlign w:val="center"/>
          </w:tcPr>
          <w:p w14:paraId="03617AFD"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p>
        </w:tc>
        <w:tc>
          <w:tcPr>
            <w:tcW w:w="3714" w:type="dxa"/>
            <w:vAlign w:val="center"/>
          </w:tcPr>
          <w:p w14:paraId="4DB7EC64" w14:textId="77777777" w:rsidR="0098604E" w:rsidRPr="007A1104" w:rsidRDefault="0098604E" w:rsidP="00A11ED8">
            <w:pPr>
              <w:spacing w:line="276" w:lineRule="auto"/>
              <w:jc w:val="center"/>
              <w:rPr>
                <w:rFonts w:ascii="Liberation Serif" w:hAnsi="Liberation Serif" w:cs="Liberation Serif"/>
                <w:color w:val="000000"/>
                <w:sz w:val="20"/>
                <w:szCs w:val="20"/>
              </w:rPr>
            </w:pPr>
            <w:r w:rsidRPr="007A1104">
              <w:rPr>
                <w:rFonts w:ascii="Liberation Serif" w:hAnsi="Liberation Serif" w:cs="Liberation Serif"/>
                <w:color w:val="000000"/>
                <w:sz w:val="20"/>
                <w:szCs w:val="20"/>
              </w:rPr>
              <w:t xml:space="preserve">с. </w:t>
            </w:r>
            <w:proofErr w:type="spellStart"/>
            <w:r w:rsidRPr="007A1104">
              <w:rPr>
                <w:rFonts w:ascii="Liberation Serif" w:hAnsi="Liberation Serif" w:cs="Liberation Serif"/>
                <w:color w:val="000000"/>
                <w:sz w:val="20"/>
                <w:szCs w:val="20"/>
              </w:rPr>
              <w:t>Карымай</w:t>
            </w:r>
            <w:proofErr w:type="spellEnd"/>
          </w:p>
        </w:tc>
        <w:tc>
          <w:tcPr>
            <w:tcW w:w="2410" w:type="dxa"/>
            <w:gridSpan w:val="2"/>
            <w:vAlign w:val="center"/>
          </w:tcPr>
          <w:p w14:paraId="23F496CE" w14:textId="77777777" w:rsidR="0098604E" w:rsidRPr="0097688E" w:rsidRDefault="0098604E" w:rsidP="00A11ED8">
            <w:pPr>
              <w:spacing w:line="276" w:lineRule="auto"/>
              <w:jc w:val="center"/>
              <w:rPr>
                <w:rFonts w:ascii="Liberation Serif" w:hAnsi="Liberation Serif" w:cs="Liberation Serif"/>
                <w:b/>
                <w:color w:val="000000"/>
                <w:sz w:val="20"/>
                <w:szCs w:val="20"/>
                <w:highlight w:val="yellow"/>
              </w:rPr>
            </w:pPr>
            <w:r w:rsidRPr="007A1104">
              <w:rPr>
                <w:rFonts w:ascii="Liberation Serif" w:hAnsi="Liberation Serif" w:cs="Liberation Serif"/>
                <w:color w:val="000000"/>
                <w:sz w:val="20"/>
                <w:szCs w:val="20"/>
              </w:rPr>
              <w:t>-</w:t>
            </w:r>
          </w:p>
        </w:tc>
        <w:tc>
          <w:tcPr>
            <w:tcW w:w="2381" w:type="dxa"/>
            <w:vAlign w:val="center"/>
          </w:tcPr>
          <w:p w14:paraId="794A2942" w14:textId="77777777" w:rsidR="0098604E" w:rsidRPr="007A1104" w:rsidRDefault="0098604E" w:rsidP="00A11ED8">
            <w:pPr>
              <w:spacing w:line="276" w:lineRule="auto"/>
              <w:jc w:val="center"/>
              <w:rPr>
                <w:rFonts w:ascii="Liberation Serif" w:hAnsi="Liberation Serif" w:cs="Liberation Serif"/>
                <w:color w:val="000000"/>
                <w:sz w:val="20"/>
                <w:szCs w:val="20"/>
                <w:highlight w:val="yellow"/>
              </w:rPr>
            </w:pPr>
            <w:r w:rsidRPr="007A1104">
              <w:rPr>
                <w:rFonts w:ascii="Liberation Serif" w:hAnsi="Liberation Serif" w:cs="Liberation Serif"/>
                <w:color w:val="000000"/>
                <w:sz w:val="20"/>
                <w:szCs w:val="20"/>
              </w:rPr>
              <w:t>41,4</w:t>
            </w:r>
            <w:r>
              <w:rPr>
                <w:rFonts w:ascii="Liberation Serif" w:hAnsi="Liberation Serif" w:cs="Liberation Serif"/>
                <w:color w:val="000000"/>
                <w:sz w:val="20"/>
                <w:szCs w:val="20"/>
              </w:rPr>
              <w:t>8</w:t>
            </w:r>
          </w:p>
        </w:tc>
      </w:tr>
    </w:tbl>
    <w:p w14:paraId="6C4E295A" w14:textId="77777777" w:rsidR="0098604E" w:rsidRPr="00DB047F" w:rsidRDefault="0098604E" w:rsidP="0098604E">
      <w:pPr>
        <w:suppressAutoHyphens/>
        <w:spacing w:line="276" w:lineRule="auto"/>
        <w:ind w:firstLine="709"/>
        <w:jc w:val="both"/>
        <w:rPr>
          <w:rFonts w:ascii="Liberation Serif" w:hAnsi="Liberation Serif" w:cs="Liberation Serif"/>
          <w:lang w:eastAsia="ar-SA"/>
        </w:rPr>
      </w:pPr>
      <w:r w:rsidRPr="00DB047F">
        <w:rPr>
          <w:rFonts w:ascii="Liberation Serif" w:hAnsi="Liberation Serif" w:cs="Liberation Serif"/>
          <w:lang w:eastAsia="ar-SA"/>
        </w:rPr>
        <w:t xml:space="preserve">Развитие территории сельского поселения предусматривает два основных вида градостроительной деятельности: совершенствование пространственной организации ранее застроенных территорий и освоение новых площадок, пригодных для строительства. </w:t>
      </w:r>
    </w:p>
    <w:p w14:paraId="0D95408F" w14:textId="77777777" w:rsidR="0098604E" w:rsidRPr="00DB047F" w:rsidRDefault="0098604E" w:rsidP="0098604E">
      <w:pPr>
        <w:widowControl w:val="0"/>
        <w:autoSpaceDE w:val="0"/>
        <w:autoSpaceDN w:val="0"/>
        <w:spacing w:line="276" w:lineRule="auto"/>
        <w:ind w:firstLine="709"/>
        <w:jc w:val="both"/>
        <w:rPr>
          <w:rFonts w:ascii="Liberation Serif" w:hAnsi="Liberation Serif" w:cs="Liberation Serif"/>
        </w:rPr>
      </w:pPr>
      <w:r w:rsidRPr="00DB047F">
        <w:rPr>
          <w:rFonts w:ascii="Liberation Serif" w:hAnsi="Liberation Serif" w:cs="Liberation Serif"/>
        </w:rPr>
        <w:t xml:space="preserve">Генеральным планом учтена вся сложившаяся планировочная структура и даны предложения по ее оптимизации и дальнейшему формированию, определены направления и территории перспективного развития населенных </w:t>
      </w:r>
      <w:r w:rsidRPr="00DB047F">
        <w:rPr>
          <w:rFonts w:ascii="Liberation Serif" w:hAnsi="Liberation Serif" w:cs="Liberation Serif"/>
        </w:rPr>
        <w:lastRenderedPageBreak/>
        <w:t>пунктов. Учитыва</w:t>
      </w:r>
      <w:r>
        <w:rPr>
          <w:rFonts w:ascii="Liberation Serif" w:hAnsi="Liberation Serif" w:cs="Liberation Serif"/>
        </w:rPr>
        <w:t>ется</w:t>
      </w:r>
      <w:r w:rsidRPr="00DB047F">
        <w:rPr>
          <w:rFonts w:ascii="Liberation Serif" w:hAnsi="Liberation Serif" w:cs="Liberation Serif"/>
        </w:rPr>
        <w:t xml:space="preserve"> предполагаем</w:t>
      </w:r>
      <w:r>
        <w:rPr>
          <w:rFonts w:ascii="Liberation Serif" w:hAnsi="Liberation Serif" w:cs="Liberation Serif"/>
        </w:rPr>
        <w:t>ое</w:t>
      </w:r>
      <w:r w:rsidRPr="00DB047F">
        <w:rPr>
          <w:rFonts w:ascii="Liberation Serif" w:hAnsi="Liberation Serif" w:cs="Liberation Serif"/>
        </w:rPr>
        <w:t xml:space="preserve"> </w:t>
      </w:r>
      <w:r>
        <w:rPr>
          <w:rFonts w:ascii="Liberation Serif" w:hAnsi="Liberation Serif" w:cs="Liberation Serif"/>
        </w:rPr>
        <w:t>сохранение численности</w:t>
      </w:r>
      <w:r w:rsidRPr="00DB047F">
        <w:rPr>
          <w:rFonts w:ascii="Liberation Serif" w:hAnsi="Liberation Serif" w:cs="Liberation Serif"/>
        </w:rPr>
        <w:t xml:space="preserve"> населения на расчетный срок освоения проекта (2044 г.).</w:t>
      </w:r>
    </w:p>
    <w:p w14:paraId="31DA5FED" w14:textId="77777777" w:rsidR="0098604E" w:rsidRPr="00DB047F" w:rsidRDefault="0098604E" w:rsidP="0098604E">
      <w:pPr>
        <w:widowControl w:val="0"/>
        <w:autoSpaceDE w:val="0"/>
        <w:autoSpaceDN w:val="0"/>
        <w:spacing w:line="276" w:lineRule="auto"/>
        <w:ind w:firstLine="709"/>
        <w:jc w:val="both"/>
        <w:rPr>
          <w:rFonts w:ascii="Liberation Serif" w:hAnsi="Liberation Serif" w:cs="Liberation Serif"/>
        </w:rPr>
      </w:pPr>
    </w:p>
    <w:p w14:paraId="219EE6DC" w14:textId="77777777" w:rsidR="0098604E" w:rsidRPr="00706B4D" w:rsidRDefault="0098604E" w:rsidP="0098604E">
      <w:pPr>
        <w:pStyle w:val="3"/>
        <w:ind w:left="709"/>
        <w:rPr>
          <w:rFonts w:ascii="Liberation Serif" w:hAnsi="Liberation Serif" w:cs="Liberation Serif"/>
          <w:b/>
          <w:i/>
        </w:rPr>
      </w:pPr>
      <w:bookmarkStart w:id="62" w:name="_Toc179453883"/>
      <w:r w:rsidRPr="00706B4D">
        <w:rPr>
          <w:rFonts w:ascii="Liberation Serif" w:hAnsi="Liberation Serif" w:cs="Liberation Serif"/>
          <w:i/>
        </w:rPr>
        <w:t>2.2.1 Зона застройки индивидуальными жилыми домами</w:t>
      </w:r>
      <w:bookmarkEnd w:id="62"/>
    </w:p>
    <w:p w14:paraId="680B3EA4"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Предназначена для размещения жилой застройки.</w:t>
      </w:r>
    </w:p>
    <w:p w14:paraId="126F06AD"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Виды разрешенного использования земельных участков в жилой зоне:</w:t>
      </w:r>
    </w:p>
    <w:p w14:paraId="485FE04E"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усадебной застройки, 1-2 этажной деревянной застройки;</w:t>
      </w:r>
    </w:p>
    <w:p w14:paraId="212CF8CA"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точечное размещение отдельно-стоящих или встроено-пристроенных объектов социального, коммунально-бытового, торгового назначения, объектов здравоохранения, стоянок автомобильного транспорта, объектов, связанных с проживанием граждан и не оказывающих негативного воздействия на окружающую среду;</w:t>
      </w:r>
    </w:p>
    <w:p w14:paraId="555118CD"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сооружений и коммуникаций электроснабжения, теплоснабжения, газоснабжения, водоснабжения, водоотведения и очистки стоков, для размещения объектов связи и сооружений технического обслуживания и охраны объектов, сооружений и коммуникаций;</w:t>
      </w:r>
    </w:p>
    <w:p w14:paraId="23314BE3"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сооружений автомобильного транспорта и технического обслуживания автотранспорта, охраны объектов, сооружений (остановочные пункты, стоянки и парковки транспортных средств, мосты, путепроводы, трубопроводы, объекты дорожного сервиса).</w:t>
      </w:r>
    </w:p>
    <w:p w14:paraId="35390E05" w14:textId="77777777" w:rsidR="0098604E" w:rsidRDefault="0098604E" w:rsidP="0098604E">
      <w:pPr>
        <w:pStyle w:val="3"/>
        <w:ind w:left="567" w:firstLine="142"/>
        <w:rPr>
          <w:rFonts w:ascii="Liberation Serif" w:hAnsi="Liberation Serif" w:cs="Liberation Serif"/>
          <w:b/>
          <w:i/>
        </w:rPr>
      </w:pPr>
      <w:bookmarkStart w:id="63" w:name="_Toc179453884"/>
      <w:r w:rsidRPr="005F5639">
        <w:rPr>
          <w:rFonts w:ascii="Liberation Serif" w:hAnsi="Liberation Serif" w:cs="Liberation Serif"/>
          <w:i/>
        </w:rPr>
        <w:t>2.2.2. Зона застройки малоэтажными жилыми домами (до 4 этажей, включая мансардный)</w:t>
      </w:r>
      <w:bookmarkEnd w:id="63"/>
    </w:p>
    <w:p w14:paraId="68DBA563" w14:textId="77777777" w:rsidR="0098604E" w:rsidRPr="009F15AE" w:rsidRDefault="0098604E" w:rsidP="0098604E">
      <w:pPr>
        <w:pStyle w:val="ab"/>
        <w:spacing w:line="276" w:lineRule="auto"/>
        <w:ind w:left="0" w:firstLine="709"/>
        <w:contextualSpacing w:val="0"/>
        <w:jc w:val="both"/>
        <w:rPr>
          <w:rFonts w:ascii="Liberation Serif" w:hAnsi="Liberation Serif" w:cs="Liberation Serif"/>
        </w:rPr>
      </w:pPr>
      <w:r w:rsidRPr="009F15AE">
        <w:rPr>
          <w:rFonts w:ascii="Liberation Serif" w:hAnsi="Liberation Serif" w:cs="Liberation Serif"/>
        </w:rPr>
        <w:t>Зона предназначена для эксплуатации существующих и размещения новых индивидуальных, блокированных и многоквартирных жилых домов. Эксплуатации существующих и размещения новых объектов социальной, транспортной и системы коммунальной инфраструктуры. Допускается размещение гостиниц, апарт-отелей, культовых зданий и сооружений (без жилых объектов и кладбищ), административных учреждений, объектов делового и финансового назначения (офисов, и т.п.)</w:t>
      </w:r>
    </w:p>
    <w:p w14:paraId="4D64C36C" w14:textId="77777777" w:rsidR="0098604E" w:rsidRDefault="0098604E" w:rsidP="0098604E">
      <w:pPr>
        <w:pStyle w:val="3"/>
        <w:ind w:left="567" w:firstLine="142"/>
        <w:rPr>
          <w:rFonts w:ascii="Liberation Serif" w:hAnsi="Liberation Serif" w:cs="Liberation Serif"/>
          <w:b/>
          <w:i/>
        </w:rPr>
      </w:pPr>
      <w:bookmarkStart w:id="64" w:name="_Toc179453885"/>
      <w:r w:rsidRPr="00706B4D">
        <w:rPr>
          <w:rFonts w:ascii="Liberation Serif" w:hAnsi="Liberation Serif" w:cs="Liberation Serif"/>
          <w:i/>
        </w:rPr>
        <w:t>2.2.</w:t>
      </w:r>
      <w:r>
        <w:rPr>
          <w:rFonts w:ascii="Liberation Serif" w:hAnsi="Liberation Serif" w:cs="Liberation Serif"/>
          <w:i/>
        </w:rPr>
        <w:t>3</w:t>
      </w:r>
      <w:r w:rsidRPr="00706B4D">
        <w:rPr>
          <w:rFonts w:ascii="Liberation Serif" w:hAnsi="Liberation Serif" w:cs="Liberation Serif"/>
          <w:i/>
        </w:rPr>
        <w:t>. Зона отдыха</w:t>
      </w:r>
      <w:bookmarkEnd w:id="64"/>
    </w:p>
    <w:p w14:paraId="2DA9D4C3"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Предназначена для размещения объектов туризма.</w:t>
      </w:r>
    </w:p>
    <w:p w14:paraId="6753FE1A"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 xml:space="preserve">Виды разрешенного использования земельных участков в зоне отдыха: </w:t>
      </w:r>
    </w:p>
    <w:p w14:paraId="1C480D4E"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w:t>
      </w:r>
      <w:r w:rsidRPr="00706B4D">
        <w:rPr>
          <w:rFonts w:ascii="Liberation Serif" w:hAnsi="Liberation Serif" w:cs="Liberation Serif"/>
        </w:rPr>
        <w:tab/>
        <w:t>допускается размещение объектов туризма;</w:t>
      </w:r>
    </w:p>
    <w:p w14:paraId="1333255B"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lastRenderedPageBreak/>
        <w:t>-</w:t>
      </w:r>
      <w:r w:rsidRPr="00706B4D">
        <w:rPr>
          <w:rFonts w:ascii="Liberation Serif" w:hAnsi="Liberation Serif" w:cs="Liberation Serif"/>
        </w:rPr>
        <w:tab/>
        <w:t>допускается размещение объектов культуры, торговли, общественного питания, социального назначения, объектов делового, финансового назначения, стоянок автомобильного транспорта, иных объектов, связанных с обеспечением жизнедеятельности граждан;</w:t>
      </w:r>
    </w:p>
    <w:p w14:paraId="2C2CDA7E"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w:t>
      </w:r>
      <w:r w:rsidRPr="00706B4D">
        <w:rPr>
          <w:rFonts w:ascii="Liberation Serif" w:hAnsi="Liberation Serif" w:cs="Liberation Serif"/>
        </w:rPr>
        <w:tab/>
        <w:t>допускается размещение объектов, технологически связанных с вышеперечисленными;</w:t>
      </w:r>
    </w:p>
    <w:p w14:paraId="4FC6E3B9" w14:textId="77777777" w:rsidR="0098604E"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w:t>
      </w:r>
      <w:r w:rsidRPr="00706B4D">
        <w:rPr>
          <w:rFonts w:ascii="Liberation Serif" w:hAnsi="Liberation Serif" w:cs="Liberation Serif"/>
        </w:rPr>
        <w:tab/>
        <w:t>допускается застройка жилыми домами малой и средней этажности, но не более 10% от площади общественно-деловой зоны.</w:t>
      </w:r>
    </w:p>
    <w:p w14:paraId="1C1B02C8" w14:textId="77777777" w:rsidR="0098604E" w:rsidRPr="00706B4D" w:rsidRDefault="0098604E" w:rsidP="0098604E">
      <w:pPr>
        <w:pStyle w:val="3"/>
        <w:ind w:firstLine="709"/>
        <w:rPr>
          <w:rFonts w:ascii="Liberation Serif" w:hAnsi="Liberation Serif" w:cs="Liberation Serif"/>
          <w:b/>
          <w:i/>
        </w:rPr>
      </w:pPr>
      <w:bookmarkStart w:id="65" w:name="_Toc179453886"/>
      <w:r w:rsidRPr="00706B4D">
        <w:rPr>
          <w:rFonts w:ascii="Liberation Serif" w:hAnsi="Liberation Serif" w:cs="Liberation Serif"/>
          <w:i/>
        </w:rPr>
        <w:t>2.2.</w:t>
      </w:r>
      <w:r>
        <w:rPr>
          <w:rFonts w:ascii="Liberation Serif" w:hAnsi="Liberation Serif" w:cs="Liberation Serif"/>
          <w:i/>
        </w:rPr>
        <w:t>4</w:t>
      </w:r>
      <w:r w:rsidRPr="00706B4D">
        <w:rPr>
          <w:rFonts w:ascii="Liberation Serif" w:hAnsi="Liberation Serif" w:cs="Liberation Serif"/>
          <w:i/>
        </w:rPr>
        <w:t xml:space="preserve"> Производственные зоны, зоны инженерной и транспортной инфраструктур</w:t>
      </w:r>
      <w:bookmarkEnd w:id="65"/>
    </w:p>
    <w:p w14:paraId="53466C93"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Данный вид зоны предназначен для размещения территорий промышленных предприятий и коммунально-складских территорий.</w:t>
      </w:r>
    </w:p>
    <w:p w14:paraId="4FC02CE7"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 xml:space="preserve">Виды разрешенного использования земельных участков: </w:t>
      </w:r>
    </w:p>
    <w:p w14:paraId="1A876A2B"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комплексов производственных и коммунальных предприятий, объектов производственного назначения I-V класса;</w:t>
      </w:r>
    </w:p>
    <w:p w14:paraId="5800BBB3"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отдельно-стоящих и встроено-пристроенных объектов торговли, общественного питания, административных зданий, стоянок автомобильного транспорта, индивидуальных гаражей и гаражных комплексов;</w:t>
      </w:r>
    </w:p>
    <w:p w14:paraId="2F2DB831"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сооружений и коммуникация электроснабжения, теплоснабжения, газоснабжения, водоснабжения, водоотведения и очистки стоков, для размещения объектов связи и сооружений технического обслуживания и охраны объектов, сооружений и коммуникаций;</w:t>
      </w:r>
    </w:p>
    <w:p w14:paraId="07FFF470"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сооружений автомобильного транспорта и технического обслуживания автотранспорта, охраны объектов, сооружений (остановочные пункты, стоянки и парковки транспортных средств, мосты, путепроводы, трубопроводы, объекты дорожного сервиса).</w:t>
      </w:r>
    </w:p>
    <w:p w14:paraId="01512EDA" w14:textId="77777777" w:rsidR="0098604E" w:rsidRPr="00706B4D" w:rsidRDefault="0098604E" w:rsidP="0098604E">
      <w:pPr>
        <w:pStyle w:val="3"/>
        <w:ind w:hanging="566"/>
        <w:rPr>
          <w:rFonts w:ascii="Liberation Serif" w:hAnsi="Liberation Serif" w:cs="Liberation Serif"/>
          <w:b/>
          <w:i/>
        </w:rPr>
      </w:pPr>
      <w:bookmarkStart w:id="66" w:name="_Toc179453887"/>
      <w:r w:rsidRPr="00706B4D">
        <w:rPr>
          <w:rFonts w:ascii="Liberation Serif" w:hAnsi="Liberation Serif" w:cs="Liberation Serif"/>
          <w:i/>
        </w:rPr>
        <w:t>2.2.</w:t>
      </w:r>
      <w:r>
        <w:rPr>
          <w:rFonts w:ascii="Liberation Serif" w:hAnsi="Liberation Serif" w:cs="Liberation Serif"/>
          <w:i/>
        </w:rPr>
        <w:t>5</w:t>
      </w:r>
      <w:r w:rsidRPr="00706B4D">
        <w:rPr>
          <w:rFonts w:ascii="Liberation Serif" w:hAnsi="Liberation Serif" w:cs="Liberation Serif"/>
          <w:i/>
        </w:rPr>
        <w:t>. Зона смешанной и общественно-деловой застройки</w:t>
      </w:r>
      <w:bookmarkEnd w:id="66"/>
    </w:p>
    <w:p w14:paraId="227F2395"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Зона предназначена для размещения объектов общественно-деловыми зданиями и сооружениями, а также жилой застройки.</w:t>
      </w:r>
    </w:p>
    <w:p w14:paraId="0284E26D" w14:textId="77777777" w:rsidR="0098604E" w:rsidRPr="00706B4D" w:rsidRDefault="0098604E" w:rsidP="0098604E">
      <w:pPr>
        <w:spacing w:line="276" w:lineRule="auto"/>
        <w:ind w:firstLine="709"/>
        <w:jc w:val="both"/>
        <w:rPr>
          <w:rFonts w:ascii="Liberation Serif" w:hAnsi="Liberation Serif" w:cs="Liberation Serif"/>
        </w:rPr>
      </w:pPr>
      <w:r w:rsidRPr="00706B4D">
        <w:rPr>
          <w:rFonts w:ascii="Liberation Serif" w:hAnsi="Liberation Serif" w:cs="Liberation Serif"/>
        </w:rPr>
        <w:t xml:space="preserve">Виды разрешенного использования земельных участков в зоне специализированной общественной застройки: </w:t>
      </w:r>
    </w:p>
    <w:p w14:paraId="3EEF1FAA"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объектов здравоохранения, социального назначения, объектов образования;</w:t>
      </w:r>
    </w:p>
    <w:p w14:paraId="769E9775"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lastRenderedPageBreak/>
        <w:t>допускается размещение объектов культуры, торговли, общественного питания, социального назначения, объектов делового, финансового назначения, стоянок автомобильного транспорта, иных объектов, связанных с обеспечением жизнедеятельности граждан;</w:t>
      </w:r>
    </w:p>
    <w:p w14:paraId="3D2562BC"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размещение объектов, технологически связанных с вышеперечисленными;</w:t>
      </w:r>
    </w:p>
    <w:p w14:paraId="5E498A41" w14:textId="77777777" w:rsidR="0098604E" w:rsidRPr="00706B4D" w:rsidRDefault="0098604E" w:rsidP="0098604E">
      <w:pPr>
        <w:pStyle w:val="ab"/>
        <w:numPr>
          <w:ilvl w:val="0"/>
          <w:numId w:val="8"/>
        </w:numPr>
        <w:spacing w:line="276" w:lineRule="auto"/>
        <w:ind w:left="0" w:firstLine="709"/>
        <w:contextualSpacing w:val="0"/>
        <w:jc w:val="both"/>
        <w:rPr>
          <w:rFonts w:ascii="Liberation Serif" w:hAnsi="Liberation Serif" w:cs="Liberation Serif"/>
        </w:rPr>
      </w:pPr>
      <w:r w:rsidRPr="00706B4D">
        <w:rPr>
          <w:rFonts w:ascii="Liberation Serif" w:hAnsi="Liberation Serif" w:cs="Liberation Serif"/>
        </w:rPr>
        <w:t>допускается застройка жилыми домами.</w:t>
      </w:r>
    </w:p>
    <w:p w14:paraId="4649D626" w14:textId="77777777" w:rsidR="0098604E" w:rsidRPr="00525D12" w:rsidRDefault="0098604E" w:rsidP="0098604E">
      <w:pPr>
        <w:pStyle w:val="3"/>
        <w:ind w:hanging="566"/>
        <w:rPr>
          <w:rFonts w:ascii="Liberation Serif" w:hAnsi="Liberation Serif" w:cs="Liberation Serif"/>
          <w:b/>
          <w:i/>
        </w:rPr>
      </w:pPr>
      <w:bookmarkStart w:id="67" w:name="_Toc179453888"/>
      <w:r w:rsidRPr="00525D12">
        <w:rPr>
          <w:rFonts w:ascii="Liberation Serif" w:hAnsi="Liberation Serif" w:cs="Liberation Serif"/>
          <w:i/>
        </w:rPr>
        <w:t>2.2.6. Производственная зона сельскохозяйственных предприятий</w:t>
      </w:r>
      <w:bookmarkEnd w:id="67"/>
    </w:p>
    <w:p w14:paraId="19A95749" w14:textId="77777777" w:rsidR="0098604E" w:rsidRDefault="0098604E" w:rsidP="0098604E">
      <w:pPr>
        <w:ind w:firstLine="709"/>
        <w:jc w:val="both"/>
      </w:pPr>
      <w:r>
        <w:t>Т</w:t>
      </w:r>
      <w:r w:rsidRPr="00EF04D5">
        <w:t xml:space="preserve">ерритории, </w:t>
      </w:r>
      <w:r>
        <w:t xml:space="preserve">занятые и </w:t>
      </w:r>
      <w:r w:rsidRPr="00EF04D5">
        <w:t>предназначенные для размещения сельскохозяйственных предприятий.</w:t>
      </w:r>
    </w:p>
    <w:p w14:paraId="10863914" w14:textId="77777777" w:rsidR="0098604E" w:rsidRPr="005F5639" w:rsidRDefault="0098604E" w:rsidP="0098604E">
      <w:pPr>
        <w:pStyle w:val="3"/>
        <w:ind w:left="709"/>
        <w:rPr>
          <w:rFonts w:ascii="Liberation Serif" w:hAnsi="Liberation Serif" w:cs="Liberation Serif"/>
          <w:b/>
          <w:i/>
        </w:rPr>
      </w:pPr>
      <w:bookmarkStart w:id="68" w:name="_Toc179453889"/>
      <w:r w:rsidRPr="005F5639">
        <w:rPr>
          <w:rFonts w:ascii="Liberation Serif" w:hAnsi="Liberation Serif" w:cs="Liberation Serif"/>
          <w:i/>
        </w:rPr>
        <w:t>2.2.7. Зона лесов</w:t>
      </w:r>
      <w:bookmarkEnd w:id="68"/>
    </w:p>
    <w:p w14:paraId="08487887" w14:textId="77777777" w:rsidR="0098604E" w:rsidRPr="005F5639" w:rsidRDefault="0098604E" w:rsidP="0098604E">
      <w:pPr>
        <w:spacing w:line="276" w:lineRule="auto"/>
        <w:ind w:firstLine="709"/>
        <w:jc w:val="both"/>
        <w:rPr>
          <w:rFonts w:ascii="Liberation Serif" w:hAnsi="Liberation Serif" w:cs="Liberation Serif"/>
        </w:rPr>
      </w:pPr>
      <w:r w:rsidRPr="005F5639">
        <w:rPr>
          <w:rFonts w:ascii="Liberation Serif" w:hAnsi="Liberation Serif" w:cs="Liberation Serif"/>
        </w:rPr>
        <w:t>Не подлежит застройке.</w:t>
      </w:r>
    </w:p>
    <w:p w14:paraId="5F4498BA" w14:textId="77777777" w:rsidR="0098604E" w:rsidRPr="005F5639" w:rsidRDefault="0098604E" w:rsidP="0098604E">
      <w:pPr>
        <w:pStyle w:val="3"/>
        <w:ind w:left="709"/>
        <w:rPr>
          <w:rFonts w:ascii="Liberation Serif" w:hAnsi="Liberation Serif" w:cs="Liberation Serif"/>
          <w:b/>
          <w:i/>
        </w:rPr>
      </w:pPr>
      <w:bookmarkStart w:id="69" w:name="_Toc164161722"/>
      <w:bookmarkStart w:id="70" w:name="_Toc179453890"/>
      <w:bookmarkStart w:id="71" w:name="_Hlk162817672"/>
      <w:r w:rsidRPr="005F5639">
        <w:rPr>
          <w:rFonts w:ascii="Liberation Serif" w:hAnsi="Liberation Serif" w:cs="Liberation Serif"/>
          <w:i/>
        </w:rPr>
        <w:t>2.2.8. Зона акваторий</w:t>
      </w:r>
      <w:bookmarkEnd w:id="69"/>
      <w:bookmarkEnd w:id="70"/>
    </w:p>
    <w:bookmarkEnd w:id="71"/>
    <w:p w14:paraId="65A3EE8F" w14:textId="77777777" w:rsidR="0098604E" w:rsidRPr="005F5639" w:rsidRDefault="0098604E" w:rsidP="0098604E">
      <w:pPr>
        <w:spacing w:line="276" w:lineRule="auto"/>
        <w:ind w:firstLine="709"/>
        <w:jc w:val="both"/>
        <w:rPr>
          <w:rFonts w:ascii="Liberation Serif" w:hAnsi="Liberation Serif" w:cs="Liberation Serif"/>
        </w:rPr>
      </w:pPr>
      <w:r w:rsidRPr="005F5639">
        <w:rPr>
          <w:rFonts w:ascii="Liberation Serif" w:hAnsi="Liberation Serif" w:cs="Liberation Serif"/>
        </w:rPr>
        <w:t>не подлежит застройке.</w:t>
      </w:r>
    </w:p>
    <w:p w14:paraId="5D03DFBB" w14:textId="77777777" w:rsidR="0098604E" w:rsidRPr="005F5639" w:rsidRDefault="0098604E" w:rsidP="0098604E">
      <w:pPr>
        <w:pStyle w:val="3"/>
        <w:ind w:left="709"/>
      </w:pPr>
      <w:bookmarkStart w:id="72" w:name="_Toc179453891"/>
      <w:r w:rsidRPr="005F5639">
        <w:rPr>
          <w:rFonts w:ascii="Liberation Serif" w:hAnsi="Liberation Serif" w:cs="Liberation Serif"/>
          <w:i/>
        </w:rPr>
        <w:t>2.2.9. Иные зоны сельскохозяйственного назначения</w:t>
      </w:r>
      <w:bookmarkEnd w:id="72"/>
    </w:p>
    <w:p w14:paraId="78AAE578" w14:textId="77777777" w:rsidR="0098604E" w:rsidRPr="005F5639" w:rsidRDefault="0098604E" w:rsidP="0098604E">
      <w:pPr>
        <w:spacing w:line="276" w:lineRule="auto"/>
        <w:ind w:firstLine="709"/>
        <w:jc w:val="both"/>
      </w:pPr>
      <w:r w:rsidRPr="005F5639">
        <w:rPr>
          <w:rFonts w:ascii="Liberation Serif" w:hAnsi="Liberation Serif" w:cs="Liberation Serif"/>
        </w:rPr>
        <w:t>Территории</w:t>
      </w:r>
      <w:r w:rsidRPr="005F5639">
        <w:t xml:space="preserve">, предназначенные для размещения сельскохозяйственных предприятий. </w:t>
      </w:r>
      <w:r w:rsidRPr="005F5639">
        <w:rPr>
          <w:rFonts w:ascii="Liberation Serif" w:hAnsi="Liberation Serif" w:cs="Liberation Serif"/>
        </w:rPr>
        <w:t>Для размещения пашней, сенокосов, пастбищ, залежей, земель, занятых многолетними насаждениями (садами, виноградниками и другими).</w:t>
      </w:r>
    </w:p>
    <w:p w14:paraId="4F3212F2" w14:textId="77777777" w:rsidR="0098604E" w:rsidRPr="005F5639" w:rsidRDefault="0098604E" w:rsidP="0098604E">
      <w:pPr>
        <w:pStyle w:val="3"/>
        <w:ind w:left="709"/>
        <w:rPr>
          <w:rFonts w:ascii="Liberation Serif" w:hAnsi="Liberation Serif" w:cs="Liberation Serif"/>
          <w:b/>
          <w:i/>
        </w:rPr>
      </w:pPr>
      <w:bookmarkStart w:id="73" w:name="_Toc179453892"/>
      <w:r w:rsidRPr="005F5639">
        <w:rPr>
          <w:rFonts w:ascii="Liberation Serif" w:hAnsi="Liberation Serif" w:cs="Liberation Serif"/>
          <w:i/>
        </w:rPr>
        <w:t>2.2.10. Зона озелененных территорий общего пользования (лесопарки, парки, сады, скверы, бульвары, городские леса)</w:t>
      </w:r>
      <w:bookmarkEnd w:id="73"/>
    </w:p>
    <w:p w14:paraId="4F0DAC8C" w14:textId="77777777" w:rsidR="0098604E" w:rsidRPr="005F5639" w:rsidRDefault="0098604E" w:rsidP="0098604E">
      <w:pPr>
        <w:spacing w:line="276" w:lineRule="auto"/>
        <w:ind w:firstLine="709"/>
        <w:jc w:val="both"/>
        <w:rPr>
          <w:rFonts w:ascii="Liberation Serif" w:hAnsi="Liberation Serif" w:cs="Liberation Serif"/>
        </w:rPr>
      </w:pPr>
      <w:r w:rsidRPr="005F5639">
        <w:rPr>
          <w:rFonts w:ascii="Liberation Serif" w:hAnsi="Liberation Serif" w:cs="Liberation Serif"/>
        </w:rPr>
        <w:t>Включают зеленые насаждения общего пользования, спортивные плоскостные сооружения, лес, луг, кусты.</w:t>
      </w:r>
    </w:p>
    <w:p w14:paraId="5AA16082" w14:textId="77777777" w:rsidR="0098604E" w:rsidRPr="005F5639" w:rsidRDefault="0098604E" w:rsidP="0098604E">
      <w:pPr>
        <w:spacing w:line="276" w:lineRule="auto"/>
        <w:ind w:firstLine="709"/>
        <w:jc w:val="both"/>
        <w:rPr>
          <w:rFonts w:ascii="Liberation Serif" w:hAnsi="Liberation Serif" w:cs="Liberation Serif"/>
        </w:rPr>
      </w:pPr>
      <w:r w:rsidRPr="005F5639">
        <w:rPr>
          <w:rFonts w:ascii="Liberation Serif" w:hAnsi="Liberation Serif" w:cs="Liberation Serif"/>
        </w:rPr>
        <w:t>Зоны рекреационного назначения не подлежат застройке. Возможно размещение объектов, используемых и предназначенных для отдыха, занятий физической культурой и спортом.</w:t>
      </w:r>
    </w:p>
    <w:p w14:paraId="7C003968"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2FA75759" w14:textId="77777777" w:rsidR="0098604E" w:rsidRPr="00E81919" w:rsidRDefault="0098604E" w:rsidP="0098604E">
      <w:pPr>
        <w:pStyle w:val="20"/>
        <w:ind w:firstLine="709"/>
        <w:rPr>
          <w:rFonts w:ascii="Liberation Serif" w:hAnsi="Liberation Serif" w:cs="Liberation Serif"/>
        </w:rPr>
      </w:pPr>
      <w:bookmarkStart w:id="74" w:name="_Toc179453893"/>
      <w:r w:rsidRPr="00E81919">
        <w:rPr>
          <w:rFonts w:ascii="Liberation Serif" w:hAnsi="Liberation Serif" w:cs="Liberation Serif"/>
        </w:rPr>
        <w:lastRenderedPageBreak/>
        <w:t>2.3 Развитие жилой зоны</w:t>
      </w:r>
      <w:bookmarkEnd w:id="74"/>
    </w:p>
    <w:p w14:paraId="41CEC1E1" w14:textId="77777777" w:rsidR="0098604E" w:rsidRPr="00E81919" w:rsidRDefault="0098604E" w:rsidP="0098604E">
      <w:pPr>
        <w:spacing w:line="276" w:lineRule="auto"/>
        <w:ind w:firstLine="709"/>
        <w:jc w:val="both"/>
        <w:rPr>
          <w:rFonts w:ascii="Liberation Serif" w:eastAsia="Calibri" w:hAnsi="Liberation Serif" w:cs="Liberation Serif"/>
        </w:rPr>
      </w:pPr>
      <w:r w:rsidRPr="00E81919">
        <w:rPr>
          <w:rFonts w:ascii="Liberation Serif" w:eastAsia="Calibri" w:hAnsi="Liberation Serif" w:cs="Liberation Serif"/>
        </w:rPr>
        <w:t xml:space="preserve">Проектные решения Генерального плана разработаны с целью обеспечения потребностей населения в жилье и сохранения необходимого уровня средней жилищной обеспеченности. </w:t>
      </w:r>
    </w:p>
    <w:p w14:paraId="33F0B8B2" w14:textId="77777777" w:rsidR="0098604E" w:rsidRPr="00A21CC4" w:rsidRDefault="0098604E" w:rsidP="0098604E">
      <w:pPr>
        <w:spacing w:line="276" w:lineRule="auto"/>
        <w:ind w:firstLine="709"/>
        <w:jc w:val="both"/>
        <w:rPr>
          <w:rFonts w:ascii="Liberation Serif" w:eastAsia="Calibri" w:hAnsi="Liberation Serif" w:cs="Liberation Serif"/>
        </w:rPr>
      </w:pPr>
      <w:r w:rsidRPr="00E81919">
        <w:rPr>
          <w:rFonts w:ascii="Liberation Serif" w:eastAsia="Calibri" w:hAnsi="Liberation Serif" w:cs="Liberation Serif"/>
        </w:rPr>
        <w:t xml:space="preserve">Объекты и виды деятельности, несоответствующие требованиям СП 42.13330.2016 </w:t>
      </w:r>
      <w:r w:rsidRPr="00A21CC4">
        <w:rPr>
          <w:rFonts w:ascii="Liberation Serif" w:eastAsia="Calibri" w:hAnsi="Liberation Serif" w:cs="Liberation Serif"/>
        </w:rPr>
        <w:t>«Градостроительство. Планировка и застройка городских и сельских поселений», не допускается размещать в жилых зонах.</w:t>
      </w:r>
    </w:p>
    <w:p w14:paraId="34EA43FB" w14:textId="77777777" w:rsidR="0098604E" w:rsidRPr="00E81919" w:rsidRDefault="0098604E" w:rsidP="0098604E">
      <w:pPr>
        <w:spacing w:line="276" w:lineRule="auto"/>
        <w:ind w:firstLine="709"/>
        <w:jc w:val="both"/>
        <w:rPr>
          <w:rFonts w:ascii="Liberation Serif" w:eastAsia="Calibri" w:hAnsi="Liberation Serif" w:cs="Liberation Serif"/>
        </w:rPr>
      </w:pPr>
      <w:r w:rsidRPr="00A21CC4">
        <w:rPr>
          <w:rFonts w:ascii="Liberation Serif" w:eastAsia="Calibri" w:hAnsi="Liberation Serif" w:cs="Liberation Serif"/>
        </w:rPr>
        <w:t>В це</w:t>
      </w:r>
      <w:r w:rsidRPr="00E81919">
        <w:rPr>
          <w:rFonts w:ascii="Liberation Serif" w:eastAsia="Calibri" w:hAnsi="Liberation Serif" w:cs="Liberation Serif"/>
        </w:rPr>
        <w:t>лях улучшения жилищных условий граждан разработана государственная программа Камчатского края «Обеспечение доступным и комфортным жильем жителей Камчатского края».</w:t>
      </w:r>
    </w:p>
    <w:p w14:paraId="1A3EBA52" w14:textId="77777777" w:rsidR="0098604E" w:rsidRPr="00E81919" w:rsidRDefault="0098604E" w:rsidP="0098604E">
      <w:pPr>
        <w:spacing w:line="276" w:lineRule="auto"/>
        <w:ind w:firstLine="709"/>
        <w:jc w:val="both"/>
        <w:rPr>
          <w:rFonts w:ascii="Liberation Serif" w:eastAsia="Calibri" w:hAnsi="Liberation Serif" w:cs="Liberation Serif"/>
        </w:rPr>
      </w:pPr>
      <w:r w:rsidRPr="00E81919">
        <w:rPr>
          <w:rFonts w:ascii="Liberation Serif" w:eastAsia="Calibri" w:hAnsi="Liberation Serif" w:cs="Liberation Serif"/>
        </w:rPr>
        <w:t>Основные общие задачи программ</w:t>
      </w:r>
      <w:r w:rsidRPr="00E81919">
        <w:rPr>
          <w:rFonts w:ascii="Liberation Serif" w:eastAsia="Calibri" w:hAnsi="Liberation Serif" w:cs="Liberation Serif"/>
          <w:lang w:val="en-US"/>
        </w:rPr>
        <w:t>ы</w:t>
      </w:r>
      <w:r w:rsidRPr="00E81919">
        <w:rPr>
          <w:rFonts w:ascii="Liberation Serif" w:eastAsia="Calibri" w:hAnsi="Liberation Serif" w:cs="Liberation Serif"/>
        </w:rPr>
        <w:t>:</w:t>
      </w:r>
    </w:p>
    <w:p w14:paraId="737E8FDD" w14:textId="77777777" w:rsidR="0098604E" w:rsidRPr="00E81919" w:rsidRDefault="0098604E" w:rsidP="0058657E">
      <w:pPr>
        <w:numPr>
          <w:ilvl w:val="0"/>
          <w:numId w:val="25"/>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Создание условий для развития массового жилищного строительства, в том числе малоэтажного;</w:t>
      </w:r>
    </w:p>
    <w:p w14:paraId="5961F457" w14:textId="77777777" w:rsidR="0098604E" w:rsidRPr="00E81919" w:rsidRDefault="0098604E" w:rsidP="0058657E">
      <w:pPr>
        <w:numPr>
          <w:ilvl w:val="0"/>
          <w:numId w:val="25"/>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Внесение изменений в документы территориального планирования и градостроительного зонирования, разработка документации по планировке территорий городских округов и поселений в Камчатском крае;</w:t>
      </w:r>
    </w:p>
    <w:p w14:paraId="1DE78C8B" w14:textId="77777777" w:rsidR="0098604E" w:rsidRPr="00E81919" w:rsidRDefault="0098604E" w:rsidP="0058657E">
      <w:pPr>
        <w:numPr>
          <w:ilvl w:val="0"/>
          <w:numId w:val="25"/>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Повышение сейсмостойкости жилых домов, основных объектов и систем жизнеобеспечения;</w:t>
      </w:r>
    </w:p>
    <w:p w14:paraId="5707694A" w14:textId="77777777" w:rsidR="0098604E" w:rsidRPr="00E81919" w:rsidRDefault="0098604E" w:rsidP="0058657E">
      <w:pPr>
        <w:numPr>
          <w:ilvl w:val="0"/>
          <w:numId w:val="25"/>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Переселение граждан из аварийного жилищного фонда;</w:t>
      </w:r>
    </w:p>
    <w:p w14:paraId="525F2FF2" w14:textId="77777777" w:rsidR="0098604E" w:rsidRPr="00E81919" w:rsidRDefault="0098604E" w:rsidP="0058657E">
      <w:pPr>
        <w:numPr>
          <w:ilvl w:val="0"/>
          <w:numId w:val="25"/>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Повышение доступности ипотечных жилищных кредитов (займов) для населения;</w:t>
      </w:r>
    </w:p>
    <w:p w14:paraId="28BF3E9E" w14:textId="77777777" w:rsidR="0098604E" w:rsidRPr="00E81919" w:rsidRDefault="0098604E" w:rsidP="0058657E">
      <w:pPr>
        <w:numPr>
          <w:ilvl w:val="0"/>
          <w:numId w:val="25"/>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Строительство инженерной инфраструктуры и развитие жилищного строительства в целях обеспечения жильем жителей городских округов и поселений в Камчатском крае;</w:t>
      </w:r>
    </w:p>
    <w:p w14:paraId="4BD1F5DC" w14:textId="77777777" w:rsidR="0098604E" w:rsidRPr="00E81919" w:rsidRDefault="0098604E" w:rsidP="0058657E">
      <w:pPr>
        <w:numPr>
          <w:ilvl w:val="0"/>
          <w:numId w:val="25"/>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Выполнение государственных обязательств по обеспечению жильем отдельных категорий граждан, установленных законодательством, предоставление финансовой помощи муниципальным образованиям в Камчатском крае на строительство (приобретение) жилья;</w:t>
      </w:r>
    </w:p>
    <w:p w14:paraId="50D1D72E" w14:textId="77777777" w:rsidR="0098604E" w:rsidRPr="00E81919" w:rsidRDefault="0098604E" w:rsidP="0058657E">
      <w:pPr>
        <w:numPr>
          <w:ilvl w:val="0"/>
          <w:numId w:val="25"/>
        </w:numPr>
        <w:spacing w:line="276" w:lineRule="auto"/>
        <w:ind w:left="0" w:firstLine="709"/>
        <w:jc w:val="both"/>
        <w:rPr>
          <w:rFonts w:ascii="Liberation Serif" w:eastAsia="Calibri" w:hAnsi="Liberation Serif" w:cs="Liberation Serif"/>
        </w:rPr>
      </w:pPr>
      <w:r w:rsidRPr="00E81919">
        <w:rPr>
          <w:rFonts w:ascii="Liberation Serif" w:eastAsia="Calibri" w:hAnsi="Liberation Serif" w:cs="Liberation Serif"/>
        </w:rPr>
        <w:t>Обеспечение предоставления молодым семьям социальных выплат на приобретение жилого помещения или строительство индивидуального жилого дома.</w:t>
      </w:r>
    </w:p>
    <w:p w14:paraId="1D38ECE2" w14:textId="77777777" w:rsidR="0098604E" w:rsidRPr="00A21CC4" w:rsidRDefault="0098604E" w:rsidP="0098604E">
      <w:pPr>
        <w:spacing w:line="276" w:lineRule="auto"/>
        <w:ind w:firstLine="709"/>
        <w:jc w:val="both"/>
        <w:rPr>
          <w:rFonts w:ascii="Liberation Serif" w:eastAsia="Calibri" w:hAnsi="Liberation Serif" w:cs="Liberation Serif"/>
        </w:rPr>
      </w:pPr>
      <w:r w:rsidRPr="00A21CC4">
        <w:rPr>
          <w:rFonts w:ascii="Liberation Serif" w:eastAsia="Calibri" w:hAnsi="Liberation Serif" w:cs="Liberation Serif"/>
        </w:rPr>
        <w:t xml:space="preserve">Дополнительное развитие жилищного строительства стало возможным и в связи с тем, что в соответствии с Жилищным Кодексом РФ и постановлением Правительства РФ от 17.12.2010 № 1050 «О реализации отдельных мероприятий государственной программы Российской Федерации </w:t>
      </w:r>
      <w:r w:rsidRPr="00A21CC4">
        <w:rPr>
          <w:rFonts w:ascii="Liberation Serif" w:eastAsia="Calibri" w:hAnsi="Liberation Serif" w:cs="Liberation Serif"/>
        </w:rPr>
        <w:lastRenderedPageBreak/>
        <w:t>«Обеспечение доступным и комфортным жильём и коммунальными услугами граждан Российской Федерации», на территории муниципального образования предусматривается реализация следующих подпрограмм:</w:t>
      </w:r>
    </w:p>
    <w:p w14:paraId="2BE46688" w14:textId="77777777" w:rsidR="0098604E" w:rsidRPr="00A21CC4" w:rsidRDefault="0098604E" w:rsidP="0098604E">
      <w:pPr>
        <w:numPr>
          <w:ilvl w:val="0"/>
          <w:numId w:val="9"/>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подпрограмма «Обеспечение жильём молодых семей»;</w:t>
      </w:r>
    </w:p>
    <w:p w14:paraId="743E2D5E" w14:textId="77777777" w:rsidR="0098604E" w:rsidRPr="00A21CC4" w:rsidRDefault="0098604E" w:rsidP="0098604E">
      <w:pPr>
        <w:numPr>
          <w:ilvl w:val="0"/>
          <w:numId w:val="9"/>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подпрограмма «Выполнение государственных обязательств по обеспечению жильём категорий граждан, установленных федеральным законодательством».</w:t>
      </w:r>
    </w:p>
    <w:p w14:paraId="105F77AC" w14:textId="77777777" w:rsidR="0098604E" w:rsidRPr="00A21CC4" w:rsidRDefault="0098604E" w:rsidP="0098604E">
      <w:pPr>
        <w:spacing w:line="276" w:lineRule="auto"/>
        <w:ind w:firstLine="709"/>
        <w:jc w:val="both"/>
        <w:rPr>
          <w:rFonts w:ascii="Liberation Serif" w:eastAsia="Calibri" w:hAnsi="Liberation Serif" w:cs="Liberation Serif"/>
        </w:rPr>
      </w:pPr>
      <w:r w:rsidRPr="00A21CC4">
        <w:rPr>
          <w:rFonts w:ascii="Liberation Serif" w:eastAsia="Calibri" w:hAnsi="Liberation Serif" w:cs="Liberation Serif"/>
        </w:rPr>
        <w:t xml:space="preserve">Основной стратегической задачей после реализации данных программ будет обеспечение устойчивого функционирования жилищной сферы, которое позволит удовлетворять жилищные потребности населения без существенного участия государства и привлечения значительных объёмов бюджетных средств. </w:t>
      </w:r>
    </w:p>
    <w:p w14:paraId="397EB32A" w14:textId="77777777" w:rsidR="0098604E" w:rsidRPr="00A21CC4" w:rsidRDefault="0098604E" w:rsidP="0098604E">
      <w:pPr>
        <w:spacing w:line="276" w:lineRule="auto"/>
        <w:ind w:firstLine="709"/>
        <w:jc w:val="both"/>
        <w:rPr>
          <w:rFonts w:ascii="Liberation Serif" w:eastAsia="Calibri" w:hAnsi="Liberation Serif" w:cs="Liberation Serif"/>
        </w:rPr>
      </w:pPr>
      <w:r w:rsidRPr="00A21CC4">
        <w:rPr>
          <w:rFonts w:ascii="Liberation Serif" w:eastAsia="Calibri" w:hAnsi="Liberation Serif" w:cs="Liberation Serif"/>
        </w:rPr>
        <w:t>Для достижения поставленных целей необходимо решение следующих задач:</w:t>
      </w:r>
    </w:p>
    <w:p w14:paraId="4CAC1624" w14:textId="77777777" w:rsidR="0098604E" w:rsidRPr="00A21CC4" w:rsidRDefault="0098604E" w:rsidP="0098604E">
      <w:pPr>
        <w:numPr>
          <w:ilvl w:val="0"/>
          <w:numId w:val="9"/>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широкое применение малоэтажной застройки различных типов (усадебная, коттеджная, высокоплотная малоэтажная блокированная застройка);</w:t>
      </w:r>
    </w:p>
    <w:p w14:paraId="00DA52A7" w14:textId="77777777" w:rsidR="0098604E" w:rsidRPr="00A21CC4" w:rsidRDefault="0098604E" w:rsidP="0098604E">
      <w:pPr>
        <w:numPr>
          <w:ilvl w:val="0"/>
          <w:numId w:val="9"/>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создание условий для улучшения демографической ситуации на территории поселения;</w:t>
      </w:r>
    </w:p>
    <w:p w14:paraId="52A16F8A" w14:textId="77777777" w:rsidR="0098604E" w:rsidRPr="00A21CC4" w:rsidRDefault="0098604E" w:rsidP="0098604E">
      <w:pPr>
        <w:numPr>
          <w:ilvl w:val="0"/>
          <w:numId w:val="9"/>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комплексное решение вопросов ликвидации непригодного для проживания жилья и строительство нового жилья;</w:t>
      </w:r>
    </w:p>
    <w:p w14:paraId="1640D4AF" w14:textId="77777777" w:rsidR="0098604E" w:rsidRPr="00A21CC4" w:rsidRDefault="0098604E" w:rsidP="0098604E">
      <w:pPr>
        <w:numPr>
          <w:ilvl w:val="0"/>
          <w:numId w:val="9"/>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поддержка инвесторов и застройщиков предоставлением налоговых льгот;</w:t>
      </w:r>
    </w:p>
    <w:p w14:paraId="502BEA75" w14:textId="77777777" w:rsidR="0098604E" w:rsidRPr="00A21CC4" w:rsidRDefault="0098604E" w:rsidP="0098604E">
      <w:pPr>
        <w:numPr>
          <w:ilvl w:val="0"/>
          <w:numId w:val="9"/>
        </w:numPr>
        <w:spacing w:line="276" w:lineRule="auto"/>
        <w:ind w:left="0" w:firstLine="709"/>
        <w:jc w:val="both"/>
        <w:rPr>
          <w:rFonts w:ascii="Liberation Serif" w:eastAsia="Calibri" w:hAnsi="Liberation Serif" w:cs="Liberation Serif"/>
        </w:rPr>
      </w:pPr>
      <w:r w:rsidRPr="00A21CC4">
        <w:rPr>
          <w:rFonts w:ascii="Liberation Serif" w:eastAsia="Calibri" w:hAnsi="Liberation Serif" w:cs="Liberation Serif"/>
        </w:rPr>
        <w:t>развитие промышленности строительной индустрии и строительных материалов;</w:t>
      </w:r>
    </w:p>
    <w:p w14:paraId="3FCE5CC7" w14:textId="77777777" w:rsidR="0098604E" w:rsidRPr="00DB78D2" w:rsidRDefault="0098604E" w:rsidP="0098604E">
      <w:pPr>
        <w:numPr>
          <w:ilvl w:val="0"/>
          <w:numId w:val="9"/>
        </w:numPr>
        <w:spacing w:line="276" w:lineRule="auto"/>
        <w:ind w:left="0" w:firstLine="709"/>
        <w:jc w:val="both"/>
        <w:rPr>
          <w:rFonts w:ascii="Liberation Serif" w:eastAsia="Calibri" w:hAnsi="Liberation Serif" w:cs="Liberation Serif"/>
        </w:rPr>
      </w:pPr>
      <w:r w:rsidRPr="00DB78D2">
        <w:rPr>
          <w:rFonts w:ascii="Liberation Serif" w:eastAsia="Calibri" w:hAnsi="Liberation Serif" w:cs="Liberation Serif"/>
        </w:rPr>
        <w:t>обеспечение опережающего развития коммунальной инфраструктуры для увеличения предложения жилья на конкурентном рынке жилищного строительства, формирование рынка подготовленных к строительству земельных участков.</w:t>
      </w:r>
    </w:p>
    <w:p w14:paraId="6ACA02B3"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Проектом к концу расчётного срока предусмотрено сохранение средней жилищной обеспеченности с выполнением условия предоставления каждой семье жилья, не менее чем 30,3 м</w:t>
      </w:r>
      <w:r w:rsidRPr="00DB78D2">
        <w:rPr>
          <w:rFonts w:ascii="Liberation Serif" w:eastAsia="Calibri" w:hAnsi="Liberation Serif" w:cs="Liberation Serif"/>
          <w:vertAlign w:val="superscript"/>
        </w:rPr>
        <w:t>2</w:t>
      </w:r>
      <w:r w:rsidRPr="00DB78D2">
        <w:rPr>
          <w:rFonts w:ascii="Liberation Serif" w:eastAsia="Calibri" w:hAnsi="Liberation Serif" w:cs="Liberation Serif"/>
        </w:rPr>
        <w:t xml:space="preserve"> на человека.</w:t>
      </w:r>
    </w:p>
    <w:p w14:paraId="62D68702"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lastRenderedPageBreak/>
        <w:t xml:space="preserve">Учитывая сложившуюся ситуацию, жилищные условия, прогноз численности населения новое строительство и реконструкция жилых домов на расчетный срок не планируется. </w:t>
      </w:r>
    </w:p>
    <w:p w14:paraId="5B064CD7"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Возможность сохранения существующей жилой застройки определена исходя из условия недопущения размещения жилищного фонда в санитарно-защитных зонах объектов, требующих градостроительных ограничений.</w:t>
      </w:r>
    </w:p>
    <w:p w14:paraId="1BBEAA47"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На расчётный 2044 год, прогнозируемые объёмы жилищного строительства рассмотрены с учётом текущей динамики строительства жилого фонда и действующей Схемы территориального планирования Камчатского края. С учётом текущей обеспеченности жильём (34,7 м</w:t>
      </w:r>
      <w:r w:rsidRPr="00DB78D2">
        <w:rPr>
          <w:rFonts w:ascii="Liberation Serif" w:eastAsia="Calibri" w:hAnsi="Liberation Serif" w:cs="Liberation Serif"/>
          <w:vertAlign w:val="superscript"/>
        </w:rPr>
        <w:t>2</w:t>
      </w:r>
      <w:r w:rsidRPr="00DB78D2">
        <w:rPr>
          <w:rFonts w:ascii="Liberation Serif" w:eastAsia="Calibri" w:hAnsi="Liberation Serif" w:cs="Liberation Serif"/>
        </w:rPr>
        <w:t xml:space="preserve"> на человека) и перспективным демографическим показателям населения сельского поселения (сохранение численности населения к 2044 году на уровне 572 человека), Генеральным планом принята обеспеченность на расчётный срок в объёме 34,7 м</w:t>
      </w:r>
      <w:r w:rsidRPr="00DB78D2">
        <w:rPr>
          <w:rFonts w:ascii="Liberation Serif" w:eastAsia="Calibri" w:hAnsi="Liberation Serif" w:cs="Liberation Serif"/>
          <w:vertAlign w:val="superscript"/>
        </w:rPr>
        <w:t>2</w:t>
      </w:r>
      <w:r w:rsidRPr="00DB78D2">
        <w:rPr>
          <w:rFonts w:ascii="Liberation Serif" w:eastAsia="Calibri" w:hAnsi="Liberation Serif" w:cs="Liberation Serif"/>
        </w:rPr>
        <w:t>.</w:t>
      </w:r>
    </w:p>
    <w:p w14:paraId="7C9714EB"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Жилье, попавшее в санитарные зоны промышленных площадок, на территории сельского поселения отсутствует. Для уменьшения вредности от предприятий проектом предлагаются защитные лесопосадки вдоль границ производственных территорий и максимальное озеленение пустырей между жильём и производством. Новое жилищное строительство вблизи производственных зон, в пределах СЗЗ, не предусмотрено. </w:t>
      </w:r>
    </w:p>
    <w:p w14:paraId="4B0A853D"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В основу проектного решения развития сельского </w:t>
      </w:r>
      <w:r w:rsidRPr="00DB78D2">
        <w:rPr>
          <w:rFonts w:ascii="Liberation Serif" w:hAnsi="Liberation Serif" w:cs="Liberation Serif"/>
        </w:rPr>
        <w:t xml:space="preserve">поселения </w:t>
      </w:r>
      <w:r w:rsidRPr="00DB78D2">
        <w:rPr>
          <w:rFonts w:ascii="Liberation Serif" w:eastAsia="Calibri" w:hAnsi="Liberation Serif" w:cs="Liberation Serif"/>
        </w:rPr>
        <w:t>положен принцип оптимального упорядочения и развития функциональных зон с чётким выделением жилой, общественно-деловой, производственной зоны, зоны рекреационного назначения.</w:t>
      </w:r>
    </w:p>
    <w:p w14:paraId="6DA65764"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При прогнозируемой численности населения в количестве 572 человека объём проектного жилищного фонда Кавалерского сельского поселения должен составить не менее 19,866 тыс. м</w:t>
      </w:r>
      <w:r w:rsidRPr="00DB78D2">
        <w:rPr>
          <w:rFonts w:ascii="Liberation Serif" w:eastAsia="Calibri" w:hAnsi="Liberation Serif" w:cs="Liberation Serif"/>
          <w:vertAlign w:val="superscript"/>
        </w:rPr>
        <w:t>2</w:t>
      </w:r>
      <w:r w:rsidRPr="00DB78D2">
        <w:rPr>
          <w:rFonts w:ascii="Liberation Serif" w:eastAsia="Calibri" w:hAnsi="Liberation Serif" w:cs="Liberation Serif"/>
        </w:rPr>
        <w:t xml:space="preserve">. </w:t>
      </w:r>
    </w:p>
    <w:p w14:paraId="21737631" w14:textId="77777777" w:rsidR="0098604E" w:rsidRPr="00DB78D2" w:rsidRDefault="0098604E" w:rsidP="0098604E">
      <w:pPr>
        <w:pStyle w:val="afb"/>
        <w:keepNext/>
        <w:jc w:val="right"/>
        <w:rPr>
          <w:rFonts w:ascii="Liberation Serif" w:hAnsi="Liberation Serif" w:cs="Liberation Serif"/>
          <w:sz w:val="24"/>
        </w:rPr>
      </w:pPr>
      <w:r w:rsidRPr="00DB78D2">
        <w:rPr>
          <w:rFonts w:ascii="Liberation Serif" w:hAnsi="Liberation Serif" w:cs="Liberation Serif"/>
          <w:sz w:val="24"/>
        </w:rPr>
        <w:t xml:space="preserve">Таблица </w:t>
      </w:r>
      <w:r w:rsidRPr="00DB78D2">
        <w:rPr>
          <w:rFonts w:ascii="Liberation Serif" w:hAnsi="Liberation Serif" w:cs="Liberation Serif"/>
          <w:sz w:val="24"/>
        </w:rPr>
        <w:fldChar w:fldCharType="begin"/>
      </w:r>
      <w:r w:rsidRPr="00DB78D2">
        <w:rPr>
          <w:rFonts w:ascii="Liberation Serif" w:hAnsi="Liberation Serif" w:cs="Liberation Serif"/>
          <w:sz w:val="24"/>
        </w:rPr>
        <w:instrText xml:space="preserve"> SEQ Таблица \* ARABIC </w:instrText>
      </w:r>
      <w:r w:rsidRPr="00DB78D2">
        <w:rPr>
          <w:rFonts w:ascii="Liberation Serif" w:hAnsi="Liberation Serif" w:cs="Liberation Serif"/>
          <w:sz w:val="24"/>
        </w:rPr>
        <w:fldChar w:fldCharType="separate"/>
      </w:r>
      <w:r>
        <w:rPr>
          <w:rFonts w:ascii="Liberation Serif" w:hAnsi="Liberation Serif" w:cs="Liberation Serif"/>
          <w:noProof/>
          <w:sz w:val="24"/>
        </w:rPr>
        <w:t>16</w:t>
      </w:r>
      <w:r w:rsidRPr="00DB78D2">
        <w:rPr>
          <w:rFonts w:ascii="Liberation Serif" w:hAnsi="Liberation Serif" w:cs="Liberation Serif"/>
          <w:sz w:val="24"/>
        </w:rPr>
        <w:fldChar w:fldCharType="end"/>
      </w:r>
      <w:r w:rsidRPr="00DB78D2">
        <w:rPr>
          <w:rFonts w:ascii="Liberation Serif" w:hAnsi="Liberation Serif" w:cs="Liberation Serif"/>
          <w:sz w:val="24"/>
        </w:rPr>
        <w:t>. Движение жилого фонда Кавалерского сельского поселения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1418"/>
        <w:gridCol w:w="1275"/>
        <w:gridCol w:w="1276"/>
        <w:gridCol w:w="1269"/>
      </w:tblGrid>
      <w:tr w:rsidR="0098604E" w:rsidRPr="00DB78D2" w14:paraId="67ACFE01" w14:textId="77777777" w:rsidTr="00A11ED8">
        <w:trPr>
          <w:trHeight w:val="57"/>
          <w:tblHeade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589E7C7" w14:textId="77777777" w:rsidR="0098604E" w:rsidRPr="00DB78D2" w:rsidRDefault="0098604E" w:rsidP="00A11ED8">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Наименование</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8D9D0C" w14:textId="77777777" w:rsidR="0098604E" w:rsidRPr="00DB78D2" w:rsidRDefault="0098604E" w:rsidP="00A11ED8">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Существующее положение</w:t>
            </w:r>
          </w:p>
        </w:tc>
        <w:tc>
          <w:tcPr>
            <w:tcW w:w="3820" w:type="dxa"/>
            <w:gridSpan w:val="3"/>
            <w:tcBorders>
              <w:top w:val="single" w:sz="4" w:space="0" w:color="auto"/>
              <w:left w:val="single" w:sz="4" w:space="0" w:color="auto"/>
              <w:bottom w:val="single" w:sz="4" w:space="0" w:color="auto"/>
              <w:right w:val="single" w:sz="4" w:space="0" w:color="auto"/>
            </w:tcBorders>
            <w:vAlign w:val="center"/>
            <w:hideMark/>
          </w:tcPr>
          <w:p w14:paraId="31CEDACF" w14:textId="77777777" w:rsidR="0098604E" w:rsidRPr="00DB78D2" w:rsidRDefault="0098604E" w:rsidP="00A11ED8">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Расчётный срок, 2044 г.</w:t>
            </w:r>
          </w:p>
        </w:tc>
      </w:tr>
      <w:tr w:rsidR="0098604E" w:rsidRPr="00DB78D2" w14:paraId="578D3766" w14:textId="77777777" w:rsidTr="00A11ED8">
        <w:trPr>
          <w:trHeight w:val="57"/>
          <w:tblHeade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995F27" w14:textId="77777777" w:rsidR="0098604E" w:rsidRPr="00DB78D2" w:rsidRDefault="0098604E" w:rsidP="00A11ED8">
            <w:pPr>
              <w:spacing w:line="276" w:lineRule="auto"/>
              <w:ind w:firstLine="709"/>
              <w:jc w:val="center"/>
              <w:rPr>
                <w:rFonts w:ascii="Liberation Serif" w:hAnsi="Liberation Serif" w:cs="Liberation Serif"/>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E43F80" w14:textId="77777777" w:rsidR="0098604E" w:rsidRPr="00DB78D2" w:rsidRDefault="0098604E" w:rsidP="00A11ED8">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площадь, тыс. м</w:t>
            </w:r>
            <w:r w:rsidRPr="00DB78D2">
              <w:rPr>
                <w:rFonts w:ascii="Liberation Serif" w:hAnsi="Liberation Serif" w:cs="Liberation Serif"/>
                <w:b/>
                <w:color w:val="000000"/>
                <w:sz w:val="20"/>
                <w:szCs w:val="20"/>
                <w:vertAlign w:val="superscript"/>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4CD5E" w14:textId="77777777" w:rsidR="0098604E" w:rsidRPr="00DB78D2" w:rsidRDefault="0098604E" w:rsidP="00A11ED8">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обеспечен-</w:t>
            </w:r>
            <w:proofErr w:type="spellStart"/>
            <w:r w:rsidRPr="00DB78D2">
              <w:rPr>
                <w:rFonts w:ascii="Liberation Serif" w:hAnsi="Liberation Serif" w:cs="Liberation Serif"/>
                <w:b/>
                <w:color w:val="000000"/>
                <w:sz w:val="20"/>
                <w:szCs w:val="20"/>
              </w:rPr>
              <w:t>ность</w:t>
            </w:r>
            <w:proofErr w:type="spellEnd"/>
            <w:r w:rsidRPr="00DB78D2">
              <w:rPr>
                <w:rFonts w:ascii="Liberation Serif" w:hAnsi="Liberation Serif" w:cs="Liberation Serif"/>
                <w:b/>
                <w:color w:val="000000"/>
                <w:sz w:val="20"/>
                <w:szCs w:val="20"/>
              </w:rPr>
              <w:t>, м</w:t>
            </w:r>
            <w:r w:rsidRPr="00DB78D2">
              <w:rPr>
                <w:rFonts w:ascii="Liberation Serif" w:hAnsi="Liberation Serif" w:cs="Liberation Serif"/>
                <w:b/>
                <w:color w:val="000000"/>
                <w:sz w:val="20"/>
                <w:szCs w:val="20"/>
                <w:vertAlign w:val="superscript"/>
              </w:rPr>
              <w:t>2</w:t>
            </w:r>
            <w:r w:rsidRPr="00DB78D2">
              <w:rPr>
                <w:rFonts w:ascii="Liberation Serif" w:hAnsi="Liberation Serif" w:cs="Liberation Serif"/>
                <w:b/>
                <w:color w:val="000000"/>
                <w:sz w:val="20"/>
                <w:szCs w:val="20"/>
              </w:rPr>
              <w:t>/чел.</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276E02" w14:textId="77777777" w:rsidR="0098604E" w:rsidRPr="00DB78D2" w:rsidRDefault="0098604E" w:rsidP="00A11ED8">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площадь, тыс. м</w:t>
            </w:r>
            <w:r w:rsidRPr="00DB78D2">
              <w:rPr>
                <w:rFonts w:ascii="Liberation Serif" w:hAnsi="Liberation Serif" w:cs="Liberation Serif"/>
                <w:b/>
                <w:color w:val="000000"/>
                <w:sz w:val="20"/>
                <w:szCs w:val="20"/>
                <w:vertAlign w:val="superscript"/>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B42662" w14:textId="77777777" w:rsidR="0098604E" w:rsidRPr="00DB78D2" w:rsidRDefault="0098604E" w:rsidP="00A11ED8">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обеспечен-</w:t>
            </w:r>
            <w:proofErr w:type="spellStart"/>
            <w:r w:rsidRPr="00DB78D2">
              <w:rPr>
                <w:rFonts w:ascii="Liberation Serif" w:hAnsi="Liberation Serif" w:cs="Liberation Serif"/>
                <w:b/>
                <w:color w:val="000000"/>
                <w:sz w:val="20"/>
                <w:szCs w:val="20"/>
              </w:rPr>
              <w:t>ность</w:t>
            </w:r>
            <w:proofErr w:type="spellEnd"/>
            <w:r w:rsidRPr="00DB78D2">
              <w:rPr>
                <w:rFonts w:ascii="Liberation Serif" w:hAnsi="Liberation Serif" w:cs="Liberation Serif"/>
                <w:b/>
                <w:color w:val="000000"/>
                <w:sz w:val="20"/>
                <w:szCs w:val="20"/>
              </w:rPr>
              <w:t>, м</w:t>
            </w:r>
            <w:r w:rsidRPr="00DB78D2">
              <w:rPr>
                <w:rFonts w:ascii="Liberation Serif" w:hAnsi="Liberation Serif" w:cs="Liberation Serif"/>
                <w:b/>
                <w:color w:val="000000"/>
                <w:sz w:val="20"/>
                <w:szCs w:val="20"/>
                <w:vertAlign w:val="superscript"/>
              </w:rPr>
              <w:t>2</w:t>
            </w:r>
            <w:r w:rsidRPr="00DB78D2">
              <w:rPr>
                <w:rFonts w:ascii="Liberation Serif" w:hAnsi="Liberation Serif" w:cs="Liberation Serif"/>
                <w:b/>
                <w:color w:val="000000"/>
                <w:sz w:val="20"/>
                <w:szCs w:val="20"/>
              </w:rPr>
              <w:t>/чел.</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2314768" w14:textId="77777777" w:rsidR="0098604E" w:rsidRPr="00DB78D2" w:rsidRDefault="0098604E" w:rsidP="00A11ED8">
            <w:pPr>
              <w:spacing w:line="276" w:lineRule="auto"/>
              <w:jc w:val="center"/>
              <w:rPr>
                <w:rFonts w:ascii="Liberation Serif" w:hAnsi="Liberation Serif" w:cs="Liberation Serif"/>
                <w:b/>
                <w:color w:val="000000"/>
                <w:sz w:val="20"/>
                <w:szCs w:val="20"/>
              </w:rPr>
            </w:pPr>
            <w:r w:rsidRPr="00DB78D2">
              <w:rPr>
                <w:rFonts w:ascii="Liberation Serif" w:hAnsi="Liberation Serif" w:cs="Liberation Serif"/>
                <w:b/>
                <w:color w:val="000000"/>
                <w:sz w:val="20"/>
                <w:szCs w:val="20"/>
              </w:rPr>
              <w:t>прирост нового, тыс. м</w:t>
            </w:r>
            <w:r w:rsidRPr="00DB78D2">
              <w:rPr>
                <w:rFonts w:ascii="Liberation Serif" w:hAnsi="Liberation Serif" w:cs="Liberation Serif"/>
                <w:b/>
                <w:color w:val="000000"/>
                <w:sz w:val="20"/>
                <w:szCs w:val="20"/>
                <w:vertAlign w:val="superscript"/>
              </w:rPr>
              <w:t>2</w:t>
            </w:r>
          </w:p>
        </w:tc>
      </w:tr>
      <w:tr w:rsidR="0098604E" w:rsidRPr="00DB78D2" w14:paraId="487B01C1" w14:textId="77777777" w:rsidTr="00A11ED8">
        <w:trPr>
          <w:trHeight w:val="5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F931CFE" w14:textId="77777777" w:rsidR="0098604E" w:rsidRPr="00DB78D2" w:rsidRDefault="0098604E" w:rsidP="00A11ED8">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Кавалерское сельское поселение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C2D6B" w14:textId="77777777" w:rsidR="0098604E" w:rsidRPr="00DB78D2" w:rsidRDefault="0098604E" w:rsidP="00A11ED8">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19,87</w:t>
            </w:r>
          </w:p>
        </w:tc>
        <w:tc>
          <w:tcPr>
            <w:tcW w:w="1418" w:type="dxa"/>
            <w:tcBorders>
              <w:top w:val="single" w:sz="4" w:space="0" w:color="auto"/>
              <w:left w:val="nil"/>
              <w:bottom w:val="single" w:sz="4" w:space="0" w:color="auto"/>
              <w:right w:val="single" w:sz="4" w:space="0" w:color="auto"/>
            </w:tcBorders>
            <w:vAlign w:val="center"/>
            <w:hideMark/>
          </w:tcPr>
          <w:p w14:paraId="18F71FFD" w14:textId="77777777" w:rsidR="0098604E" w:rsidRPr="00DB78D2" w:rsidRDefault="0098604E" w:rsidP="00A11ED8">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34,7</w:t>
            </w:r>
          </w:p>
        </w:tc>
        <w:tc>
          <w:tcPr>
            <w:tcW w:w="1275" w:type="dxa"/>
            <w:tcBorders>
              <w:top w:val="single" w:sz="4" w:space="0" w:color="auto"/>
              <w:left w:val="nil"/>
              <w:bottom w:val="single" w:sz="4" w:space="0" w:color="auto"/>
              <w:right w:val="single" w:sz="4" w:space="0" w:color="auto"/>
            </w:tcBorders>
            <w:vAlign w:val="center"/>
            <w:hideMark/>
          </w:tcPr>
          <w:p w14:paraId="5B92F6A3" w14:textId="77777777" w:rsidR="0098604E" w:rsidRPr="00DB78D2" w:rsidRDefault="0098604E" w:rsidP="00A11ED8">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19,87</w:t>
            </w:r>
          </w:p>
        </w:tc>
        <w:tc>
          <w:tcPr>
            <w:tcW w:w="1276" w:type="dxa"/>
            <w:tcBorders>
              <w:top w:val="single" w:sz="4" w:space="0" w:color="auto"/>
              <w:left w:val="nil"/>
              <w:bottom w:val="single" w:sz="4" w:space="0" w:color="auto"/>
              <w:right w:val="single" w:sz="4" w:space="0" w:color="auto"/>
            </w:tcBorders>
            <w:vAlign w:val="center"/>
            <w:hideMark/>
          </w:tcPr>
          <w:p w14:paraId="300CC13A" w14:textId="77777777" w:rsidR="0098604E" w:rsidRPr="00DB78D2" w:rsidRDefault="0098604E" w:rsidP="00A11ED8">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34,7</w:t>
            </w:r>
          </w:p>
        </w:tc>
        <w:tc>
          <w:tcPr>
            <w:tcW w:w="1269" w:type="dxa"/>
            <w:tcBorders>
              <w:top w:val="single" w:sz="4" w:space="0" w:color="auto"/>
              <w:left w:val="nil"/>
              <w:bottom w:val="single" w:sz="4" w:space="0" w:color="auto"/>
              <w:right w:val="single" w:sz="4" w:space="0" w:color="auto"/>
            </w:tcBorders>
            <w:vAlign w:val="center"/>
            <w:hideMark/>
          </w:tcPr>
          <w:p w14:paraId="745DAB21" w14:textId="77777777" w:rsidR="0098604E" w:rsidRPr="00DB78D2" w:rsidRDefault="0098604E" w:rsidP="00A11ED8">
            <w:pPr>
              <w:spacing w:line="276" w:lineRule="auto"/>
              <w:jc w:val="center"/>
              <w:rPr>
                <w:rFonts w:ascii="Liberation Serif" w:hAnsi="Liberation Serif" w:cs="Liberation Serif"/>
                <w:color w:val="000000"/>
                <w:sz w:val="20"/>
                <w:szCs w:val="20"/>
              </w:rPr>
            </w:pPr>
            <w:r w:rsidRPr="00DB78D2">
              <w:rPr>
                <w:rFonts w:ascii="Liberation Serif" w:hAnsi="Liberation Serif" w:cs="Liberation Serif"/>
                <w:color w:val="000000"/>
                <w:sz w:val="20"/>
                <w:szCs w:val="20"/>
              </w:rPr>
              <w:t>0</w:t>
            </w:r>
          </w:p>
        </w:tc>
      </w:tr>
    </w:tbl>
    <w:p w14:paraId="31FF3131"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В основе проектных решений по формированию и развитию жилищного фонда использовался следующий принцип:</w:t>
      </w:r>
    </w:p>
    <w:p w14:paraId="260EE3BE" w14:textId="77777777" w:rsidR="0098604E" w:rsidRPr="00DB78D2" w:rsidRDefault="0098604E" w:rsidP="0058657E">
      <w:pPr>
        <w:pStyle w:val="ab"/>
        <w:numPr>
          <w:ilvl w:val="0"/>
          <w:numId w:val="26"/>
        </w:numPr>
        <w:spacing w:line="276" w:lineRule="auto"/>
        <w:ind w:left="0" w:firstLine="709"/>
        <w:contextualSpacing w:val="0"/>
        <w:jc w:val="both"/>
        <w:rPr>
          <w:rFonts w:ascii="Liberation Serif" w:eastAsia="Calibri" w:hAnsi="Liberation Serif" w:cs="Liberation Serif"/>
        </w:rPr>
      </w:pPr>
      <w:r w:rsidRPr="00DB78D2">
        <w:rPr>
          <w:rFonts w:ascii="Liberation Serif" w:eastAsia="Calibri" w:hAnsi="Liberation Serif" w:cs="Liberation Serif"/>
        </w:rPr>
        <w:lastRenderedPageBreak/>
        <w:t>сохранение показателя обеспеченности 34,7 м</w:t>
      </w:r>
      <w:r w:rsidRPr="00DB78D2">
        <w:rPr>
          <w:rFonts w:ascii="Liberation Serif" w:eastAsia="Calibri" w:hAnsi="Liberation Serif" w:cs="Liberation Serif"/>
          <w:vertAlign w:val="superscript"/>
        </w:rPr>
        <w:t>2</w:t>
      </w:r>
      <w:r w:rsidRPr="00DB78D2">
        <w:rPr>
          <w:rFonts w:ascii="Liberation Serif" w:eastAsia="Calibri" w:hAnsi="Liberation Serif" w:cs="Liberation Serif"/>
        </w:rPr>
        <w:t xml:space="preserve"> общей площади на человека.</w:t>
      </w:r>
    </w:p>
    <w:p w14:paraId="2443B9AE"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Бытовые разрывы между длинными сторонами жилых зданий высотой 2-3 этажа следует принимать не менее 15 м; между длинными сторонами и торцами этих же зданий с окнами из жилых комнат – не менее 10 м.  </w:t>
      </w:r>
    </w:p>
    <w:p w14:paraId="553710E4"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
    <w:p w14:paraId="3C8FDC03"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 </w:t>
      </w:r>
    </w:p>
    <w:p w14:paraId="75F8291E"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Основные проектные предложения в решении жилищной проблемы и новая жилищная политика:</w:t>
      </w:r>
    </w:p>
    <w:p w14:paraId="4C4E4F6C" w14:textId="77777777" w:rsidR="0098604E" w:rsidRPr="00DB78D2" w:rsidRDefault="0098604E" w:rsidP="0058657E">
      <w:pPr>
        <w:pStyle w:val="ab"/>
        <w:numPr>
          <w:ilvl w:val="0"/>
          <w:numId w:val="27"/>
        </w:numPr>
        <w:spacing w:line="276" w:lineRule="auto"/>
        <w:ind w:left="0" w:firstLine="709"/>
        <w:contextualSpacing w:val="0"/>
        <w:jc w:val="both"/>
        <w:rPr>
          <w:rFonts w:ascii="Liberation Serif" w:eastAsia="Calibri" w:hAnsi="Liberation Serif" w:cs="Liberation Serif"/>
        </w:rPr>
      </w:pPr>
      <w:r w:rsidRPr="00DB78D2">
        <w:rPr>
          <w:rFonts w:ascii="Liberation Serif" w:eastAsia="Calibri" w:hAnsi="Liberation Serif" w:cs="Liberation Serif"/>
        </w:rPr>
        <w:t>решение проблем инженерного обеспечения, частично компенсируемого из средств бюджета.</w:t>
      </w:r>
    </w:p>
    <w:p w14:paraId="7349AEE2"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Основные цели жилищной политики – улучшение качества жизни, включая качество жилой среды, и повышение, в связи с этим инвестиционной привлекательности самого села.</w:t>
      </w:r>
    </w:p>
    <w:p w14:paraId="6CC70D55" w14:textId="77777777" w:rsidR="0098604E" w:rsidRPr="00DB78D2" w:rsidRDefault="0098604E" w:rsidP="0098604E">
      <w:pPr>
        <w:spacing w:line="276" w:lineRule="auto"/>
        <w:ind w:firstLine="709"/>
        <w:jc w:val="both"/>
        <w:rPr>
          <w:rFonts w:ascii="Liberation Serif" w:eastAsia="Calibri" w:hAnsi="Liberation Serif" w:cs="Liberation Serif"/>
        </w:rPr>
      </w:pPr>
      <w:r w:rsidRPr="00DB78D2">
        <w:rPr>
          <w:rFonts w:ascii="Liberation Serif" w:eastAsia="Calibri" w:hAnsi="Liberation Serif" w:cs="Liberation Serif"/>
        </w:rPr>
        <w:t xml:space="preserve">Реализация мероприятий вышеперечисленных региональных программ и подготовка аналогичных муниципальных программ и их реализация на территории </w:t>
      </w:r>
      <w:proofErr w:type="spellStart"/>
      <w:r w:rsidRPr="00DB78D2">
        <w:rPr>
          <w:rFonts w:ascii="Liberation Serif" w:eastAsia="Calibri" w:hAnsi="Liberation Serif" w:cs="Liberation Serif"/>
        </w:rPr>
        <w:t>Усть</w:t>
      </w:r>
      <w:proofErr w:type="spellEnd"/>
      <w:r w:rsidRPr="00DB78D2">
        <w:rPr>
          <w:rFonts w:ascii="Liberation Serif" w:eastAsia="Calibri" w:hAnsi="Liberation Serif" w:cs="Liberation Serif"/>
        </w:rPr>
        <w:t>-Большерецкого района в целом, и Кавалерского сельского поселения, в частности, в значительной мере способствует решению задач государственной политики в жилищной сфере: создание необходимых условий для эффективной реализации гражданами возможностей по улучшению своих жилищных условий.</w:t>
      </w:r>
    </w:p>
    <w:p w14:paraId="2B577230"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54C45C1A" w14:textId="77777777" w:rsidR="0098604E" w:rsidRPr="00A9580A" w:rsidRDefault="0098604E" w:rsidP="0098604E">
      <w:pPr>
        <w:pStyle w:val="20"/>
        <w:ind w:firstLine="709"/>
        <w:rPr>
          <w:rFonts w:ascii="Liberation Serif" w:hAnsi="Liberation Serif" w:cs="Liberation Serif"/>
        </w:rPr>
      </w:pPr>
      <w:bookmarkStart w:id="75" w:name="_Toc179453894"/>
      <w:r w:rsidRPr="00A9580A">
        <w:rPr>
          <w:rFonts w:ascii="Liberation Serif" w:hAnsi="Liberation Serif" w:cs="Liberation Serif"/>
        </w:rPr>
        <w:lastRenderedPageBreak/>
        <w:t>2.4 Развитие социальной инфраструктуры</w:t>
      </w:r>
      <w:bookmarkEnd w:id="75"/>
    </w:p>
    <w:p w14:paraId="0C0E21EC" w14:textId="77777777" w:rsidR="0098604E" w:rsidRPr="00A9580A" w:rsidRDefault="0098604E" w:rsidP="0098604E">
      <w:pPr>
        <w:spacing w:line="276" w:lineRule="auto"/>
        <w:ind w:firstLine="709"/>
        <w:jc w:val="both"/>
        <w:rPr>
          <w:rFonts w:ascii="Liberation Serif" w:hAnsi="Liberation Serif" w:cs="Liberation Serif"/>
        </w:rPr>
      </w:pPr>
      <w:r w:rsidRPr="00A9580A">
        <w:rPr>
          <w:rFonts w:ascii="Liberation Serif" w:hAnsi="Liberation Serif" w:cs="Liberation Serif"/>
        </w:rPr>
        <w:t>К объектам социальной инфраструктуры, развитие которых рассматривается Генеральным планом относятся: общеобразовательные учреждения, дошкольные образовательные учреждения, объекты здравоохранения, объекты социального обеспечения, объекты культуры и искусства, объекты физической культуры и спорта, которые в свою очередь, функционируют за счет бюджетных средств.</w:t>
      </w:r>
    </w:p>
    <w:p w14:paraId="1538115C" w14:textId="77777777" w:rsidR="0098604E" w:rsidRPr="00A9580A" w:rsidRDefault="0098604E" w:rsidP="0098604E">
      <w:pPr>
        <w:spacing w:line="276" w:lineRule="auto"/>
        <w:ind w:firstLine="709"/>
        <w:jc w:val="both"/>
        <w:rPr>
          <w:rFonts w:ascii="Liberation Serif" w:hAnsi="Liberation Serif" w:cs="Liberation Serif"/>
          <w:bCs/>
        </w:rPr>
      </w:pPr>
      <w:r w:rsidRPr="00A9580A">
        <w:rPr>
          <w:rFonts w:ascii="Liberation Serif" w:hAnsi="Liberation Serif" w:cs="Liberation Serif"/>
          <w:bCs/>
        </w:rPr>
        <w:t>Развитие иных отраслей будет происходить по принципу сбалансированности спроса и предложения. При этом спрос на те или иные виды услуг будет зависеть от уровня жизни населения, который в свою очередь определится уровнем развития экономики страны и региона в целом. В условиях рыночных отношений, при организации системной сети обслуживания населения учитываются следующие принципы:</w:t>
      </w:r>
    </w:p>
    <w:p w14:paraId="22FEB9DC" w14:textId="77777777" w:rsidR="0098604E" w:rsidRPr="00A9580A" w:rsidRDefault="0098604E" w:rsidP="0098604E">
      <w:pPr>
        <w:numPr>
          <w:ilvl w:val="0"/>
          <w:numId w:val="9"/>
        </w:numPr>
        <w:spacing w:line="276" w:lineRule="auto"/>
        <w:ind w:left="0" w:firstLine="709"/>
        <w:jc w:val="both"/>
        <w:rPr>
          <w:rFonts w:ascii="Liberation Serif" w:hAnsi="Liberation Serif" w:cs="Liberation Serif"/>
        </w:rPr>
      </w:pPr>
      <w:r w:rsidRPr="00A9580A">
        <w:rPr>
          <w:rFonts w:ascii="Liberation Serif" w:hAnsi="Liberation Serif" w:cs="Liberation Serif"/>
        </w:rPr>
        <w:t>соответствие параметров сети обслуживания потребительской активности населения;</w:t>
      </w:r>
    </w:p>
    <w:p w14:paraId="212CF2AF" w14:textId="77777777" w:rsidR="0098604E" w:rsidRPr="00A9580A" w:rsidRDefault="0098604E" w:rsidP="0098604E">
      <w:pPr>
        <w:numPr>
          <w:ilvl w:val="0"/>
          <w:numId w:val="9"/>
        </w:numPr>
        <w:spacing w:line="276" w:lineRule="auto"/>
        <w:ind w:left="0" w:firstLine="709"/>
        <w:jc w:val="both"/>
        <w:rPr>
          <w:rFonts w:ascii="Liberation Serif" w:hAnsi="Liberation Serif" w:cs="Liberation Serif"/>
        </w:rPr>
      </w:pPr>
      <w:r w:rsidRPr="00A9580A">
        <w:rPr>
          <w:rFonts w:ascii="Liberation Serif" w:hAnsi="Liberation Serif" w:cs="Liberation Serif"/>
        </w:rPr>
        <w:t>организация центров обслуживания населения на наиболее оживлённых участках населённого пункта.</w:t>
      </w:r>
    </w:p>
    <w:p w14:paraId="5466DB2C" w14:textId="77777777" w:rsidR="0098604E" w:rsidRPr="00A9580A" w:rsidRDefault="0098604E" w:rsidP="0098604E">
      <w:pPr>
        <w:spacing w:line="276" w:lineRule="auto"/>
        <w:ind w:firstLine="709"/>
        <w:jc w:val="both"/>
        <w:rPr>
          <w:rFonts w:ascii="Liberation Serif" w:hAnsi="Liberation Serif" w:cs="Liberation Serif"/>
          <w:bCs/>
        </w:rPr>
      </w:pPr>
      <w:r w:rsidRPr="00A9580A">
        <w:rPr>
          <w:rFonts w:ascii="Liberation Serif" w:hAnsi="Liberation Serif" w:cs="Liberation Serif"/>
        </w:rPr>
        <w:t>Современная потребность и</w:t>
      </w:r>
      <w:r>
        <w:rPr>
          <w:rFonts w:ascii="Liberation Serif" w:hAnsi="Liberation Serif" w:cs="Liberation Serif"/>
        </w:rPr>
        <w:t xml:space="preserve"> </w:t>
      </w:r>
      <w:r w:rsidRPr="00A9580A">
        <w:rPr>
          <w:rFonts w:ascii="Liberation Serif" w:hAnsi="Liberation Serif" w:cs="Liberation Serif"/>
        </w:rPr>
        <w:t>обеспеченность населения объектами социальной инфраструктуры рассчитана по</w:t>
      </w:r>
      <w:r>
        <w:rPr>
          <w:rFonts w:ascii="Liberation Serif" w:hAnsi="Liberation Serif" w:cs="Liberation Serif"/>
        </w:rPr>
        <w:t xml:space="preserve"> </w:t>
      </w:r>
      <w:r w:rsidRPr="00A9580A">
        <w:rPr>
          <w:rFonts w:ascii="Liberation Serif" w:hAnsi="Liberation Serif" w:cs="Liberation Serif"/>
        </w:rPr>
        <w:t>нормативам, представленным в</w:t>
      </w:r>
      <w:r w:rsidRPr="00A9580A">
        <w:rPr>
          <w:rFonts w:ascii="Liberation Serif" w:hAnsi="Liberation Serif" w:cs="Liberation Serif"/>
          <w:bCs/>
        </w:rPr>
        <w:t xml:space="preserve"> </w:t>
      </w:r>
      <w:bookmarkStart w:id="76" w:name="_Hlk522276165"/>
      <w:r w:rsidRPr="00A9580A">
        <w:rPr>
          <w:rFonts w:ascii="Liberation Serif" w:hAnsi="Liberation Serif" w:cs="Liberation Serif"/>
          <w:bCs/>
        </w:rPr>
        <w:fldChar w:fldCharType="begin"/>
      </w:r>
      <w:r w:rsidRPr="00A9580A">
        <w:rPr>
          <w:rFonts w:ascii="Liberation Serif" w:hAnsi="Liberation Serif" w:cs="Liberation Serif"/>
          <w:bCs/>
        </w:rPr>
        <w:instrText xml:space="preserve"> REF _Ref164146045 \h  \* MERGEFORMAT </w:instrText>
      </w:r>
      <w:r w:rsidRPr="00A9580A">
        <w:rPr>
          <w:rFonts w:ascii="Liberation Serif" w:hAnsi="Liberation Serif" w:cs="Liberation Serif"/>
          <w:bCs/>
        </w:rPr>
      </w:r>
      <w:r w:rsidRPr="00A9580A">
        <w:rPr>
          <w:rFonts w:ascii="Liberation Serif" w:hAnsi="Liberation Serif" w:cs="Liberation Serif"/>
          <w:bCs/>
        </w:rPr>
        <w:fldChar w:fldCharType="separate"/>
      </w:r>
      <w:r w:rsidRPr="005A3DC7">
        <w:rPr>
          <w:rFonts w:ascii="Liberation Serif" w:hAnsi="Liberation Serif" w:cs="Liberation Serif"/>
        </w:rPr>
        <w:t xml:space="preserve">Таблица </w:t>
      </w:r>
      <w:r>
        <w:rPr>
          <w:rFonts w:ascii="Liberation Serif" w:hAnsi="Liberation Serif" w:cs="Liberation Serif"/>
          <w:noProof/>
        </w:rPr>
        <w:t>17</w:t>
      </w:r>
      <w:r w:rsidRPr="00A9580A">
        <w:rPr>
          <w:rFonts w:ascii="Liberation Serif" w:hAnsi="Liberation Serif" w:cs="Liberation Serif"/>
          <w:bCs/>
        </w:rPr>
        <w:fldChar w:fldCharType="end"/>
      </w:r>
      <w:r w:rsidRPr="00A9580A">
        <w:rPr>
          <w:rFonts w:ascii="Liberation Serif" w:hAnsi="Liberation Serif" w:cs="Liberation Serif"/>
          <w:bCs/>
        </w:rPr>
        <w:t>.</w:t>
      </w:r>
    </w:p>
    <w:p w14:paraId="08F2F849" w14:textId="77777777" w:rsidR="0098604E" w:rsidRPr="005A3DC7" w:rsidRDefault="0098604E" w:rsidP="0098604E">
      <w:pPr>
        <w:pStyle w:val="afb"/>
        <w:keepNext/>
        <w:jc w:val="right"/>
        <w:rPr>
          <w:rFonts w:ascii="Liberation Serif" w:hAnsi="Liberation Serif" w:cs="Liberation Serif"/>
          <w:sz w:val="24"/>
        </w:rPr>
      </w:pPr>
      <w:bookmarkStart w:id="77" w:name="_Ref164146045"/>
      <w:r w:rsidRPr="005A3DC7">
        <w:rPr>
          <w:rFonts w:ascii="Liberation Serif" w:hAnsi="Liberation Serif" w:cs="Liberation Serif"/>
          <w:sz w:val="24"/>
        </w:rPr>
        <w:t xml:space="preserve">Таблица </w:t>
      </w:r>
      <w:r w:rsidRPr="005A3DC7">
        <w:rPr>
          <w:rFonts w:ascii="Liberation Serif" w:hAnsi="Liberation Serif" w:cs="Liberation Serif"/>
          <w:sz w:val="24"/>
        </w:rPr>
        <w:fldChar w:fldCharType="begin"/>
      </w:r>
      <w:r w:rsidRPr="005A3DC7">
        <w:rPr>
          <w:rFonts w:ascii="Liberation Serif" w:hAnsi="Liberation Serif" w:cs="Liberation Serif"/>
          <w:sz w:val="24"/>
        </w:rPr>
        <w:instrText xml:space="preserve"> SEQ Таблица \* ARABIC </w:instrText>
      </w:r>
      <w:r w:rsidRPr="005A3DC7">
        <w:rPr>
          <w:rFonts w:ascii="Liberation Serif" w:hAnsi="Liberation Serif" w:cs="Liberation Serif"/>
          <w:sz w:val="24"/>
        </w:rPr>
        <w:fldChar w:fldCharType="separate"/>
      </w:r>
      <w:r>
        <w:rPr>
          <w:rFonts w:ascii="Liberation Serif" w:hAnsi="Liberation Serif" w:cs="Liberation Serif"/>
          <w:noProof/>
          <w:sz w:val="24"/>
        </w:rPr>
        <w:t>17</w:t>
      </w:r>
      <w:r w:rsidRPr="005A3DC7">
        <w:rPr>
          <w:rFonts w:ascii="Liberation Serif" w:hAnsi="Liberation Serif" w:cs="Liberation Serif"/>
          <w:sz w:val="24"/>
        </w:rPr>
        <w:fldChar w:fldCharType="end"/>
      </w:r>
      <w:bookmarkEnd w:id="77"/>
      <w:r w:rsidRPr="005A3DC7">
        <w:rPr>
          <w:rFonts w:ascii="Liberation Serif" w:hAnsi="Liberation Serif" w:cs="Liberation Serif"/>
          <w:sz w:val="24"/>
        </w:rPr>
        <w:t xml:space="preserve">. Нормы расчёта объектов социальной инфраструктуры на территории с. Кавалерское и с. </w:t>
      </w:r>
      <w:proofErr w:type="spellStart"/>
      <w:r w:rsidRPr="005A3DC7">
        <w:rPr>
          <w:rFonts w:ascii="Liberation Serif" w:hAnsi="Liberation Serif" w:cs="Liberation Serif"/>
          <w:sz w:val="24"/>
        </w:rPr>
        <w:t>Карымай</w:t>
      </w:r>
      <w:proofErr w:type="spellEnd"/>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7"/>
        <w:gridCol w:w="4209"/>
        <w:gridCol w:w="2408"/>
      </w:tblGrid>
      <w:tr w:rsidR="0098604E" w:rsidRPr="005A3DC7" w14:paraId="0C4FD7C5" w14:textId="77777777" w:rsidTr="00A11ED8">
        <w:trPr>
          <w:trHeight w:val="283"/>
          <w:tblHeader/>
          <w:jc w:val="center"/>
        </w:trPr>
        <w:tc>
          <w:tcPr>
            <w:tcW w:w="2727" w:type="dxa"/>
            <w:tcBorders>
              <w:top w:val="single" w:sz="4" w:space="0" w:color="000000"/>
              <w:left w:val="single" w:sz="4" w:space="0" w:color="000000"/>
              <w:bottom w:val="single" w:sz="4" w:space="0" w:color="000000"/>
              <w:right w:val="single" w:sz="4" w:space="0" w:color="000000"/>
            </w:tcBorders>
          </w:tcPr>
          <w:p w14:paraId="6C2BBF11" w14:textId="77777777" w:rsidR="0098604E" w:rsidRPr="005A3DC7" w:rsidRDefault="0098604E" w:rsidP="00A11ED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Наименование</w:t>
            </w:r>
          </w:p>
        </w:tc>
        <w:tc>
          <w:tcPr>
            <w:tcW w:w="4209" w:type="dxa"/>
            <w:tcBorders>
              <w:top w:val="single" w:sz="4" w:space="0" w:color="000000"/>
              <w:left w:val="single" w:sz="4" w:space="0" w:color="000000"/>
              <w:bottom w:val="single" w:sz="4" w:space="0" w:color="000000"/>
              <w:right w:val="single" w:sz="4" w:space="0" w:color="000000"/>
            </w:tcBorders>
          </w:tcPr>
          <w:p w14:paraId="654DD201" w14:textId="77777777" w:rsidR="0098604E" w:rsidRPr="005A3DC7" w:rsidRDefault="0098604E" w:rsidP="00A11ED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Рекомендуемая обеспеченность</w:t>
            </w:r>
          </w:p>
        </w:tc>
        <w:tc>
          <w:tcPr>
            <w:tcW w:w="2408" w:type="dxa"/>
            <w:tcBorders>
              <w:top w:val="single" w:sz="4" w:space="0" w:color="000000"/>
              <w:left w:val="single" w:sz="4" w:space="0" w:color="000000"/>
              <w:bottom w:val="single" w:sz="4" w:space="0" w:color="000000"/>
              <w:right w:val="single" w:sz="4" w:space="0" w:color="000000"/>
            </w:tcBorders>
          </w:tcPr>
          <w:p w14:paraId="757E60AE" w14:textId="77777777" w:rsidR="0098604E" w:rsidRPr="005A3DC7" w:rsidRDefault="0098604E" w:rsidP="00A11ED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Источник</w:t>
            </w:r>
          </w:p>
        </w:tc>
      </w:tr>
      <w:tr w:rsidR="0098604E" w:rsidRPr="005A3DC7" w14:paraId="63919F39" w14:textId="77777777" w:rsidTr="00A11ED8">
        <w:trPr>
          <w:trHeight w:val="283"/>
          <w:tblHeader/>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6E154B0C" w14:textId="77777777" w:rsidR="0098604E" w:rsidRPr="005A3DC7" w:rsidRDefault="0098604E" w:rsidP="00A11ED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1</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41ED0B30" w14:textId="77777777" w:rsidR="0098604E" w:rsidRPr="005A3DC7" w:rsidRDefault="0098604E" w:rsidP="00A11ED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2</w:t>
            </w: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3DD305C8" w14:textId="77777777" w:rsidR="0098604E" w:rsidRPr="005A3DC7" w:rsidRDefault="0098604E" w:rsidP="00A11ED8">
            <w:pPr>
              <w:spacing w:line="276" w:lineRule="auto"/>
              <w:ind w:firstLine="709"/>
              <w:rPr>
                <w:rFonts w:ascii="Liberation Serif" w:hAnsi="Liberation Serif" w:cs="Liberation Serif"/>
                <w:b/>
                <w:sz w:val="20"/>
                <w:szCs w:val="20"/>
              </w:rPr>
            </w:pPr>
            <w:r w:rsidRPr="005A3DC7">
              <w:rPr>
                <w:rFonts w:ascii="Liberation Serif" w:hAnsi="Liberation Serif" w:cs="Liberation Serif"/>
                <w:b/>
                <w:sz w:val="20"/>
                <w:szCs w:val="20"/>
              </w:rPr>
              <w:t>3</w:t>
            </w:r>
          </w:p>
        </w:tc>
      </w:tr>
      <w:tr w:rsidR="0098604E" w:rsidRPr="005A3DC7" w14:paraId="71F61AD1" w14:textId="77777777" w:rsidTr="00A11ED8">
        <w:trPr>
          <w:trHeight w:val="283"/>
          <w:jc w:val="center"/>
        </w:trPr>
        <w:tc>
          <w:tcPr>
            <w:tcW w:w="9344" w:type="dxa"/>
            <w:gridSpan w:val="3"/>
            <w:tcBorders>
              <w:top w:val="single" w:sz="4" w:space="0" w:color="000000"/>
              <w:left w:val="single" w:sz="4" w:space="0" w:color="000000"/>
              <w:bottom w:val="single" w:sz="4" w:space="0" w:color="000000"/>
              <w:right w:val="single" w:sz="4" w:space="0" w:color="000000"/>
            </w:tcBorders>
            <w:vAlign w:val="center"/>
            <w:hideMark/>
          </w:tcPr>
          <w:p w14:paraId="6496382E" w14:textId="77777777" w:rsidR="0098604E" w:rsidRPr="005A3DC7" w:rsidRDefault="0098604E" w:rsidP="00A11ED8">
            <w:pPr>
              <w:spacing w:line="276" w:lineRule="auto"/>
              <w:ind w:firstLine="709"/>
              <w:jc w:val="center"/>
              <w:rPr>
                <w:rFonts w:ascii="Liberation Serif" w:hAnsi="Liberation Serif" w:cs="Liberation Serif"/>
                <w:i/>
                <w:sz w:val="20"/>
                <w:szCs w:val="20"/>
              </w:rPr>
            </w:pPr>
            <w:r w:rsidRPr="005A3DC7">
              <w:rPr>
                <w:rFonts w:ascii="Liberation Serif" w:hAnsi="Liberation Serif" w:cs="Liberation Serif"/>
                <w:i/>
                <w:sz w:val="20"/>
                <w:szCs w:val="20"/>
              </w:rPr>
              <w:t>Образовательные учреждения</w:t>
            </w:r>
          </w:p>
        </w:tc>
      </w:tr>
      <w:tr w:rsidR="0098604E" w:rsidRPr="0097688E" w14:paraId="59A59769" w14:textId="77777777" w:rsidTr="00A11ED8">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096FC987"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Дошкольные образовательные учреждения</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2092EE6D" w14:textId="77777777" w:rsidR="0098604E" w:rsidRPr="005A3DC7" w:rsidRDefault="0098604E" w:rsidP="00A11ED8">
            <w:pPr>
              <w:spacing w:line="276" w:lineRule="auto"/>
              <w:jc w:val="center"/>
              <w:rPr>
                <w:rFonts w:ascii="Liberation Serif" w:hAnsi="Liberation Serif" w:cs="Liberation Serif"/>
                <w:sz w:val="20"/>
                <w:szCs w:val="20"/>
              </w:rPr>
            </w:pPr>
            <w:r w:rsidRPr="005A3DC7">
              <w:rPr>
                <w:rFonts w:ascii="Liberation Serif" w:hAnsi="Liberation Serif" w:cs="Liberation Serif"/>
                <w:sz w:val="20"/>
                <w:szCs w:val="20"/>
              </w:rPr>
              <w:t>85 мест на 1 тыс. чел. общей численности населения</w:t>
            </w:r>
          </w:p>
        </w:tc>
        <w:tc>
          <w:tcPr>
            <w:tcW w:w="2408" w:type="dxa"/>
            <w:vMerge w:val="restart"/>
            <w:tcBorders>
              <w:top w:val="single" w:sz="4" w:space="0" w:color="000000"/>
              <w:left w:val="single" w:sz="4" w:space="0" w:color="000000"/>
              <w:right w:val="single" w:sz="4" w:space="0" w:color="000000"/>
            </w:tcBorders>
            <w:vAlign w:val="center"/>
            <w:hideMark/>
          </w:tcPr>
          <w:p w14:paraId="3FD18FC8"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 xml:space="preserve">Местные нормативы градостроительного проектирования Кавалерского сельского поселения </w:t>
            </w:r>
            <w:proofErr w:type="spellStart"/>
            <w:r w:rsidRPr="005A3DC7">
              <w:rPr>
                <w:rFonts w:ascii="Liberation Serif" w:hAnsi="Liberation Serif" w:cs="Liberation Serif"/>
                <w:sz w:val="20"/>
                <w:szCs w:val="20"/>
              </w:rPr>
              <w:t>Усть</w:t>
            </w:r>
            <w:proofErr w:type="spellEnd"/>
            <w:r w:rsidRPr="005A3DC7">
              <w:rPr>
                <w:rFonts w:ascii="Liberation Serif" w:hAnsi="Liberation Serif" w:cs="Liberation Serif"/>
                <w:sz w:val="20"/>
                <w:szCs w:val="20"/>
              </w:rPr>
              <w:t>-Большерецкого муниципального района Камчатского края</w:t>
            </w:r>
          </w:p>
          <w:p w14:paraId="6585D0BC" w14:textId="77777777" w:rsidR="0098604E" w:rsidRPr="0097688E" w:rsidRDefault="0098604E" w:rsidP="00A11ED8">
            <w:pPr>
              <w:spacing w:line="276" w:lineRule="auto"/>
              <w:rPr>
                <w:rFonts w:ascii="Liberation Serif" w:hAnsi="Liberation Serif" w:cs="Liberation Serif"/>
                <w:sz w:val="20"/>
                <w:szCs w:val="20"/>
                <w:highlight w:val="yellow"/>
              </w:rPr>
            </w:pPr>
            <w:r w:rsidRPr="0097688E">
              <w:rPr>
                <w:rFonts w:ascii="Liberation Serif" w:hAnsi="Liberation Serif" w:cs="Liberation Serif"/>
                <w:sz w:val="20"/>
                <w:szCs w:val="20"/>
                <w:highlight w:val="yellow"/>
              </w:rPr>
              <w:t xml:space="preserve"> </w:t>
            </w:r>
          </w:p>
        </w:tc>
      </w:tr>
      <w:tr w:rsidR="0098604E" w:rsidRPr="0097688E" w14:paraId="7E7A439E" w14:textId="77777777" w:rsidTr="00A11ED8">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40AE6C30"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Общеобразовательные учреждения</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7E794D7E" w14:textId="77777777" w:rsidR="0098604E" w:rsidRPr="005A3DC7" w:rsidRDefault="0098604E" w:rsidP="00A11ED8">
            <w:pPr>
              <w:spacing w:line="276" w:lineRule="auto"/>
              <w:jc w:val="center"/>
              <w:rPr>
                <w:rFonts w:ascii="Liberation Serif" w:hAnsi="Liberation Serif" w:cs="Liberation Serif"/>
                <w:sz w:val="20"/>
                <w:szCs w:val="20"/>
              </w:rPr>
            </w:pPr>
            <w:r w:rsidRPr="005A3DC7">
              <w:rPr>
                <w:rFonts w:ascii="Liberation Serif" w:hAnsi="Liberation Serif" w:cs="Liberation Serif"/>
                <w:sz w:val="20"/>
                <w:szCs w:val="20"/>
              </w:rPr>
              <w:t>101 учащихся на 1 тыс. чел. общей численности населения</w:t>
            </w:r>
          </w:p>
        </w:tc>
        <w:tc>
          <w:tcPr>
            <w:tcW w:w="2408" w:type="dxa"/>
            <w:vMerge/>
            <w:tcBorders>
              <w:left w:val="single" w:sz="4" w:space="0" w:color="000000"/>
              <w:right w:val="single" w:sz="4" w:space="0" w:color="000000"/>
            </w:tcBorders>
            <w:vAlign w:val="center"/>
            <w:hideMark/>
          </w:tcPr>
          <w:p w14:paraId="0E9ED5BC" w14:textId="77777777" w:rsidR="0098604E" w:rsidRPr="0097688E" w:rsidRDefault="0098604E" w:rsidP="00A11ED8">
            <w:pPr>
              <w:spacing w:line="276" w:lineRule="auto"/>
              <w:rPr>
                <w:rFonts w:ascii="Liberation Serif" w:hAnsi="Liberation Serif" w:cs="Liberation Serif"/>
                <w:sz w:val="20"/>
                <w:szCs w:val="20"/>
                <w:highlight w:val="yellow"/>
              </w:rPr>
            </w:pPr>
          </w:p>
        </w:tc>
      </w:tr>
      <w:tr w:rsidR="0098604E" w:rsidRPr="0097688E" w14:paraId="19D2D285" w14:textId="77777777" w:rsidTr="00A11ED8">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tcPr>
          <w:p w14:paraId="3380F8B0" w14:textId="77777777" w:rsidR="0098604E" w:rsidRPr="001D1F97" w:rsidRDefault="0098604E" w:rsidP="00A11ED8">
            <w:pPr>
              <w:spacing w:line="276" w:lineRule="auto"/>
              <w:rPr>
                <w:rFonts w:ascii="Liberation Serif" w:hAnsi="Liberation Serif" w:cs="Liberation Serif"/>
                <w:sz w:val="20"/>
                <w:szCs w:val="20"/>
              </w:rPr>
            </w:pPr>
            <w:r w:rsidRPr="001D1F97">
              <w:rPr>
                <w:rFonts w:ascii="Liberation Serif" w:hAnsi="Liberation Serif" w:cs="Liberation Serif"/>
                <w:sz w:val="20"/>
                <w:szCs w:val="20"/>
              </w:rPr>
              <w:t>Учреждения дополнительного образования*</w:t>
            </w:r>
          </w:p>
        </w:tc>
        <w:tc>
          <w:tcPr>
            <w:tcW w:w="4209" w:type="dxa"/>
            <w:tcBorders>
              <w:top w:val="single" w:sz="4" w:space="0" w:color="000000"/>
              <w:left w:val="single" w:sz="4" w:space="0" w:color="000000"/>
              <w:bottom w:val="single" w:sz="4" w:space="0" w:color="000000"/>
              <w:right w:val="single" w:sz="4" w:space="0" w:color="000000"/>
            </w:tcBorders>
            <w:vAlign w:val="center"/>
          </w:tcPr>
          <w:p w14:paraId="75D14E2D" w14:textId="77777777" w:rsidR="0098604E" w:rsidRPr="001D1F97" w:rsidRDefault="0098604E" w:rsidP="00A11ED8">
            <w:pPr>
              <w:spacing w:line="276" w:lineRule="auto"/>
              <w:jc w:val="center"/>
              <w:rPr>
                <w:rFonts w:ascii="Liberation Serif" w:hAnsi="Liberation Serif" w:cs="Liberation Serif"/>
                <w:sz w:val="20"/>
                <w:szCs w:val="20"/>
              </w:rPr>
            </w:pPr>
            <w:r w:rsidRPr="001D1F97">
              <w:rPr>
                <w:rFonts w:ascii="Liberation Serif" w:hAnsi="Liberation Serif" w:cs="Liberation Serif"/>
                <w:sz w:val="20"/>
                <w:szCs w:val="20"/>
              </w:rPr>
              <w:t>10 % общего числа школьников</w:t>
            </w:r>
          </w:p>
        </w:tc>
        <w:tc>
          <w:tcPr>
            <w:tcW w:w="2408" w:type="dxa"/>
            <w:vMerge/>
            <w:tcBorders>
              <w:left w:val="single" w:sz="4" w:space="0" w:color="000000"/>
              <w:right w:val="single" w:sz="4" w:space="0" w:color="000000"/>
            </w:tcBorders>
            <w:vAlign w:val="center"/>
          </w:tcPr>
          <w:p w14:paraId="79B1172B" w14:textId="77777777" w:rsidR="0098604E" w:rsidRPr="0097688E" w:rsidRDefault="0098604E" w:rsidP="00A11ED8">
            <w:pPr>
              <w:spacing w:line="276" w:lineRule="auto"/>
              <w:rPr>
                <w:rFonts w:ascii="Liberation Serif" w:hAnsi="Liberation Serif" w:cs="Liberation Serif"/>
                <w:sz w:val="20"/>
                <w:szCs w:val="20"/>
                <w:highlight w:val="yellow"/>
              </w:rPr>
            </w:pPr>
          </w:p>
        </w:tc>
      </w:tr>
      <w:tr w:rsidR="0098604E" w:rsidRPr="0097688E" w14:paraId="63581C79" w14:textId="77777777" w:rsidTr="00A11ED8">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47E30292" w14:textId="77777777" w:rsidR="0098604E" w:rsidRPr="001D1F97" w:rsidRDefault="0098604E" w:rsidP="00A11ED8">
            <w:pPr>
              <w:spacing w:line="276" w:lineRule="auto"/>
              <w:rPr>
                <w:rFonts w:ascii="Liberation Serif" w:hAnsi="Liberation Serif" w:cs="Liberation Serif"/>
                <w:sz w:val="20"/>
                <w:szCs w:val="20"/>
              </w:rPr>
            </w:pPr>
            <w:r w:rsidRPr="001D1F97">
              <w:rPr>
                <w:rFonts w:ascii="Liberation Serif" w:hAnsi="Liberation Serif" w:cs="Liberation Serif"/>
                <w:sz w:val="20"/>
                <w:szCs w:val="20"/>
              </w:rPr>
              <w:t>Учреждения дополнительного образования, в том числе:</w:t>
            </w:r>
          </w:p>
          <w:p w14:paraId="6AE6751A" w14:textId="5EA2E6E9" w:rsidR="0098604E" w:rsidRPr="001D1F97" w:rsidRDefault="0098604E" w:rsidP="00A11ED8">
            <w:pPr>
              <w:spacing w:line="276" w:lineRule="auto"/>
              <w:rPr>
                <w:rFonts w:ascii="Liberation Serif" w:hAnsi="Liberation Serif" w:cs="Liberation Serif"/>
                <w:sz w:val="20"/>
                <w:szCs w:val="20"/>
              </w:rPr>
            </w:pPr>
            <w:r w:rsidRPr="001D1F97">
              <w:rPr>
                <w:rFonts w:ascii="Liberation Serif" w:hAnsi="Liberation Serif" w:cs="Liberation Serif"/>
                <w:sz w:val="20"/>
                <w:szCs w:val="20"/>
              </w:rPr>
              <w:t>детские школы искусств (музыкальная, художественная, хореографическая) *</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26274D06" w14:textId="77777777" w:rsidR="0098604E" w:rsidRPr="001D1F97" w:rsidRDefault="0098604E" w:rsidP="00A11ED8">
            <w:pPr>
              <w:spacing w:line="276" w:lineRule="auto"/>
              <w:jc w:val="center"/>
              <w:rPr>
                <w:rFonts w:ascii="Liberation Serif" w:hAnsi="Liberation Serif" w:cs="Liberation Serif"/>
                <w:sz w:val="20"/>
                <w:szCs w:val="20"/>
              </w:rPr>
            </w:pPr>
            <w:r w:rsidRPr="001D1F97">
              <w:rPr>
                <w:rFonts w:ascii="Liberation Serif" w:hAnsi="Liberation Serif" w:cs="Liberation Serif"/>
                <w:sz w:val="20"/>
                <w:szCs w:val="20"/>
              </w:rPr>
              <w:t>2,7 % общего числа школьников</w:t>
            </w:r>
          </w:p>
        </w:tc>
        <w:tc>
          <w:tcPr>
            <w:tcW w:w="2408" w:type="dxa"/>
            <w:vMerge/>
            <w:tcBorders>
              <w:left w:val="single" w:sz="4" w:space="0" w:color="000000"/>
              <w:right w:val="single" w:sz="4" w:space="0" w:color="000000"/>
            </w:tcBorders>
            <w:vAlign w:val="center"/>
            <w:hideMark/>
          </w:tcPr>
          <w:p w14:paraId="4CC2AC48" w14:textId="77777777" w:rsidR="0098604E" w:rsidRPr="0097688E" w:rsidRDefault="0098604E" w:rsidP="00A11ED8">
            <w:pPr>
              <w:spacing w:line="276" w:lineRule="auto"/>
              <w:rPr>
                <w:rFonts w:ascii="Liberation Serif" w:hAnsi="Liberation Serif" w:cs="Liberation Serif"/>
                <w:sz w:val="20"/>
                <w:szCs w:val="20"/>
                <w:highlight w:val="yellow"/>
              </w:rPr>
            </w:pPr>
          </w:p>
        </w:tc>
      </w:tr>
      <w:tr w:rsidR="0098604E" w:rsidRPr="0097688E" w14:paraId="00F87E3B" w14:textId="77777777" w:rsidTr="00A11ED8">
        <w:trPr>
          <w:trHeight w:val="283"/>
          <w:jc w:val="center"/>
        </w:trPr>
        <w:tc>
          <w:tcPr>
            <w:tcW w:w="9344" w:type="dxa"/>
            <w:gridSpan w:val="3"/>
            <w:tcBorders>
              <w:top w:val="single" w:sz="4" w:space="0" w:color="000000"/>
              <w:left w:val="single" w:sz="4" w:space="0" w:color="000000"/>
              <w:bottom w:val="single" w:sz="4" w:space="0" w:color="000000"/>
              <w:right w:val="single" w:sz="4" w:space="0" w:color="000000"/>
            </w:tcBorders>
            <w:vAlign w:val="center"/>
            <w:hideMark/>
          </w:tcPr>
          <w:p w14:paraId="46493163" w14:textId="77777777" w:rsidR="0098604E" w:rsidRPr="00236F49" w:rsidRDefault="0098604E" w:rsidP="00A11ED8">
            <w:pPr>
              <w:spacing w:line="276" w:lineRule="auto"/>
              <w:ind w:firstLine="709"/>
              <w:jc w:val="center"/>
              <w:rPr>
                <w:rFonts w:ascii="Liberation Serif" w:hAnsi="Liberation Serif" w:cs="Liberation Serif"/>
                <w:i/>
                <w:sz w:val="20"/>
                <w:szCs w:val="20"/>
              </w:rPr>
            </w:pPr>
            <w:r w:rsidRPr="00236F49">
              <w:rPr>
                <w:rFonts w:ascii="Liberation Serif" w:hAnsi="Liberation Serif" w:cs="Liberation Serif"/>
                <w:i/>
                <w:sz w:val="20"/>
                <w:szCs w:val="20"/>
              </w:rPr>
              <w:lastRenderedPageBreak/>
              <w:t>Учреждения здравоохранения</w:t>
            </w:r>
          </w:p>
        </w:tc>
      </w:tr>
      <w:tr w:rsidR="0098604E" w:rsidRPr="0097688E" w14:paraId="35D0DD1A" w14:textId="77777777" w:rsidTr="00A11ED8">
        <w:trPr>
          <w:trHeight w:val="283"/>
          <w:jc w:val="center"/>
        </w:trPr>
        <w:tc>
          <w:tcPr>
            <w:tcW w:w="2727" w:type="dxa"/>
            <w:tcBorders>
              <w:top w:val="single" w:sz="4" w:space="0" w:color="000000"/>
              <w:left w:val="single" w:sz="4" w:space="0" w:color="000000"/>
              <w:bottom w:val="single" w:sz="4" w:space="0" w:color="000000"/>
              <w:right w:val="single" w:sz="4" w:space="0" w:color="000000"/>
            </w:tcBorders>
            <w:vAlign w:val="center"/>
            <w:hideMark/>
          </w:tcPr>
          <w:p w14:paraId="580F5A0D" w14:textId="77777777" w:rsidR="0098604E" w:rsidRPr="0097688E" w:rsidRDefault="0098604E" w:rsidP="00A11ED8">
            <w:pPr>
              <w:spacing w:line="276" w:lineRule="auto"/>
              <w:rPr>
                <w:rFonts w:ascii="Liberation Serif" w:hAnsi="Liberation Serif" w:cs="Liberation Serif"/>
                <w:sz w:val="20"/>
                <w:szCs w:val="20"/>
                <w:highlight w:val="yellow"/>
              </w:rPr>
            </w:pPr>
            <w:r w:rsidRPr="00236F49">
              <w:rPr>
                <w:rFonts w:ascii="Liberation Serif" w:hAnsi="Liberation Serif" w:cs="Liberation Serif"/>
                <w:sz w:val="20"/>
                <w:szCs w:val="20"/>
              </w:rPr>
              <w:t>Фельдшерский или фельдшерско-акушерский пункт (ФАП)*</w:t>
            </w:r>
          </w:p>
        </w:tc>
        <w:tc>
          <w:tcPr>
            <w:tcW w:w="4209" w:type="dxa"/>
            <w:tcBorders>
              <w:top w:val="single" w:sz="4" w:space="0" w:color="000000"/>
              <w:left w:val="single" w:sz="4" w:space="0" w:color="000000"/>
              <w:bottom w:val="single" w:sz="4" w:space="0" w:color="000000"/>
              <w:right w:val="single" w:sz="4" w:space="0" w:color="000000"/>
            </w:tcBorders>
            <w:vAlign w:val="center"/>
            <w:hideMark/>
          </w:tcPr>
          <w:p w14:paraId="5FFE7C8A" w14:textId="77777777" w:rsidR="0098604E" w:rsidRPr="00236F49" w:rsidRDefault="0098604E" w:rsidP="00A11ED8">
            <w:pPr>
              <w:spacing w:line="276" w:lineRule="auto"/>
              <w:jc w:val="center"/>
              <w:rPr>
                <w:rFonts w:ascii="Liberation Serif" w:hAnsi="Liberation Serif" w:cs="Liberation Serif"/>
                <w:sz w:val="20"/>
                <w:szCs w:val="20"/>
              </w:rPr>
            </w:pPr>
            <w:r w:rsidRPr="00236F49">
              <w:rPr>
                <w:rFonts w:ascii="Liberation Serif" w:hAnsi="Liberation Serif" w:cs="Liberation Serif"/>
                <w:sz w:val="20"/>
                <w:szCs w:val="20"/>
              </w:rPr>
              <w:t>не нормируется</w:t>
            </w:r>
          </w:p>
        </w:tc>
        <w:tc>
          <w:tcPr>
            <w:tcW w:w="2408" w:type="dxa"/>
            <w:vMerge w:val="restart"/>
            <w:tcBorders>
              <w:top w:val="single" w:sz="4" w:space="0" w:color="000000"/>
              <w:left w:val="single" w:sz="4" w:space="0" w:color="000000"/>
              <w:right w:val="single" w:sz="4" w:space="0" w:color="000000"/>
            </w:tcBorders>
            <w:vAlign w:val="center"/>
            <w:hideMark/>
          </w:tcPr>
          <w:p w14:paraId="40FC9AF1" w14:textId="77777777" w:rsidR="0098604E" w:rsidRPr="00236F49"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 xml:space="preserve">Местные нормативы градостроительного проектирования Кавалерского сельского поселения </w:t>
            </w:r>
            <w:proofErr w:type="spellStart"/>
            <w:r w:rsidRPr="005A3DC7">
              <w:rPr>
                <w:rFonts w:ascii="Liberation Serif" w:hAnsi="Liberation Serif" w:cs="Liberation Serif"/>
                <w:sz w:val="20"/>
                <w:szCs w:val="20"/>
              </w:rPr>
              <w:t>Усть</w:t>
            </w:r>
            <w:proofErr w:type="spellEnd"/>
            <w:r w:rsidRPr="005A3DC7">
              <w:rPr>
                <w:rFonts w:ascii="Liberation Serif" w:hAnsi="Liberation Serif" w:cs="Liberation Serif"/>
                <w:sz w:val="20"/>
                <w:szCs w:val="20"/>
              </w:rPr>
              <w:t>-Большерецкого муниципального района Камчатского края</w:t>
            </w:r>
          </w:p>
        </w:tc>
      </w:tr>
      <w:tr w:rsidR="0098604E" w:rsidRPr="0097688E" w14:paraId="1D401CD3" w14:textId="77777777" w:rsidTr="00A11ED8">
        <w:trPr>
          <w:trHeight w:val="268"/>
          <w:jc w:val="center"/>
        </w:trPr>
        <w:tc>
          <w:tcPr>
            <w:tcW w:w="2727" w:type="dxa"/>
            <w:tcBorders>
              <w:left w:val="single" w:sz="4" w:space="0" w:color="000000"/>
              <w:bottom w:val="single" w:sz="4" w:space="0" w:color="auto"/>
              <w:right w:val="single" w:sz="4" w:space="0" w:color="000000"/>
            </w:tcBorders>
            <w:vAlign w:val="center"/>
          </w:tcPr>
          <w:p w14:paraId="28BF0836" w14:textId="77777777" w:rsidR="0098604E" w:rsidRPr="00236F49" w:rsidRDefault="0098604E" w:rsidP="00A11ED8">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Выдвижной пункт скорой медицинской помощи</w:t>
            </w:r>
          </w:p>
        </w:tc>
        <w:tc>
          <w:tcPr>
            <w:tcW w:w="4209" w:type="dxa"/>
            <w:tcBorders>
              <w:left w:val="single" w:sz="4" w:space="0" w:color="000000"/>
              <w:bottom w:val="single" w:sz="4" w:space="0" w:color="auto"/>
              <w:right w:val="single" w:sz="4" w:space="0" w:color="000000"/>
            </w:tcBorders>
            <w:vAlign w:val="center"/>
          </w:tcPr>
          <w:p w14:paraId="43AACA52" w14:textId="77777777" w:rsidR="0098604E" w:rsidRPr="00236F49" w:rsidRDefault="0098604E" w:rsidP="00A11ED8">
            <w:pPr>
              <w:spacing w:line="276" w:lineRule="auto"/>
              <w:jc w:val="center"/>
              <w:rPr>
                <w:rFonts w:ascii="Liberation Serif" w:hAnsi="Liberation Serif" w:cs="Liberation Serif"/>
                <w:sz w:val="20"/>
                <w:szCs w:val="20"/>
              </w:rPr>
            </w:pPr>
            <w:r w:rsidRPr="00236F49">
              <w:rPr>
                <w:rFonts w:ascii="Liberation Serif" w:hAnsi="Liberation Serif" w:cs="Liberation Serif"/>
                <w:sz w:val="20"/>
                <w:szCs w:val="20"/>
              </w:rPr>
              <w:t>1 автомобиль на 5 тыс. чел. общей численности населения или 1 объект</w:t>
            </w:r>
          </w:p>
        </w:tc>
        <w:tc>
          <w:tcPr>
            <w:tcW w:w="2408" w:type="dxa"/>
            <w:vMerge/>
            <w:tcBorders>
              <w:left w:val="single" w:sz="4" w:space="0" w:color="000000"/>
              <w:right w:val="single" w:sz="4" w:space="0" w:color="000000"/>
            </w:tcBorders>
            <w:vAlign w:val="center"/>
          </w:tcPr>
          <w:p w14:paraId="0A20894E"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2F9AB579" w14:textId="77777777" w:rsidTr="00A11ED8">
        <w:trPr>
          <w:trHeight w:val="268"/>
          <w:jc w:val="center"/>
        </w:trPr>
        <w:tc>
          <w:tcPr>
            <w:tcW w:w="2727" w:type="dxa"/>
            <w:tcBorders>
              <w:left w:val="single" w:sz="4" w:space="0" w:color="000000"/>
              <w:bottom w:val="single" w:sz="4" w:space="0" w:color="auto"/>
              <w:right w:val="single" w:sz="4" w:space="0" w:color="000000"/>
            </w:tcBorders>
          </w:tcPr>
          <w:p w14:paraId="3F9E99ED" w14:textId="77777777" w:rsidR="0098604E" w:rsidRPr="00236F49" w:rsidRDefault="0098604E" w:rsidP="00A11ED8">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 xml:space="preserve">Аптека </w:t>
            </w:r>
          </w:p>
        </w:tc>
        <w:tc>
          <w:tcPr>
            <w:tcW w:w="4209" w:type="dxa"/>
            <w:tcBorders>
              <w:left w:val="single" w:sz="4" w:space="0" w:color="000000"/>
              <w:bottom w:val="single" w:sz="4" w:space="0" w:color="auto"/>
              <w:right w:val="single" w:sz="4" w:space="0" w:color="000000"/>
            </w:tcBorders>
            <w:vAlign w:val="center"/>
          </w:tcPr>
          <w:p w14:paraId="4283F9AE" w14:textId="77777777" w:rsidR="0098604E" w:rsidRPr="00236F49" w:rsidRDefault="0098604E" w:rsidP="00A11ED8">
            <w:pPr>
              <w:spacing w:line="276" w:lineRule="auto"/>
              <w:jc w:val="center"/>
              <w:rPr>
                <w:rFonts w:ascii="Liberation Serif" w:hAnsi="Liberation Serif" w:cs="Liberation Serif"/>
                <w:sz w:val="20"/>
                <w:szCs w:val="20"/>
              </w:rPr>
            </w:pPr>
            <w:r w:rsidRPr="00236F49">
              <w:rPr>
                <w:rFonts w:ascii="Liberation Serif" w:hAnsi="Liberation Serif" w:cs="Liberation Serif"/>
                <w:sz w:val="20"/>
                <w:szCs w:val="20"/>
              </w:rPr>
              <w:t>в сельских поселениях – 1 объект на 6,2 тыс. чел. общей численности населения</w:t>
            </w:r>
          </w:p>
        </w:tc>
        <w:tc>
          <w:tcPr>
            <w:tcW w:w="2408" w:type="dxa"/>
            <w:vMerge/>
            <w:tcBorders>
              <w:left w:val="single" w:sz="4" w:space="0" w:color="000000"/>
              <w:right w:val="single" w:sz="4" w:space="0" w:color="000000"/>
            </w:tcBorders>
            <w:vAlign w:val="center"/>
          </w:tcPr>
          <w:p w14:paraId="5C0E6738"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2F57EBD9" w14:textId="77777777" w:rsidTr="00A11ED8">
        <w:trPr>
          <w:trHeight w:val="283"/>
          <w:jc w:val="center"/>
        </w:trPr>
        <w:tc>
          <w:tcPr>
            <w:tcW w:w="9344" w:type="dxa"/>
            <w:gridSpan w:val="3"/>
            <w:tcBorders>
              <w:top w:val="single" w:sz="4" w:space="0" w:color="000000"/>
              <w:left w:val="single" w:sz="4" w:space="0" w:color="000000"/>
              <w:bottom w:val="single" w:sz="4" w:space="0" w:color="000000"/>
              <w:right w:val="single" w:sz="4" w:space="0" w:color="000000"/>
            </w:tcBorders>
            <w:vAlign w:val="center"/>
            <w:hideMark/>
          </w:tcPr>
          <w:p w14:paraId="5D30AC89" w14:textId="77777777" w:rsidR="0098604E" w:rsidRPr="005A3DC7" w:rsidRDefault="0098604E" w:rsidP="00A11ED8">
            <w:pPr>
              <w:spacing w:line="276" w:lineRule="auto"/>
              <w:ind w:firstLine="709"/>
              <w:jc w:val="center"/>
              <w:rPr>
                <w:rFonts w:ascii="Liberation Serif" w:hAnsi="Liberation Serif" w:cs="Liberation Serif"/>
                <w:i/>
                <w:sz w:val="20"/>
                <w:szCs w:val="20"/>
              </w:rPr>
            </w:pPr>
            <w:r w:rsidRPr="005A3DC7">
              <w:rPr>
                <w:rFonts w:ascii="Liberation Serif" w:hAnsi="Liberation Serif" w:cs="Liberation Serif"/>
                <w:i/>
                <w:sz w:val="20"/>
                <w:szCs w:val="20"/>
              </w:rPr>
              <w:t>Физкультурно-спортивные сооружения</w:t>
            </w:r>
          </w:p>
        </w:tc>
      </w:tr>
      <w:tr w:rsidR="0098604E" w:rsidRPr="0097688E" w14:paraId="2E19D72B" w14:textId="77777777" w:rsidTr="00A11ED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5AFFA2C5" w14:textId="77777777" w:rsidR="0098604E" w:rsidRPr="004F2F5D" w:rsidRDefault="0098604E" w:rsidP="00A11ED8">
            <w:pPr>
              <w:spacing w:line="276" w:lineRule="auto"/>
              <w:rPr>
                <w:rFonts w:ascii="Liberation Serif" w:hAnsi="Liberation Serif" w:cs="Liberation Serif"/>
                <w:sz w:val="20"/>
                <w:szCs w:val="20"/>
              </w:rPr>
            </w:pPr>
            <w:r w:rsidRPr="004F2F5D">
              <w:rPr>
                <w:rFonts w:ascii="Liberation Serif" w:hAnsi="Liberation Serif" w:cs="Liberation Serif"/>
                <w:sz w:val="20"/>
                <w:szCs w:val="20"/>
              </w:rPr>
              <w:t>Плоскостные спортивные сооружения (стадионы, спортивные площадки, катки и т. д.)</w:t>
            </w:r>
          </w:p>
        </w:tc>
        <w:tc>
          <w:tcPr>
            <w:tcW w:w="4209" w:type="dxa"/>
            <w:tcBorders>
              <w:top w:val="single" w:sz="4" w:space="0" w:color="auto"/>
              <w:left w:val="single" w:sz="4" w:space="0" w:color="auto"/>
              <w:bottom w:val="single" w:sz="4" w:space="0" w:color="auto"/>
              <w:right w:val="single" w:sz="4" w:space="0" w:color="auto"/>
            </w:tcBorders>
            <w:vAlign w:val="center"/>
            <w:hideMark/>
          </w:tcPr>
          <w:p w14:paraId="1C144F96" w14:textId="77777777" w:rsidR="0098604E" w:rsidRPr="004F2F5D" w:rsidRDefault="0098604E" w:rsidP="00A11ED8">
            <w:pPr>
              <w:spacing w:line="276" w:lineRule="auto"/>
              <w:ind w:firstLine="709"/>
              <w:jc w:val="center"/>
              <w:rPr>
                <w:rFonts w:ascii="Liberation Serif" w:hAnsi="Liberation Serif" w:cs="Liberation Serif"/>
                <w:sz w:val="20"/>
                <w:szCs w:val="20"/>
              </w:rPr>
            </w:pPr>
            <w:r w:rsidRPr="004F2F5D">
              <w:rPr>
                <w:rFonts w:ascii="Liberation Serif" w:hAnsi="Liberation Serif" w:cs="Liberation Serif"/>
                <w:sz w:val="20"/>
                <w:szCs w:val="20"/>
              </w:rPr>
              <w:t>1949,4 м</w:t>
            </w:r>
            <w:r w:rsidRPr="004F2F5D">
              <w:rPr>
                <w:rFonts w:ascii="Liberation Serif" w:hAnsi="Liberation Serif" w:cs="Liberation Serif"/>
                <w:sz w:val="20"/>
                <w:szCs w:val="20"/>
                <w:vertAlign w:val="superscript"/>
              </w:rPr>
              <w:t>2</w:t>
            </w:r>
            <w:r w:rsidRPr="004F2F5D">
              <w:rPr>
                <w:rFonts w:ascii="Liberation Serif" w:hAnsi="Liberation Serif" w:cs="Liberation Serif"/>
                <w:sz w:val="20"/>
                <w:szCs w:val="20"/>
              </w:rPr>
              <w:t xml:space="preserve"> общей площади на 1 тыс. чел.</w:t>
            </w:r>
          </w:p>
        </w:tc>
        <w:tc>
          <w:tcPr>
            <w:tcW w:w="2408" w:type="dxa"/>
            <w:vMerge w:val="restart"/>
            <w:tcBorders>
              <w:top w:val="single" w:sz="4" w:space="0" w:color="auto"/>
              <w:left w:val="single" w:sz="4" w:space="0" w:color="auto"/>
              <w:right w:val="single" w:sz="4" w:space="0" w:color="auto"/>
            </w:tcBorders>
            <w:vAlign w:val="center"/>
            <w:hideMark/>
          </w:tcPr>
          <w:p w14:paraId="523DF62C" w14:textId="77777777" w:rsidR="0098604E" w:rsidRPr="0097688E" w:rsidRDefault="0098604E" w:rsidP="00A11ED8">
            <w:pPr>
              <w:spacing w:line="276" w:lineRule="auto"/>
              <w:rPr>
                <w:rFonts w:ascii="Liberation Serif" w:hAnsi="Liberation Serif" w:cs="Liberation Serif"/>
                <w:sz w:val="20"/>
                <w:szCs w:val="20"/>
                <w:highlight w:val="yellow"/>
              </w:rPr>
            </w:pPr>
            <w:r w:rsidRPr="005A3DC7">
              <w:rPr>
                <w:rFonts w:ascii="Liberation Serif" w:hAnsi="Liberation Serif" w:cs="Liberation Serif"/>
                <w:sz w:val="20"/>
                <w:szCs w:val="20"/>
              </w:rPr>
              <w:t xml:space="preserve">Местные нормативы градостроительного проектирования Кавалерского сельского поселения </w:t>
            </w:r>
            <w:proofErr w:type="spellStart"/>
            <w:r w:rsidRPr="005A3DC7">
              <w:rPr>
                <w:rFonts w:ascii="Liberation Serif" w:hAnsi="Liberation Serif" w:cs="Liberation Serif"/>
                <w:sz w:val="20"/>
                <w:szCs w:val="20"/>
              </w:rPr>
              <w:t>Усть</w:t>
            </w:r>
            <w:proofErr w:type="spellEnd"/>
            <w:r w:rsidRPr="005A3DC7">
              <w:rPr>
                <w:rFonts w:ascii="Liberation Serif" w:hAnsi="Liberation Serif" w:cs="Liberation Serif"/>
                <w:sz w:val="20"/>
                <w:szCs w:val="20"/>
              </w:rPr>
              <w:t>-Большерецкого муниципального района Камчатского края</w:t>
            </w:r>
          </w:p>
        </w:tc>
      </w:tr>
      <w:tr w:rsidR="0098604E" w:rsidRPr="0097688E" w14:paraId="5B775145" w14:textId="77777777" w:rsidTr="00A11ED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306056A7"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Спортивные залы</w:t>
            </w:r>
          </w:p>
        </w:tc>
        <w:tc>
          <w:tcPr>
            <w:tcW w:w="4209" w:type="dxa"/>
            <w:tcBorders>
              <w:top w:val="single" w:sz="4" w:space="0" w:color="auto"/>
              <w:left w:val="single" w:sz="4" w:space="0" w:color="auto"/>
              <w:bottom w:val="single" w:sz="4" w:space="0" w:color="auto"/>
              <w:right w:val="single" w:sz="4" w:space="0" w:color="auto"/>
            </w:tcBorders>
            <w:vAlign w:val="center"/>
          </w:tcPr>
          <w:p w14:paraId="7AE909D3" w14:textId="77777777" w:rsidR="0098604E" w:rsidRPr="005A3DC7" w:rsidRDefault="0098604E" w:rsidP="00A11ED8">
            <w:pPr>
              <w:spacing w:line="276" w:lineRule="auto"/>
              <w:ind w:firstLine="709"/>
              <w:jc w:val="center"/>
              <w:rPr>
                <w:rFonts w:ascii="Liberation Serif" w:hAnsi="Liberation Serif" w:cs="Liberation Serif"/>
                <w:sz w:val="20"/>
                <w:szCs w:val="20"/>
              </w:rPr>
            </w:pPr>
            <w:smartTag w:uri="urn:schemas-microsoft-com:office:smarttags" w:element="metricconverter">
              <w:smartTagPr>
                <w:attr w:name="ProductID" w:val="350 м2"/>
              </w:smartTagPr>
              <w:r w:rsidRPr="005A3DC7">
                <w:rPr>
                  <w:rFonts w:ascii="Liberation Serif" w:hAnsi="Liberation Serif" w:cs="Liberation Serif"/>
                  <w:sz w:val="20"/>
                  <w:szCs w:val="20"/>
                </w:rPr>
                <w:t>350 м</w:t>
              </w:r>
              <w:r w:rsidRPr="005A3DC7">
                <w:rPr>
                  <w:rFonts w:ascii="Liberation Serif" w:hAnsi="Liberation Serif" w:cs="Liberation Serif"/>
                  <w:sz w:val="20"/>
                  <w:szCs w:val="20"/>
                  <w:vertAlign w:val="superscript"/>
                </w:rPr>
                <w:t>2</w:t>
              </w:r>
            </w:smartTag>
            <w:r w:rsidRPr="005A3DC7">
              <w:rPr>
                <w:rFonts w:ascii="Liberation Serif" w:hAnsi="Liberation Serif" w:cs="Liberation Serif"/>
                <w:sz w:val="20"/>
                <w:szCs w:val="20"/>
              </w:rPr>
              <w:t xml:space="preserve"> площади пола зала на 1 тыс. чел.</w:t>
            </w:r>
          </w:p>
        </w:tc>
        <w:tc>
          <w:tcPr>
            <w:tcW w:w="2408" w:type="dxa"/>
            <w:vMerge/>
            <w:tcBorders>
              <w:left w:val="single" w:sz="4" w:space="0" w:color="auto"/>
              <w:right w:val="single" w:sz="4" w:space="0" w:color="auto"/>
            </w:tcBorders>
            <w:vAlign w:val="center"/>
          </w:tcPr>
          <w:p w14:paraId="592AD697"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165FE31C" w14:textId="77777777" w:rsidTr="00A11ED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0B75ABEC"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Спортивные залы, в том числе:</w:t>
            </w:r>
          </w:p>
          <w:p w14:paraId="3C5126C5"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общего пользования</w:t>
            </w:r>
          </w:p>
        </w:tc>
        <w:tc>
          <w:tcPr>
            <w:tcW w:w="4209" w:type="dxa"/>
            <w:tcBorders>
              <w:top w:val="single" w:sz="4" w:space="0" w:color="auto"/>
              <w:left w:val="single" w:sz="4" w:space="0" w:color="auto"/>
              <w:bottom w:val="single" w:sz="4" w:space="0" w:color="auto"/>
              <w:right w:val="single" w:sz="4" w:space="0" w:color="auto"/>
            </w:tcBorders>
            <w:vAlign w:val="center"/>
          </w:tcPr>
          <w:p w14:paraId="10492996" w14:textId="77777777" w:rsidR="0098604E" w:rsidRPr="005A3DC7" w:rsidRDefault="0098604E" w:rsidP="00A11ED8">
            <w:pPr>
              <w:spacing w:line="276" w:lineRule="auto"/>
              <w:ind w:firstLine="709"/>
              <w:jc w:val="center"/>
              <w:rPr>
                <w:rFonts w:ascii="Liberation Serif" w:hAnsi="Liberation Serif" w:cs="Liberation Serif"/>
                <w:sz w:val="20"/>
                <w:szCs w:val="20"/>
              </w:rPr>
            </w:pPr>
            <w:r w:rsidRPr="005A3DC7">
              <w:rPr>
                <w:rFonts w:ascii="Liberation Serif" w:hAnsi="Liberation Serif" w:cs="Liberation Serif"/>
                <w:sz w:val="20"/>
                <w:szCs w:val="20"/>
              </w:rPr>
              <w:t>60-</w:t>
            </w:r>
            <w:smartTag w:uri="urn:schemas-microsoft-com:office:smarttags" w:element="metricconverter">
              <w:smartTagPr>
                <w:attr w:name="ProductID" w:val="80 м2"/>
              </w:smartTagPr>
              <w:r w:rsidRPr="005A3DC7">
                <w:rPr>
                  <w:rFonts w:ascii="Liberation Serif" w:hAnsi="Liberation Serif" w:cs="Liberation Serif"/>
                  <w:sz w:val="20"/>
                  <w:szCs w:val="20"/>
                </w:rPr>
                <w:t>80 м</w:t>
              </w:r>
              <w:r w:rsidRPr="005A3DC7">
                <w:rPr>
                  <w:rFonts w:ascii="Liberation Serif" w:hAnsi="Liberation Serif" w:cs="Liberation Serif"/>
                  <w:sz w:val="20"/>
                  <w:szCs w:val="20"/>
                  <w:vertAlign w:val="superscript"/>
                </w:rPr>
                <w:t>2</w:t>
              </w:r>
            </w:smartTag>
            <w:r w:rsidRPr="005A3DC7">
              <w:rPr>
                <w:rFonts w:ascii="Liberation Serif" w:hAnsi="Liberation Serif" w:cs="Liberation Serif"/>
                <w:sz w:val="20"/>
                <w:szCs w:val="20"/>
              </w:rPr>
              <w:t xml:space="preserve"> площади пола зала на 1 тыс. чел.</w:t>
            </w:r>
          </w:p>
        </w:tc>
        <w:tc>
          <w:tcPr>
            <w:tcW w:w="2408" w:type="dxa"/>
            <w:vMerge/>
            <w:tcBorders>
              <w:left w:val="single" w:sz="4" w:space="0" w:color="auto"/>
              <w:right w:val="single" w:sz="4" w:space="0" w:color="auto"/>
            </w:tcBorders>
            <w:vAlign w:val="center"/>
          </w:tcPr>
          <w:p w14:paraId="61CD270C"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2CD48BDC" w14:textId="77777777" w:rsidTr="00A11ED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7798644A"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Спортивные залы, в том числе:</w:t>
            </w:r>
          </w:p>
          <w:p w14:paraId="2C4C50C9"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специализированные</w:t>
            </w:r>
          </w:p>
        </w:tc>
        <w:tc>
          <w:tcPr>
            <w:tcW w:w="4209" w:type="dxa"/>
            <w:tcBorders>
              <w:top w:val="single" w:sz="4" w:space="0" w:color="auto"/>
              <w:left w:val="single" w:sz="4" w:space="0" w:color="auto"/>
              <w:bottom w:val="single" w:sz="4" w:space="0" w:color="auto"/>
              <w:right w:val="single" w:sz="4" w:space="0" w:color="auto"/>
            </w:tcBorders>
            <w:vAlign w:val="center"/>
          </w:tcPr>
          <w:p w14:paraId="06C40A10" w14:textId="77777777" w:rsidR="0098604E" w:rsidRPr="005A3DC7" w:rsidRDefault="0098604E" w:rsidP="00A11ED8">
            <w:pPr>
              <w:spacing w:line="276" w:lineRule="auto"/>
              <w:ind w:firstLine="709"/>
              <w:jc w:val="center"/>
              <w:rPr>
                <w:rFonts w:ascii="Liberation Serif" w:hAnsi="Liberation Serif" w:cs="Liberation Serif"/>
                <w:sz w:val="20"/>
                <w:szCs w:val="20"/>
              </w:rPr>
            </w:pPr>
            <w:r w:rsidRPr="005A3DC7">
              <w:rPr>
                <w:rFonts w:ascii="Liberation Serif" w:hAnsi="Liberation Serif" w:cs="Liberation Serif"/>
                <w:sz w:val="20"/>
                <w:szCs w:val="20"/>
              </w:rPr>
              <w:t>190-</w:t>
            </w:r>
            <w:smartTag w:uri="urn:schemas-microsoft-com:office:smarttags" w:element="metricconverter">
              <w:smartTagPr>
                <w:attr w:name="ProductID" w:val="220 м2"/>
              </w:smartTagPr>
              <w:r w:rsidRPr="005A3DC7">
                <w:rPr>
                  <w:rFonts w:ascii="Liberation Serif" w:hAnsi="Liberation Serif" w:cs="Liberation Serif"/>
                  <w:sz w:val="20"/>
                  <w:szCs w:val="20"/>
                </w:rPr>
                <w:t>220 м</w:t>
              </w:r>
              <w:r w:rsidRPr="005A3DC7">
                <w:rPr>
                  <w:rFonts w:ascii="Liberation Serif" w:hAnsi="Liberation Serif" w:cs="Liberation Serif"/>
                  <w:sz w:val="20"/>
                  <w:szCs w:val="20"/>
                  <w:vertAlign w:val="superscript"/>
                </w:rPr>
                <w:t>2</w:t>
              </w:r>
            </w:smartTag>
            <w:r w:rsidRPr="005A3DC7">
              <w:rPr>
                <w:rFonts w:ascii="Liberation Serif" w:hAnsi="Liberation Serif" w:cs="Liberation Serif"/>
                <w:sz w:val="20"/>
                <w:szCs w:val="20"/>
              </w:rPr>
              <w:t xml:space="preserve"> площади пола зала на 1 тыс. чел.</w:t>
            </w:r>
          </w:p>
        </w:tc>
        <w:tc>
          <w:tcPr>
            <w:tcW w:w="2408" w:type="dxa"/>
            <w:vMerge/>
            <w:tcBorders>
              <w:left w:val="single" w:sz="4" w:space="0" w:color="auto"/>
              <w:right w:val="single" w:sz="4" w:space="0" w:color="auto"/>
            </w:tcBorders>
            <w:vAlign w:val="center"/>
          </w:tcPr>
          <w:p w14:paraId="29C2AF87"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37C58813" w14:textId="77777777" w:rsidTr="00A11ED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71064B23"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Спортивно-тренажерный зал повседневного обслуживания</w:t>
            </w:r>
          </w:p>
        </w:tc>
        <w:tc>
          <w:tcPr>
            <w:tcW w:w="4209" w:type="dxa"/>
            <w:tcBorders>
              <w:top w:val="single" w:sz="4" w:space="0" w:color="auto"/>
              <w:left w:val="single" w:sz="4" w:space="0" w:color="auto"/>
              <w:bottom w:val="single" w:sz="4" w:space="0" w:color="auto"/>
              <w:right w:val="single" w:sz="4" w:space="0" w:color="auto"/>
            </w:tcBorders>
            <w:vAlign w:val="center"/>
          </w:tcPr>
          <w:p w14:paraId="197D8437" w14:textId="77777777" w:rsidR="0098604E" w:rsidRPr="005A3DC7" w:rsidRDefault="0098604E" w:rsidP="00A11ED8">
            <w:pPr>
              <w:spacing w:line="276" w:lineRule="auto"/>
              <w:ind w:firstLine="709"/>
              <w:jc w:val="center"/>
              <w:rPr>
                <w:rFonts w:ascii="Liberation Serif" w:hAnsi="Liberation Serif" w:cs="Liberation Serif"/>
                <w:sz w:val="20"/>
                <w:szCs w:val="20"/>
              </w:rPr>
            </w:pPr>
            <w:r w:rsidRPr="005A3DC7">
              <w:rPr>
                <w:rFonts w:ascii="Liberation Serif" w:hAnsi="Liberation Serif" w:cs="Liberation Serif"/>
                <w:sz w:val="20"/>
                <w:szCs w:val="20"/>
              </w:rPr>
              <w:t>70-</w:t>
            </w:r>
            <w:smartTag w:uri="urn:schemas-microsoft-com:office:smarttags" w:element="metricconverter">
              <w:smartTagPr>
                <w:attr w:name="ProductID" w:val="80 м2"/>
              </w:smartTagPr>
              <w:r w:rsidRPr="005A3DC7">
                <w:rPr>
                  <w:rFonts w:ascii="Liberation Serif" w:hAnsi="Liberation Serif" w:cs="Liberation Serif"/>
                  <w:sz w:val="20"/>
                  <w:szCs w:val="20"/>
                </w:rPr>
                <w:t>80 м</w:t>
              </w:r>
              <w:r w:rsidRPr="005A3DC7">
                <w:rPr>
                  <w:rFonts w:ascii="Liberation Serif" w:hAnsi="Liberation Serif" w:cs="Liberation Serif"/>
                  <w:sz w:val="20"/>
                  <w:szCs w:val="20"/>
                  <w:vertAlign w:val="superscript"/>
                </w:rPr>
                <w:t>2</w:t>
              </w:r>
            </w:smartTag>
            <w:r w:rsidRPr="005A3DC7">
              <w:rPr>
                <w:rFonts w:ascii="Liberation Serif" w:hAnsi="Liberation Serif" w:cs="Liberation Serif"/>
                <w:sz w:val="20"/>
                <w:szCs w:val="20"/>
              </w:rPr>
              <w:t xml:space="preserve"> площади пола зала на 1 тыс. чел.</w:t>
            </w:r>
          </w:p>
        </w:tc>
        <w:tc>
          <w:tcPr>
            <w:tcW w:w="2408" w:type="dxa"/>
            <w:vMerge/>
            <w:tcBorders>
              <w:left w:val="single" w:sz="4" w:space="0" w:color="auto"/>
              <w:right w:val="single" w:sz="4" w:space="0" w:color="auto"/>
            </w:tcBorders>
            <w:vAlign w:val="center"/>
          </w:tcPr>
          <w:p w14:paraId="7F45E740"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0048347C" w14:textId="77777777" w:rsidTr="00A11ED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tcPr>
          <w:p w14:paraId="30020444" w14:textId="77777777" w:rsidR="0098604E" w:rsidRPr="005A3DC7" w:rsidRDefault="0098604E" w:rsidP="00A11ED8">
            <w:pPr>
              <w:spacing w:line="276" w:lineRule="auto"/>
              <w:rPr>
                <w:rFonts w:ascii="Liberation Serif" w:hAnsi="Liberation Serif" w:cs="Liberation Serif"/>
                <w:sz w:val="20"/>
                <w:szCs w:val="20"/>
              </w:rPr>
            </w:pPr>
            <w:r w:rsidRPr="005A3DC7">
              <w:rPr>
                <w:rFonts w:ascii="Liberation Serif" w:hAnsi="Liberation Serif" w:cs="Liberation Serif"/>
                <w:sz w:val="20"/>
                <w:szCs w:val="20"/>
              </w:rPr>
              <w:t>Помещения для физкультурно-оздоровительных занятий</w:t>
            </w:r>
          </w:p>
        </w:tc>
        <w:tc>
          <w:tcPr>
            <w:tcW w:w="4209" w:type="dxa"/>
            <w:tcBorders>
              <w:top w:val="single" w:sz="4" w:space="0" w:color="auto"/>
              <w:left w:val="single" w:sz="4" w:space="0" w:color="auto"/>
              <w:bottom w:val="single" w:sz="4" w:space="0" w:color="auto"/>
              <w:right w:val="single" w:sz="4" w:space="0" w:color="auto"/>
            </w:tcBorders>
            <w:vAlign w:val="center"/>
          </w:tcPr>
          <w:p w14:paraId="586A637E" w14:textId="77777777" w:rsidR="0098604E" w:rsidRPr="005A3DC7" w:rsidRDefault="0098604E" w:rsidP="00A11ED8">
            <w:pPr>
              <w:spacing w:line="276" w:lineRule="auto"/>
              <w:ind w:firstLine="709"/>
              <w:jc w:val="center"/>
              <w:rPr>
                <w:rFonts w:ascii="Liberation Serif" w:hAnsi="Liberation Serif" w:cs="Liberation Serif"/>
                <w:sz w:val="20"/>
                <w:szCs w:val="20"/>
              </w:rPr>
            </w:pPr>
            <w:r w:rsidRPr="005A3DC7">
              <w:rPr>
                <w:rFonts w:ascii="Liberation Serif" w:hAnsi="Liberation Serif" w:cs="Liberation Serif"/>
                <w:sz w:val="20"/>
                <w:szCs w:val="20"/>
              </w:rPr>
              <w:t>30 м</w:t>
            </w:r>
            <w:r w:rsidRPr="005A3DC7">
              <w:rPr>
                <w:rFonts w:ascii="Liberation Serif" w:hAnsi="Liberation Serif" w:cs="Liberation Serif"/>
                <w:sz w:val="20"/>
                <w:szCs w:val="20"/>
                <w:vertAlign w:val="superscript"/>
              </w:rPr>
              <w:t>2</w:t>
            </w:r>
            <w:r w:rsidRPr="005A3DC7">
              <w:rPr>
                <w:rFonts w:ascii="Liberation Serif" w:hAnsi="Liberation Serif" w:cs="Liberation Serif"/>
                <w:sz w:val="20"/>
                <w:szCs w:val="20"/>
              </w:rPr>
              <w:t xml:space="preserve"> общей площади на 1 тыс. чел.</w:t>
            </w:r>
          </w:p>
        </w:tc>
        <w:tc>
          <w:tcPr>
            <w:tcW w:w="2408" w:type="dxa"/>
            <w:vMerge/>
            <w:tcBorders>
              <w:left w:val="single" w:sz="4" w:space="0" w:color="auto"/>
              <w:right w:val="single" w:sz="4" w:space="0" w:color="auto"/>
            </w:tcBorders>
            <w:vAlign w:val="center"/>
          </w:tcPr>
          <w:p w14:paraId="0477BADC"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6E3FD6F8" w14:textId="77777777" w:rsidTr="00A11ED8">
        <w:trPr>
          <w:trHeight w:val="283"/>
          <w:jc w:val="center"/>
        </w:trPr>
        <w:tc>
          <w:tcPr>
            <w:tcW w:w="9344" w:type="dxa"/>
            <w:gridSpan w:val="3"/>
            <w:tcBorders>
              <w:top w:val="single" w:sz="4" w:space="0" w:color="auto"/>
              <w:left w:val="single" w:sz="4" w:space="0" w:color="auto"/>
              <w:bottom w:val="single" w:sz="4" w:space="0" w:color="auto"/>
              <w:right w:val="single" w:sz="4" w:space="0" w:color="auto"/>
            </w:tcBorders>
            <w:vAlign w:val="center"/>
            <w:hideMark/>
          </w:tcPr>
          <w:p w14:paraId="6D12331D" w14:textId="77777777" w:rsidR="0098604E" w:rsidRPr="0097688E" w:rsidRDefault="0098604E" w:rsidP="00A11ED8">
            <w:pPr>
              <w:spacing w:line="276" w:lineRule="auto"/>
              <w:ind w:firstLine="709"/>
              <w:jc w:val="center"/>
              <w:rPr>
                <w:rFonts w:ascii="Liberation Serif" w:hAnsi="Liberation Serif" w:cs="Liberation Serif"/>
                <w:sz w:val="20"/>
                <w:szCs w:val="20"/>
                <w:highlight w:val="yellow"/>
              </w:rPr>
            </w:pPr>
            <w:r w:rsidRPr="00236F49">
              <w:rPr>
                <w:rFonts w:ascii="Liberation Serif" w:hAnsi="Liberation Serif" w:cs="Liberation Serif"/>
                <w:i/>
                <w:sz w:val="20"/>
                <w:szCs w:val="20"/>
              </w:rPr>
              <w:t>Объекты культуры и искусства</w:t>
            </w:r>
          </w:p>
        </w:tc>
      </w:tr>
      <w:tr w:rsidR="0098604E" w:rsidRPr="0097688E" w14:paraId="4B7425F9" w14:textId="77777777" w:rsidTr="00A11ED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2226E4DA" w14:textId="77777777" w:rsidR="0098604E" w:rsidRPr="00236F49" w:rsidRDefault="0098604E" w:rsidP="00A11ED8">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 xml:space="preserve">Помещения для культурно-массовой работы, досуга и любительской </w:t>
            </w:r>
          </w:p>
          <w:p w14:paraId="4926434E" w14:textId="77777777" w:rsidR="0098604E" w:rsidRPr="00236F49" w:rsidRDefault="0098604E" w:rsidP="00A11ED8">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деятельности</w:t>
            </w:r>
          </w:p>
        </w:tc>
        <w:tc>
          <w:tcPr>
            <w:tcW w:w="4209" w:type="dxa"/>
            <w:tcBorders>
              <w:top w:val="single" w:sz="4" w:space="0" w:color="auto"/>
              <w:left w:val="single" w:sz="4" w:space="0" w:color="auto"/>
              <w:bottom w:val="single" w:sz="4" w:space="0" w:color="auto"/>
              <w:right w:val="single" w:sz="4" w:space="0" w:color="auto"/>
            </w:tcBorders>
            <w:vAlign w:val="center"/>
            <w:hideMark/>
          </w:tcPr>
          <w:p w14:paraId="5BF0E572"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855CB2">
              <w:rPr>
                <w:rFonts w:ascii="Liberation Serif" w:hAnsi="Liberation Serif" w:cs="Liberation Serif"/>
                <w:sz w:val="20"/>
                <w:szCs w:val="20"/>
              </w:rPr>
              <w:t>50-60 м</w:t>
            </w:r>
            <w:r w:rsidRPr="00855CB2">
              <w:rPr>
                <w:rFonts w:ascii="Liberation Serif" w:hAnsi="Liberation Serif" w:cs="Liberation Serif"/>
                <w:sz w:val="20"/>
                <w:szCs w:val="20"/>
                <w:vertAlign w:val="superscript"/>
              </w:rPr>
              <w:t>2</w:t>
            </w:r>
            <w:r w:rsidRPr="00855CB2">
              <w:rPr>
                <w:rFonts w:ascii="Liberation Serif" w:hAnsi="Liberation Serif" w:cs="Liberation Serif"/>
                <w:sz w:val="20"/>
                <w:szCs w:val="20"/>
              </w:rPr>
              <w:t xml:space="preserve"> общей площади на 1 тыс. чел.</w:t>
            </w:r>
          </w:p>
        </w:tc>
        <w:tc>
          <w:tcPr>
            <w:tcW w:w="2408" w:type="dxa"/>
            <w:vMerge w:val="restart"/>
            <w:tcBorders>
              <w:top w:val="single" w:sz="4" w:space="0" w:color="auto"/>
              <w:left w:val="single" w:sz="4" w:space="0" w:color="auto"/>
              <w:right w:val="single" w:sz="4" w:space="0" w:color="auto"/>
            </w:tcBorders>
            <w:vAlign w:val="center"/>
            <w:hideMark/>
          </w:tcPr>
          <w:p w14:paraId="439F25A6" w14:textId="77777777" w:rsidR="0098604E" w:rsidRPr="0097688E" w:rsidRDefault="0098604E" w:rsidP="00A11ED8">
            <w:pPr>
              <w:spacing w:line="276" w:lineRule="auto"/>
              <w:rPr>
                <w:rFonts w:ascii="Liberation Serif" w:hAnsi="Liberation Serif" w:cs="Liberation Serif"/>
                <w:sz w:val="20"/>
                <w:szCs w:val="20"/>
                <w:highlight w:val="yellow"/>
              </w:rPr>
            </w:pPr>
            <w:r w:rsidRPr="005A3DC7">
              <w:rPr>
                <w:rFonts w:ascii="Liberation Serif" w:hAnsi="Liberation Serif" w:cs="Liberation Serif"/>
                <w:sz w:val="20"/>
                <w:szCs w:val="20"/>
              </w:rPr>
              <w:t xml:space="preserve">Местные нормативы градостроительного проектирования Кавалерского сельского поселения </w:t>
            </w:r>
            <w:proofErr w:type="spellStart"/>
            <w:r w:rsidRPr="005A3DC7">
              <w:rPr>
                <w:rFonts w:ascii="Liberation Serif" w:hAnsi="Liberation Serif" w:cs="Liberation Serif"/>
                <w:sz w:val="20"/>
                <w:szCs w:val="20"/>
              </w:rPr>
              <w:t>Усть</w:t>
            </w:r>
            <w:proofErr w:type="spellEnd"/>
            <w:r w:rsidRPr="005A3DC7">
              <w:rPr>
                <w:rFonts w:ascii="Liberation Serif" w:hAnsi="Liberation Serif" w:cs="Liberation Serif"/>
                <w:sz w:val="20"/>
                <w:szCs w:val="20"/>
              </w:rPr>
              <w:t>-Большерецкого муниципального района Камчатского края</w:t>
            </w:r>
          </w:p>
        </w:tc>
      </w:tr>
      <w:tr w:rsidR="0098604E" w:rsidRPr="0097688E" w14:paraId="1D4D5E72" w14:textId="77777777" w:rsidTr="00A11ED8">
        <w:trPr>
          <w:trHeight w:val="283"/>
          <w:jc w:val="center"/>
        </w:trPr>
        <w:tc>
          <w:tcPr>
            <w:tcW w:w="2727" w:type="dxa"/>
            <w:tcBorders>
              <w:top w:val="single" w:sz="4" w:space="0" w:color="auto"/>
              <w:left w:val="single" w:sz="4" w:space="0" w:color="auto"/>
              <w:bottom w:val="single" w:sz="4" w:space="0" w:color="000000"/>
              <w:right w:val="single" w:sz="4" w:space="0" w:color="auto"/>
            </w:tcBorders>
            <w:vAlign w:val="center"/>
          </w:tcPr>
          <w:p w14:paraId="41E1A509" w14:textId="77777777" w:rsidR="0098604E" w:rsidRPr="00236F49" w:rsidRDefault="0098604E" w:rsidP="00A11ED8">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Культурно-досуговые учреждения клубного тип</w:t>
            </w:r>
          </w:p>
        </w:tc>
        <w:tc>
          <w:tcPr>
            <w:tcW w:w="4209" w:type="dxa"/>
            <w:tcBorders>
              <w:top w:val="nil"/>
              <w:left w:val="nil"/>
              <w:bottom w:val="single" w:sz="4" w:space="0" w:color="auto"/>
              <w:right w:val="single" w:sz="4" w:space="0" w:color="auto"/>
            </w:tcBorders>
            <w:vAlign w:val="center"/>
          </w:tcPr>
          <w:p w14:paraId="08853379" w14:textId="77777777" w:rsidR="0098604E" w:rsidRPr="00855CB2" w:rsidRDefault="0098604E" w:rsidP="00A11ED8">
            <w:pPr>
              <w:spacing w:line="276" w:lineRule="auto"/>
              <w:ind w:firstLine="709"/>
              <w:jc w:val="both"/>
              <w:rPr>
                <w:rFonts w:ascii="Liberation Serif" w:hAnsi="Liberation Serif" w:cs="Liberation Serif"/>
                <w:sz w:val="20"/>
                <w:szCs w:val="20"/>
              </w:rPr>
            </w:pPr>
            <w:r w:rsidRPr="00855CB2">
              <w:rPr>
                <w:rFonts w:ascii="Liberation Serif" w:hAnsi="Liberation Serif" w:cs="Liberation Serif"/>
                <w:sz w:val="20"/>
                <w:szCs w:val="20"/>
              </w:rPr>
              <w:t>15 зрительских мест на 1 тыс. чел.</w:t>
            </w:r>
          </w:p>
        </w:tc>
        <w:tc>
          <w:tcPr>
            <w:tcW w:w="2408" w:type="dxa"/>
            <w:vMerge/>
            <w:tcBorders>
              <w:left w:val="single" w:sz="4" w:space="0" w:color="auto"/>
              <w:right w:val="single" w:sz="4" w:space="0" w:color="auto"/>
            </w:tcBorders>
            <w:vAlign w:val="center"/>
          </w:tcPr>
          <w:p w14:paraId="79145D54"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56ECCF0C" w14:textId="77777777" w:rsidTr="00A11ED8">
        <w:trPr>
          <w:trHeight w:val="283"/>
          <w:jc w:val="center"/>
        </w:trPr>
        <w:tc>
          <w:tcPr>
            <w:tcW w:w="2727" w:type="dxa"/>
            <w:tcBorders>
              <w:top w:val="single" w:sz="4" w:space="0" w:color="auto"/>
              <w:left w:val="single" w:sz="4" w:space="0" w:color="auto"/>
              <w:bottom w:val="single" w:sz="4" w:space="0" w:color="000000"/>
              <w:right w:val="single" w:sz="4" w:space="0" w:color="auto"/>
            </w:tcBorders>
            <w:vAlign w:val="center"/>
            <w:hideMark/>
          </w:tcPr>
          <w:p w14:paraId="3C2D09DD" w14:textId="77777777" w:rsidR="0098604E" w:rsidRPr="00236F49" w:rsidRDefault="0098604E" w:rsidP="00A11ED8">
            <w:pPr>
              <w:spacing w:line="276" w:lineRule="auto"/>
              <w:rPr>
                <w:rFonts w:ascii="Liberation Serif" w:hAnsi="Liberation Serif" w:cs="Liberation Serif"/>
                <w:sz w:val="20"/>
                <w:szCs w:val="20"/>
              </w:rPr>
            </w:pPr>
            <w:r w:rsidRPr="00236F49">
              <w:rPr>
                <w:rFonts w:ascii="Liberation Serif" w:hAnsi="Liberation Serif" w:cs="Liberation Serif"/>
                <w:sz w:val="20"/>
                <w:szCs w:val="20"/>
              </w:rPr>
              <w:t>Общедоступная универсальная библиотека</w:t>
            </w:r>
          </w:p>
        </w:tc>
        <w:tc>
          <w:tcPr>
            <w:tcW w:w="4209" w:type="dxa"/>
            <w:tcBorders>
              <w:top w:val="nil"/>
              <w:left w:val="nil"/>
              <w:bottom w:val="single" w:sz="4" w:space="0" w:color="auto"/>
              <w:right w:val="single" w:sz="4" w:space="0" w:color="auto"/>
            </w:tcBorders>
            <w:vAlign w:val="center"/>
            <w:hideMark/>
          </w:tcPr>
          <w:p w14:paraId="26E043F2"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r w:rsidRPr="00855CB2">
              <w:rPr>
                <w:rFonts w:ascii="Liberation Serif" w:hAnsi="Liberation Serif" w:cs="Liberation Serif"/>
                <w:sz w:val="20"/>
                <w:szCs w:val="20"/>
              </w:rPr>
              <w:t>1 филиал на населенный пункт</w:t>
            </w:r>
          </w:p>
        </w:tc>
        <w:tc>
          <w:tcPr>
            <w:tcW w:w="2408" w:type="dxa"/>
            <w:vMerge/>
            <w:tcBorders>
              <w:left w:val="single" w:sz="4" w:space="0" w:color="auto"/>
              <w:right w:val="single" w:sz="4" w:space="0" w:color="auto"/>
            </w:tcBorders>
            <w:vAlign w:val="center"/>
            <w:hideMark/>
          </w:tcPr>
          <w:p w14:paraId="049B5A88"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p>
        </w:tc>
      </w:tr>
      <w:tr w:rsidR="0098604E" w:rsidRPr="0097688E" w14:paraId="252AA467" w14:textId="77777777" w:rsidTr="00A11ED8">
        <w:trPr>
          <w:trHeight w:val="283"/>
          <w:jc w:val="center"/>
        </w:trPr>
        <w:tc>
          <w:tcPr>
            <w:tcW w:w="9344" w:type="dxa"/>
            <w:gridSpan w:val="3"/>
            <w:tcBorders>
              <w:top w:val="single" w:sz="4" w:space="0" w:color="auto"/>
              <w:left w:val="single" w:sz="4" w:space="0" w:color="auto"/>
              <w:bottom w:val="single" w:sz="4" w:space="0" w:color="auto"/>
              <w:right w:val="single" w:sz="4" w:space="0" w:color="auto"/>
            </w:tcBorders>
            <w:vAlign w:val="center"/>
            <w:hideMark/>
          </w:tcPr>
          <w:p w14:paraId="55CFEFAD" w14:textId="77777777" w:rsidR="0098604E" w:rsidRPr="00855CB2" w:rsidRDefault="0098604E" w:rsidP="00A11ED8">
            <w:pPr>
              <w:spacing w:line="276" w:lineRule="auto"/>
              <w:ind w:firstLine="709"/>
              <w:jc w:val="center"/>
              <w:rPr>
                <w:rFonts w:ascii="Liberation Serif" w:hAnsi="Liberation Serif" w:cs="Liberation Serif"/>
                <w:i/>
                <w:sz w:val="20"/>
                <w:szCs w:val="20"/>
              </w:rPr>
            </w:pPr>
            <w:r w:rsidRPr="00855CB2">
              <w:rPr>
                <w:rFonts w:ascii="Liberation Serif" w:hAnsi="Liberation Serif" w:cs="Liberation Serif"/>
                <w:i/>
                <w:sz w:val="20"/>
                <w:szCs w:val="20"/>
              </w:rPr>
              <w:t>Объекты специального назначения</w:t>
            </w:r>
          </w:p>
        </w:tc>
      </w:tr>
      <w:tr w:rsidR="0098604E" w:rsidRPr="0097688E" w14:paraId="5DC9E526" w14:textId="77777777" w:rsidTr="00A11ED8">
        <w:trPr>
          <w:trHeight w:val="283"/>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6FF1D41D" w14:textId="77777777" w:rsidR="0098604E" w:rsidRPr="0097688E" w:rsidRDefault="0098604E" w:rsidP="00A11ED8">
            <w:pPr>
              <w:spacing w:line="276" w:lineRule="auto"/>
              <w:ind w:firstLine="709"/>
              <w:jc w:val="both"/>
              <w:rPr>
                <w:rFonts w:ascii="Liberation Serif" w:hAnsi="Liberation Serif" w:cs="Liberation Serif"/>
                <w:sz w:val="20"/>
                <w:szCs w:val="20"/>
                <w:highlight w:val="yellow"/>
              </w:rPr>
            </w:pPr>
            <w:r w:rsidRPr="00855CB2">
              <w:rPr>
                <w:rFonts w:ascii="Liberation Serif" w:hAnsi="Liberation Serif" w:cs="Liberation Serif"/>
                <w:sz w:val="20"/>
                <w:szCs w:val="20"/>
              </w:rPr>
              <w:t>Кладбища традиционного захоронения</w:t>
            </w:r>
          </w:p>
        </w:tc>
        <w:tc>
          <w:tcPr>
            <w:tcW w:w="4209" w:type="dxa"/>
            <w:tcBorders>
              <w:top w:val="single" w:sz="4" w:space="0" w:color="auto"/>
              <w:left w:val="single" w:sz="4" w:space="0" w:color="auto"/>
              <w:bottom w:val="single" w:sz="4" w:space="0" w:color="auto"/>
              <w:right w:val="single" w:sz="4" w:space="0" w:color="auto"/>
            </w:tcBorders>
            <w:vAlign w:val="center"/>
            <w:hideMark/>
          </w:tcPr>
          <w:p w14:paraId="2B634E6E" w14:textId="77777777" w:rsidR="0098604E" w:rsidRPr="00855CB2" w:rsidRDefault="0098604E" w:rsidP="00A11ED8">
            <w:pPr>
              <w:spacing w:line="276" w:lineRule="auto"/>
              <w:ind w:firstLine="709"/>
              <w:jc w:val="both"/>
              <w:rPr>
                <w:rFonts w:ascii="Liberation Serif" w:hAnsi="Liberation Serif" w:cs="Liberation Serif"/>
                <w:sz w:val="20"/>
                <w:szCs w:val="20"/>
              </w:rPr>
            </w:pPr>
            <w:r w:rsidRPr="00855CB2">
              <w:rPr>
                <w:rFonts w:ascii="Liberation Serif" w:hAnsi="Liberation Serif" w:cs="Liberation Serif"/>
                <w:sz w:val="20"/>
                <w:szCs w:val="20"/>
              </w:rPr>
              <w:t>0,24 га на 1 тыс. чел.</w:t>
            </w:r>
          </w:p>
        </w:tc>
        <w:tc>
          <w:tcPr>
            <w:tcW w:w="2408" w:type="dxa"/>
            <w:tcBorders>
              <w:top w:val="single" w:sz="4" w:space="0" w:color="auto"/>
              <w:left w:val="single" w:sz="4" w:space="0" w:color="auto"/>
              <w:bottom w:val="single" w:sz="4" w:space="0" w:color="auto"/>
              <w:right w:val="single" w:sz="4" w:space="0" w:color="auto"/>
            </w:tcBorders>
            <w:vAlign w:val="center"/>
            <w:hideMark/>
          </w:tcPr>
          <w:p w14:paraId="1BC48909" w14:textId="77777777" w:rsidR="0098604E" w:rsidRPr="0097688E" w:rsidRDefault="0098604E" w:rsidP="00A11ED8">
            <w:pPr>
              <w:spacing w:line="276" w:lineRule="auto"/>
              <w:rPr>
                <w:rFonts w:ascii="Liberation Serif" w:hAnsi="Liberation Serif" w:cs="Liberation Serif"/>
                <w:sz w:val="20"/>
                <w:szCs w:val="20"/>
                <w:highlight w:val="yellow"/>
              </w:rPr>
            </w:pPr>
            <w:r w:rsidRPr="005A3DC7">
              <w:rPr>
                <w:rFonts w:ascii="Liberation Serif" w:hAnsi="Liberation Serif" w:cs="Liberation Serif"/>
                <w:sz w:val="20"/>
                <w:szCs w:val="20"/>
              </w:rPr>
              <w:t xml:space="preserve">Местные нормативы градостроительного проектирования Кавалерского сельского поселения </w:t>
            </w:r>
            <w:proofErr w:type="spellStart"/>
            <w:r w:rsidRPr="005A3DC7">
              <w:rPr>
                <w:rFonts w:ascii="Liberation Serif" w:hAnsi="Liberation Serif" w:cs="Liberation Serif"/>
                <w:sz w:val="20"/>
                <w:szCs w:val="20"/>
              </w:rPr>
              <w:t>Усть</w:t>
            </w:r>
            <w:proofErr w:type="spellEnd"/>
            <w:r w:rsidRPr="005A3DC7">
              <w:rPr>
                <w:rFonts w:ascii="Liberation Serif" w:hAnsi="Liberation Serif" w:cs="Liberation Serif"/>
                <w:sz w:val="20"/>
                <w:szCs w:val="20"/>
              </w:rPr>
              <w:t>-Большерецкого муниципального района Камчатского края</w:t>
            </w:r>
          </w:p>
        </w:tc>
      </w:tr>
    </w:tbl>
    <w:p w14:paraId="2568DC91" w14:textId="77777777" w:rsidR="0098604E" w:rsidRPr="00855CB2" w:rsidRDefault="0098604E" w:rsidP="0098604E">
      <w:pPr>
        <w:spacing w:before="120"/>
        <w:jc w:val="both"/>
        <w:rPr>
          <w:sz w:val="22"/>
        </w:rPr>
      </w:pPr>
      <w:r w:rsidRPr="00855CB2">
        <w:rPr>
          <w:sz w:val="22"/>
        </w:rPr>
        <w:lastRenderedPageBreak/>
        <w:t xml:space="preserve">* Для сельских населенных пунктов – административных центров муниципальных районов. Не обязательно для с. Кавалерское и с. </w:t>
      </w:r>
      <w:proofErr w:type="spellStart"/>
      <w:r w:rsidRPr="00855CB2">
        <w:rPr>
          <w:sz w:val="22"/>
        </w:rPr>
        <w:t>Карымай</w:t>
      </w:r>
      <w:proofErr w:type="spellEnd"/>
      <w:r w:rsidRPr="00855CB2">
        <w:rPr>
          <w:sz w:val="22"/>
        </w:rPr>
        <w:t>.</w:t>
      </w:r>
    </w:p>
    <w:p w14:paraId="42E26085" w14:textId="77777777" w:rsidR="0098604E" w:rsidRPr="0097688E" w:rsidRDefault="0098604E" w:rsidP="0098604E">
      <w:pPr>
        <w:spacing w:line="276" w:lineRule="auto"/>
        <w:jc w:val="right"/>
        <w:rPr>
          <w:rFonts w:ascii="Liberation Serif" w:hAnsi="Liberation Serif" w:cs="Liberation Serif"/>
          <w:vanish/>
          <w:highlight w:val="yellow"/>
        </w:rPr>
      </w:pPr>
    </w:p>
    <w:p w14:paraId="019DB0DA" w14:textId="77777777" w:rsidR="0098604E" w:rsidRPr="00855CB2" w:rsidRDefault="0098604E" w:rsidP="0098604E">
      <w:pPr>
        <w:pStyle w:val="afb"/>
        <w:keepNext/>
        <w:jc w:val="right"/>
        <w:rPr>
          <w:rFonts w:ascii="Liberation Serif" w:hAnsi="Liberation Serif" w:cs="Liberation Serif"/>
          <w:sz w:val="24"/>
        </w:rPr>
      </w:pPr>
      <w:bookmarkStart w:id="78" w:name="_Ref164146179"/>
      <w:r w:rsidRPr="00855CB2">
        <w:rPr>
          <w:rFonts w:ascii="Liberation Serif" w:hAnsi="Liberation Serif" w:cs="Liberation Serif"/>
          <w:sz w:val="24"/>
        </w:rPr>
        <w:t xml:space="preserve">Таблица </w:t>
      </w:r>
      <w:r w:rsidRPr="00855CB2">
        <w:rPr>
          <w:rFonts w:ascii="Liberation Serif" w:hAnsi="Liberation Serif" w:cs="Liberation Serif"/>
          <w:sz w:val="24"/>
        </w:rPr>
        <w:fldChar w:fldCharType="begin"/>
      </w:r>
      <w:r w:rsidRPr="00855CB2">
        <w:rPr>
          <w:rFonts w:ascii="Liberation Serif" w:hAnsi="Liberation Serif" w:cs="Liberation Serif"/>
          <w:sz w:val="24"/>
        </w:rPr>
        <w:instrText xml:space="preserve"> SEQ Таблица \* ARABIC </w:instrText>
      </w:r>
      <w:r w:rsidRPr="00855CB2">
        <w:rPr>
          <w:rFonts w:ascii="Liberation Serif" w:hAnsi="Liberation Serif" w:cs="Liberation Serif"/>
          <w:sz w:val="24"/>
        </w:rPr>
        <w:fldChar w:fldCharType="separate"/>
      </w:r>
      <w:r>
        <w:rPr>
          <w:rFonts w:ascii="Liberation Serif" w:hAnsi="Liberation Serif" w:cs="Liberation Serif"/>
          <w:noProof/>
          <w:sz w:val="24"/>
        </w:rPr>
        <w:t>18</w:t>
      </w:r>
      <w:r w:rsidRPr="00855CB2">
        <w:rPr>
          <w:rFonts w:ascii="Liberation Serif" w:hAnsi="Liberation Serif" w:cs="Liberation Serif"/>
          <w:sz w:val="24"/>
        </w:rPr>
        <w:fldChar w:fldCharType="end"/>
      </w:r>
      <w:bookmarkEnd w:id="78"/>
      <w:r w:rsidRPr="00855CB2">
        <w:rPr>
          <w:rFonts w:ascii="Liberation Serif" w:hAnsi="Liberation Serif" w:cs="Liberation Serif"/>
          <w:sz w:val="24"/>
        </w:rPr>
        <w:t>. Предельный радиус обслуживания населения социальных объектов</w:t>
      </w:r>
    </w:p>
    <w:bookmarkEnd w:id="76"/>
    <w:p w14:paraId="19964934" w14:textId="77777777" w:rsidR="0098604E" w:rsidRPr="00855CB2" w:rsidRDefault="0098604E" w:rsidP="0098604E">
      <w:pPr>
        <w:spacing w:line="276" w:lineRule="auto"/>
        <w:ind w:firstLine="709"/>
        <w:jc w:val="center"/>
        <w:rPr>
          <w:rFonts w:ascii="Liberation Serif" w:hAnsi="Liberation Serif" w:cs="Liberation Serif"/>
          <w:b/>
          <w:vanish/>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9"/>
        <w:gridCol w:w="2355"/>
      </w:tblGrid>
      <w:tr w:rsidR="0098604E" w:rsidRPr="0097688E" w14:paraId="3C4D8245" w14:textId="77777777" w:rsidTr="00A11ED8">
        <w:trPr>
          <w:trHeight w:val="57"/>
          <w:tblHeader/>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center"/>
          </w:tcPr>
          <w:p w14:paraId="35831799" w14:textId="77777777" w:rsidR="0098604E" w:rsidRPr="00855CB2" w:rsidRDefault="0098604E" w:rsidP="00A11ED8">
            <w:pPr>
              <w:spacing w:line="276" w:lineRule="auto"/>
              <w:jc w:val="center"/>
              <w:rPr>
                <w:rFonts w:ascii="Liberation Serif" w:hAnsi="Liberation Serif" w:cs="Liberation Serif"/>
                <w:b/>
                <w:sz w:val="20"/>
                <w:szCs w:val="20"/>
              </w:rPr>
            </w:pPr>
            <w:r w:rsidRPr="00855CB2">
              <w:rPr>
                <w:rFonts w:ascii="Liberation Serif" w:hAnsi="Liberation Serif" w:cs="Liberation Serif"/>
                <w:b/>
                <w:sz w:val="20"/>
                <w:szCs w:val="20"/>
              </w:rPr>
              <w:t>Учреждения, организации и предприятия обслуживания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012D2768" w14:textId="77777777" w:rsidR="0098604E" w:rsidRPr="00855CB2" w:rsidRDefault="0098604E" w:rsidP="00A11ED8">
            <w:pPr>
              <w:spacing w:line="276" w:lineRule="auto"/>
              <w:jc w:val="center"/>
              <w:rPr>
                <w:rFonts w:ascii="Liberation Serif" w:hAnsi="Liberation Serif" w:cs="Liberation Serif"/>
                <w:b/>
                <w:sz w:val="20"/>
                <w:szCs w:val="20"/>
              </w:rPr>
            </w:pPr>
            <w:r w:rsidRPr="00855CB2">
              <w:rPr>
                <w:rFonts w:ascii="Liberation Serif" w:hAnsi="Liberation Serif" w:cs="Liberation Serif"/>
                <w:b/>
                <w:sz w:val="20"/>
                <w:szCs w:val="20"/>
              </w:rPr>
              <w:t>Радиус обслуживания</w:t>
            </w:r>
          </w:p>
        </w:tc>
      </w:tr>
      <w:tr w:rsidR="0098604E" w:rsidRPr="0097688E" w14:paraId="5B607305" w14:textId="77777777" w:rsidTr="00A11ED8">
        <w:trPr>
          <w:trHeight w:val="57"/>
          <w:tblHeader/>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B6178" w14:textId="77777777" w:rsidR="0098604E" w:rsidRPr="00855CB2" w:rsidRDefault="0098604E" w:rsidP="00A11ED8">
            <w:pPr>
              <w:spacing w:line="276" w:lineRule="auto"/>
              <w:ind w:firstLine="709"/>
              <w:jc w:val="center"/>
              <w:rPr>
                <w:rFonts w:ascii="Liberation Serif" w:hAnsi="Liberation Serif" w:cs="Liberation Serif"/>
                <w:b/>
                <w:sz w:val="20"/>
                <w:szCs w:val="20"/>
              </w:rPr>
            </w:pPr>
            <w:r w:rsidRPr="00855CB2">
              <w:rPr>
                <w:rFonts w:ascii="Liberation Serif" w:hAnsi="Liberation Serif" w:cs="Liberation Serif"/>
                <w:b/>
                <w:sz w:val="20"/>
                <w:szCs w:val="20"/>
              </w:rPr>
              <w:t>1</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6F3B6" w14:textId="77777777" w:rsidR="0098604E" w:rsidRPr="00855CB2" w:rsidRDefault="0098604E" w:rsidP="00A11ED8">
            <w:pPr>
              <w:spacing w:line="276" w:lineRule="auto"/>
              <w:jc w:val="center"/>
              <w:rPr>
                <w:rFonts w:ascii="Liberation Serif" w:hAnsi="Liberation Serif" w:cs="Liberation Serif"/>
                <w:b/>
                <w:sz w:val="20"/>
                <w:szCs w:val="20"/>
              </w:rPr>
            </w:pPr>
            <w:r w:rsidRPr="00855CB2">
              <w:rPr>
                <w:rFonts w:ascii="Liberation Serif" w:hAnsi="Liberation Serif" w:cs="Liberation Serif"/>
                <w:b/>
                <w:sz w:val="20"/>
                <w:szCs w:val="20"/>
              </w:rPr>
              <w:t>2</w:t>
            </w:r>
          </w:p>
        </w:tc>
      </w:tr>
      <w:tr w:rsidR="0098604E" w:rsidRPr="0097688E" w14:paraId="5A6C1708"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1E2961DB" w14:textId="77777777" w:rsidR="0098604E" w:rsidRPr="00855CB2" w:rsidRDefault="0098604E" w:rsidP="00A11ED8">
            <w:pPr>
              <w:spacing w:line="276" w:lineRule="auto"/>
              <w:ind w:firstLine="284"/>
              <w:rPr>
                <w:rFonts w:ascii="Liberation Serif" w:hAnsi="Liberation Serif" w:cs="Liberation Serif"/>
                <w:sz w:val="20"/>
                <w:szCs w:val="20"/>
              </w:rPr>
            </w:pPr>
            <w:r w:rsidRPr="00855CB2">
              <w:rPr>
                <w:rFonts w:ascii="Liberation Serif" w:hAnsi="Liberation Serif" w:cs="Liberation Serif"/>
                <w:sz w:val="20"/>
                <w:szCs w:val="20"/>
              </w:rPr>
              <w:t>Дошкольные образовательные учреждения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349BDCA3" w14:textId="77777777" w:rsidR="0098604E" w:rsidRPr="00855CB2" w:rsidRDefault="0098604E" w:rsidP="00A11ED8">
            <w:pPr>
              <w:spacing w:line="276" w:lineRule="auto"/>
              <w:jc w:val="center"/>
              <w:rPr>
                <w:rFonts w:ascii="Liberation Serif" w:hAnsi="Liberation Serif" w:cs="Liberation Serif"/>
                <w:sz w:val="20"/>
                <w:szCs w:val="20"/>
              </w:rPr>
            </w:pPr>
            <w:r w:rsidRPr="00855CB2">
              <w:rPr>
                <w:rFonts w:ascii="Liberation Serif" w:hAnsi="Liberation Serif" w:cs="Liberation Serif"/>
                <w:sz w:val="20"/>
                <w:szCs w:val="20"/>
              </w:rPr>
              <w:t>500 м</w:t>
            </w:r>
          </w:p>
        </w:tc>
      </w:tr>
      <w:tr w:rsidR="0098604E" w:rsidRPr="0097688E" w14:paraId="0D39FF1E"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FBC621F" w14:textId="77777777" w:rsidR="0098604E" w:rsidRPr="007D2F2E" w:rsidRDefault="0098604E" w:rsidP="00A11ED8">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Общеобразовательные учреждения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D45C1" w14:textId="77777777" w:rsidR="0098604E" w:rsidRPr="007D2F2E" w:rsidRDefault="0098604E" w:rsidP="00A11ED8">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2 км</w:t>
            </w:r>
          </w:p>
        </w:tc>
      </w:tr>
      <w:tr w:rsidR="0098604E" w:rsidRPr="0097688E" w14:paraId="396764F1"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hideMark/>
          </w:tcPr>
          <w:p w14:paraId="04FCDB13" w14:textId="77777777" w:rsidR="0098604E" w:rsidRPr="007D2F2E" w:rsidRDefault="0098604E" w:rsidP="00A11ED8">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Плоскостные спортивные сооружения (стадионы, спортивные площадки, катки и т. д.)</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D0BB7" w14:textId="77777777" w:rsidR="0098604E" w:rsidRPr="007D2F2E" w:rsidRDefault="0098604E" w:rsidP="00A11ED8">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98604E" w:rsidRPr="0097688E" w14:paraId="7C0245A8"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4E9835F6" w14:textId="77777777" w:rsidR="0098604E" w:rsidRPr="00855CB2" w:rsidRDefault="0098604E" w:rsidP="00A11ED8">
            <w:pPr>
              <w:spacing w:line="276" w:lineRule="auto"/>
              <w:ind w:firstLine="284"/>
              <w:rPr>
                <w:rFonts w:ascii="Liberation Serif" w:hAnsi="Liberation Serif" w:cs="Liberation Serif"/>
                <w:sz w:val="20"/>
                <w:szCs w:val="20"/>
              </w:rPr>
            </w:pPr>
            <w:r w:rsidRPr="00855CB2">
              <w:rPr>
                <w:rFonts w:ascii="Liberation Serif" w:hAnsi="Liberation Serif" w:cs="Liberation Serif"/>
                <w:sz w:val="20"/>
                <w:szCs w:val="20"/>
              </w:rPr>
              <w:t>Спортивные залы</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405AF1FD" w14:textId="77777777" w:rsidR="0098604E" w:rsidRPr="00855CB2" w:rsidRDefault="0098604E" w:rsidP="00A11ED8">
            <w:pPr>
              <w:spacing w:line="276" w:lineRule="auto"/>
              <w:jc w:val="center"/>
              <w:rPr>
                <w:rFonts w:ascii="Liberation Serif" w:hAnsi="Liberation Serif" w:cs="Liberation Serif"/>
                <w:sz w:val="20"/>
                <w:szCs w:val="20"/>
              </w:rPr>
            </w:pPr>
            <w:r w:rsidRPr="00855CB2">
              <w:rPr>
                <w:rFonts w:ascii="Liberation Serif" w:hAnsi="Liberation Serif" w:cs="Liberation Serif"/>
                <w:sz w:val="20"/>
                <w:szCs w:val="20"/>
              </w:rPr>
              <w:t>30 минут</w:t>
            </w:r>
          </w:p>
        </w:tc>
      </w:tr>
      <w:tr w:rsidR="0098604E" w:rsidRPr="0097688E" w14:paraId="37763128"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hideMark/>
          </w:tcPr>
          <w:p w14:paraId="7E373A8F" w14:textId="77777777" w:rsidR="0098604E" w:rsidRPr="007D2F2E" w:rsidRDefault="0098604E" w:rsidP="00A11ED8">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Спортивно-тренажерный зал повседневного обслуживания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E7BF5" w14:textId="77777777" w:rsidR="0098604E" w:rsidRPr="007D2F2E" w:rsidRDefault="0098604E" w:rsidP="00A11ED8">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98604E" w:rsidRPr="0097688E" w14:paraId="05F7D315"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4C48AC7D" w14:textId="77777777" w:rsidR="0098604E" w:rsidRPr="007D2F2E" w:rsidRDefault="0098604E" w:rsidP="00A11ED8">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Помещения для физкультурно-оздоровительных занятий</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1B0E12E6" w14:textId="77777777" w:rsidR="0098604E" w:rsidRPr="007D2F2E" w:rsidRDefault="0098604E" w:rsidP="00A11ED8">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98604E" w:rsidRPr="0097688E" w14:paraId="3993A611"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0F6971B9" w14:textId="77777777" w:rsidR="0098604E" w:rsidRPr="007D2F2E" w:rsidRDefault="0098604E" w:rsidP="00A11ED8">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Выдвижной пункт скорой медицинской помощи</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5B3C764F" w14:textId="77777777" w:rsidR="0098604E" w:rsidRPr="007D2F2E" w:rsidRDefault="0098604E" w:rsidP="00A11ED8">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98604E" w:rsidRPr="0097688E" w14:paraId="3CC3340A"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hideMark/>
          </w:tcPr>
          <w:p w14:paraId="7056AD32" w14:textId="77777777" w:rsidR="0098604E" w:rsidRPr="007D2F2E" w:rsidRDefault="0098604E" w:rsidP="00A11ED8">
            <w:pPr>
              <w:spacing w:line="276" w:lineRule="auto"/>
              <w:ind w:firstLine="284"/>
              <w:rPr>
                <w:rFonts w:ascii="Liberation Serif" w:hAnsi="Liberation Serif" w:cs="Liberation Serif"/>
                <w:sz w:val="20"/>
                <w:szCs w:val="20"/>
              </w:rPr>
            </w:pPr>
            <w:r w:rsidRPr="007D2F2E">
              <w:rPr>
                <w:rFonts w:ascii="Liberation Serif" w:hAnsi="Liberation Serif" w:cs="Liberation Serif"/>
                <w:sz w:val="20"/>
                <w:szCs w:val="20"/>
              </w:rPr>
              <w:t>Аптеки</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F3AE5" w14:textId="77777777" w:rsidR="0098604E" w:rsidRPr="007D2F2E" w:rsidRDefault="0098604E" w:rsidP="00A11ED8">
            <w:pPr>
              <w:spacing w:line="276" w:lineRule="auto"/>
              <w:jc w:val="center"/>
              <w:rPr>
                <w:rFonts w:ascii="Liberation Serif" w:hAnsi="Liberation Serif" w:cs="Liberation Serif"/>
                <w:sz w:val="20"/>
                <w:szCs w:val="20"/>
              </w:rPr>
            </w:pPr>
            <w:r w:rsidRPr="007D2F2E">
              <w:rPr>
                <w:rFonts w:ascii="Liberation Serif" w:hAnsi="Liberation Serif" w:cs="Liberation Serif"/>
                <w:sz w:val="20"/>
                <w:szCs w:val="20"/>
              </w:rPr>
              <w:t>30 минут</w:t>
            </w:r>
          </w:p>
        </w:tc>
      </w:tr>
      <w:tr w:rsidR="0098604E" w:rsidRPr="0097688E" w14:paraId="2F7E146D"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27B03D19" w14:textId="77777777" w:rsidR="0098604E" w:rsidRPr="007D2F2E" w:rsidRDefault="0098604E" w:rsidP="00A11ED8">
            <w:pPr>
              <w:spacing w:line="276" w:lineRule="auto"/>
              <w:ind w:firstLine="284"/>
              <w:rPr>
                <w:rFonts w:ascii="Liberation Serif" w:hAnsi="Liberation Serif" w:cs="Liberation Serif"/>
                <w:sz w:val="20"/>
                <w:szCs w:val="20"/>
              </w:rPr>
            </w:pPr>
            <w:r>
              <w:rPr>
                <w:rFonts w:ascii="Liberation Serif" w:hAnsi="Liberation Serif" w:cs="Liberation Serif"/>
                <w:sz w:val="20"/>
                <w:szCs w:val="20"/>
              </w:rPr>
              <w:t>Раздаточные пункты молочных кухонь</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2F24BD47" w14:textId="77777777" w:rsidR="0098604E" w:rsidRPr="007D2F2E"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800 м</w:t>
            </w:r>
          </w:p>
        </w:tc>
      </w:tr>
      <w:tr w:rsidR="0098604E" w:rsidRPr="0097688E" w14:paraId="3270984A"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12E265F4" w14:textId="77777777" w:rsidR="0098604E" w:rsidRPr="00911CBB" w:rsidRDefault="0098604E" w:rsidP="00A11ED8">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 xml:space="preserve">Помещения для культурно-массовой работы, досуга и любительской </w:t>
            </w:r>
          </w:p>
          <w:p w14:paraId="126DF8A4" w14:textId="77777777" w:rsidR="0098604E" w:rsidRPr="00911CBB" w:rsidRDefault="0098604E" w:rsidP="00A11ED8">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деятельности</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1FE86B7F" w14:textId="77777777" w:rsidR="0098604E" w:rsidRPr="00911CBB" w:rsidRDefault="0098604E" w:rsidP="00A11ED8">
            <w:pPr>
              <w:spacing w:line="276" w:lineRule="auto"/>
              <w:jc w:val="center"/>
              <w:rPr>
                <w:rFonts w:ascii="Liberation Serif" w:hAnsi="Liberation Serif" w:cs="Liberation Serif"/>
                <w:sz w:val="20"/>
                <w:szCs w:val="20"/>
              </w:rPr>
            </w:pPr>
            <w:r w:rsidRPr="00911CBB">
              <w:rPr>
                <w:rFonts w:ascii="Liberation Serif" w:hAnsi="Liberation Serif" w:cs="Liberation Serif"/>
                <w:sz w:val="20"/>
                <w:szCs w:val="20"/>
              </w:rPr>
              <w:t>500 м</w:t>
            </w:r>
          </w:p>
        </w:tc>
      </w:tr>
      <w:tr w:rsidR="0098604E" w:rsidRPr="0097688E" w14:paraId="30543262"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248F2EB8" w14:textId="77777777" w:rsidR="0098604E" w:rsidRPr="00911CBB" w:rsidRDefault="0098604E" w:rsidP="00A11ED8">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Культурно-досуговые учреждения клубного типа</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24000889" w14:textId="77777777" w:rsidR="0098604E" w:rsidRPr="00911CBB" w:rsidRDefault="0098604E" w:rsidP="00A11ED8">
            <w:pPr>
              <w:spacing w:line="276" w:lineRule="auto"/>
              <w:jc w:val="center"/>
              <w:rPr>
                <w:rFonts w:ascii="Liberation Serif" w:hAnsi="Liberation Serif" w:cs="Liberation Serif"/>
                <w:sz w:val="20"/>
                <w:szCs w:val="20"/>
              </w:rPr>
            </w:pPr>
            <w:r w:rsidRPr="00911CBB">
              <w:rPr>
                <w:rFonts w:ascii="Liberation Serif" w:hAnsi="Liberation Serif" w:cs="Liberation Serif"/>
                <w:sz w:val="20"/>
                <w:szCs w:val="20"/>
              </w:rPr>
              <w:t>30 минут</w:t>
            </w:r>
          </w:p>
        </w:tc>
      </w:tr>
      <w:tr w:rsidR="0098604E" w:rsidRPr="0097688E" w14:paraId="1E7F6CCB"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tcPr>
          <w:p w14:paraId="291D9F70" w14:textId="77777777" w:rsidR="0098604E" w:rsidRPr="00911CBB" w:rsidRDefault="0098604E" w:rsidP="00A11ED8">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Общедоступная универсальная библиотека</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tcPr>
          <w:p w14:paraId="707A4A40" w14:textId="77777777" w:rsidR="0098604E" w:rsidRPr="00911CBB" w:rsidRDefault="0098604E" w:rsidP="00A11ED8">
            <w:pPr>
              <w:spacing w:line="276" w:lineRule="auto"/>
              <w:jc w:val="center"/>
              <w:rPr>
                <w:rFonts w:ascii="Liberation Serif" w:hAnsi="Liberation Serif" w:cs="Liberation Serif"/>
                <w:sz w:val="20"/>
                <w:szCs w:val="20"/>
              </w:rPr>
            </w:pPr>
            <w:r w:rsidRPr="00911CBB">
              <w:rPr>
                <w:rFonts w:ascii="Liberation Serif" w:hAnsi="Liberation Serif" w:cs="Liberation Serif"/>
                <w:sz w:val="20"/>
                <w:szCs w:val="20"/>
              </w:rPr>
              <w:t>30 минут</w:t>
            </w:r>
          </w:p>
        </w:tc>
      </w:tr>
      <w:tr w:rsidR="0098604E" w:rsidRPr="0097688E" w14:paraId="3F551C61"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hideMark/>
          </w:tcPr>
          <w:p w14:paraId="197D5ED2" w14:textId="77777777" w:rsidR="0098604E" w:rsidRPr="00911CBB" w:rsidRDefault="0098604E" w:rsidP="00A11ED8">
            <w:pPr>
              <w:spacing w:line="276" w:lineRule="auto"/>
              <w:ind w:firstLine="284"/>
              <w:rPr>
                <w:rFonts w:ascii="Liberation Serif" w:hAnsi="Liberation Serif" w:cs="Liberation Serif"/>
                <w:sz w:val="20"/>
                <w:szCs w:val="20"/>
              </w:rPr>
            </w:pPr>
            <w:r w:rsidRPr="00911CBB">
              <w:rPr>
                <w:rFonts w:ascii="Liberation Serif" w:hAnsi="Liberation Serif" w:cs="Liberation Serif"/>
                <w:sz w:val="20"/>
                <w:szCs w:val="20"/>
              </w:rPr>
              <w:t>Предприятия торговли, общественного питания и бытового обслуживания местного значения</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B652B" w14:textId="77777777" w:rsidR="0098604E" w:rsidRPr="00911CBB" w:rsidRDefault="0098604E" w:rsidP="00A11ED8">
            <w:pPr>
              <w:spacing w:line="276" w:lineRule="auto"/>
              <w:jc w:val="center"/>
              <w:rPr>
                <w:rFonts w:ascii="Liberation Serif" w:hAnsi="Liberation Serif" w:cs="Liberation Serif"/>
                <w:sz w:val="20"/>
                <w:szCs w:val="20"/>
              </w:rPr>
            </w:pPr>
            <w:r w:rsidRPr="00911CBB">
              <w:rPr>
                <w:rFonts w:ascii="Liberation Serif" w:hAnsi="Liberation Serif" w:cs="Liberation Serif"/>
                <w:sz w:val="20"/>
                <w:szCs w:val="20"/>
              </w:rPr>
              <w:t>250 м</w:t>
            </w:r>
          </w:p>
        </w:tc>
      </w:tr>
      <w:tr w:rsidR="0098604E" w:rsidRPr="0097688E" w14:paraId="00983A2E" w14:textId="77777777" w:rsidTr="00A11ED8">
        <w:trPr>
          <w:trHeight w:val="57"/>
          <w:jc w:val="center"/>
        </w:trPr>
        <w:tc>
          <w:tcPr>
            <w:tcW w:w="374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3F2E9586" w14:textId="77777777" w:rsidR="0098604E" w:rsidRPr="00855CB2" w:rsidRDefault="0098604E" w:rsidP="00A11ED8">
            <w:pPr>
              <w:spacing w:line="276" w:lineRule="auto"/>
              <w:ind w:firstLine="284"/>
              <w:rPr>
                <w:rFonts w:ascii="Liberation Serif" w:hAnsi="Liberation Serif" w:cs="Liberation Serif"/>
                <w:sz w:val="20"/>
                <w:szCs w:val="20"/>
              </w:rPr>
            </w:pPr>
            <w:r w:rsidRPr="00855CB2">
              <w:rPr>
                <w:rFonts w:ascii="Liberation Serif" w:hAnsi="Liberation Serif" w:cs="Liberation Serif"/>
                <w:sz w:val="20"/>
                <w:szCs w:val="20"/>
              </w:rPr>
              <w:t xml:space="preserve">Отделение почтовой связи </w:t>
            </w:r>
          </w:p>
        </w:tc>
        <w:tc>
          <w:tcPr>
            <w:tcW w:w="12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AF8D0" w14:textId="77777777" w:rsidR="0098604E" w:rsidRPr="00855CB2" w:rsidRDefault="0098604E" w:rsidP="00A11ED8">
            <w:pPr>
              <w:spacing w:line="276" w:lineRule="auto"/>
              <w:jc w:val="center"/>
              <w:rPr>
                <w:rFonts w:ascii="Liberation Serif" w:hAnsi="Liberation Serif" w:cs="Liberation Serif"/>
                <w:sz w:val="20"/>
                <w:szCs w:val="20"/>
              </w:rPr>
            </w:pPr>
            <w:r w:rsidRPr="00855CB2">
              <w:rPr>
                <w:rFonts w:ascii="Liberation Serif" w:hAnsi="Liberation Serif" w:cs="Liberation Serif"/>
                <w:sz w:val="20"/>
                <w:szCs w:val="20"/>
              </w:rPr>
              <w:t>3000 м</w:t>
            </w:r>
          </w:p>
        </w:tc>
      </w:tr>
    </w:tbl>
    <w:p w14:paraId="6AFC9880" w14:textId="77777777" w:rsidR="0098604E" w:rsidRPr="004D4C84" w:rsidRDefault="0098604E" w:rsidP="0098604E">
      <w:pPr>
        <w:spacing w:line="276" w:lineRule="auto"/>
        <w:ind w:firstLine="709"/>
        <w:jc w:val="both"/>
        <w:rPr>
          <w:rFonts w:ascii="Liberation Serif" w:hAnsi="Liberation Serif" w:cs="Liberation Serif"/>
          <w:bCs/>
          <w:i/>
          <w:u w:val="single"/>
        </w:rPr>
      </w:pPr>
    </w:p>
    <w:p w14:paraId="777363A1" w14:textId="77777777" w:rsidR="0098604E" w:rsidRPr="004D4C84" w:rsidRDefault="0098604E" w:rsidP="0098604E">
      <w:pPr>
        <w:pStyle w:val="3"/>
        <w:ind w:hanging="566"/>
        <w:rPr>
          <w:rFonts w:ascii="Liberation Serif" w:hAnsi="Liberation Serif" w:cs="Liberation Serif"/>
          <w:b/>
          <w:i/>
        </w:rPr>
      </w:pPr>
      <w:bookmarkStart w:id="79" w:name="_Toc179453895"/>
      <w:bookmarkStart w:id="80" w:name="_Hlk162818676"/>
      <w:r w:rsidRPr="004D4C84">
        <w:rPr>
          <w:rFonts w:ascii="Liberation Serif" w:hAnsi="Liberation Serif" w:cs="Liberation Serif"/>
          <w:i/>
        </w:rPr>
        <w:t>2.4.1 Развитие образовательных учреждений</w:t>
      </w:r>
      <w:bookmarkEnd w:id="79"/>
    </w:p>
    <w:bookmarkEnd w:id="80"/>
    <w:p w14:paraId="20C209E8" w14:textId="77777777" w:rsidR="0098604E" w:rsidRPr="004D4C84" w:rsidRDefault="0098604E" w:rsidP="0098604E">
      <w:pPr>
        <w:spacing w:line="276" w:lineRule="auto"/>
        <w:ind w:firstLine="709"/>
        <w:jc w:val="both"/>
        <w:rPr>
          <w:rFonts w:ascii="Liberation Serif" w:hAnsi="Liberation Serif" w:cs="Liberation Serif"/>
        </w:rPr>
      </w:pPr>
      <w:r w:rsidRPr="004D4C84">
        <w:rPr>
          <w:rFonts w:ascii="Liberation Serif" w:hAnsi="Liberation Serif" w:cs="Liberation Serif"/>
        </w:rPr>
        <w:t xml:space="preserve">Размещение учреждений и предприятий обслуживания на территориях малоэтажной жилой застройки следует осуществлять с учётом радиусов доступности, не более указанных в </w:t>
      </w:r>
      <w:r w:rsidRPr="004D4C84">
        <w:rPr>
          <w:rFonts w:ascii="Liberation Serif" w:hAnsi="Liberation Serif" w:cs="Liberation Serif"/>
        </w:rPr>
        <w:fldChar w:fldCharType="begin"/>
      </w:r>
      <w:r w:rsidRPr="004D4C84">
        <w:rPr>
          <w:rFonts w:ascii="Liberation Serif" w:hAnsi="Liberation Serif" w:cs="Liberation Serif"/>
        </w:rPr>
        <w:instrText xml:space="preserve"> REF _Ref164146179 \h  \* MERGEFORMAT </w:instrText>
      </w:r>
      <w:r w:rsidRPr="004D4C84">
        <w:rPr>
          <w:rFonts w:ascii="Liberation Serif" w:hAnsi="Liberation Serif" w:cs="Liberation Serif"/>
        </w:rPr>
      </w:r>
      <w:r w:rsidRPr="004D4C84">
        <w:rPr>
          <w:rFonts w:ascii="Liberation Serif" w:hAnsi="Liberation Serif" w:cs="Liberation Serif"/>
        </w:rPr>
        <w:fldChar w:fldCharType="separate"/>
      </w:r>
      <w:r w:rsidRPr="00855CB2">
        <w:rPr>
          <w:rFonts w:ascii="Liberation Serif" w:hAnsi="Liberation Serif" w:cs="Liberation Serif"/>
        </w:rPr>
        <w:t xml:space="preserve">Таблица </w:t>
      </w:r>
      <w:r>
        <w:rPr>
          <w:rFonts w:ascii="Liberation Serif" w:hAnsi="Liberation Serif" w:cs="Liberation Serif"/>
          <w:noProof/>
        </w:rPr>
        <w:t>18</w:t>
      </w:r>
      <w:r w:rsidRPr="004D4C84">
        <w:rPr>
          <w:rFonts w:ascii="Liberation Serif" w:hAnsi="Liberation Serif" w:cs="Liberation Serif"/>
        </w:rPr>
        <w:fldChar w:fldCharType="end"/>
      </w:r>
      <w:r w:rsidRPr="004D4C84">
        <w:rPr>
          <w:rFonts w:ascii="Liberation Serif" w:hAnsi="Liberation Serif" w:cs="Liberation Serif"/>
        </w:rPr>
        <w:t>.</w:t>
      </w:r>
    </w:p>
    <w:p w14:paraId="4F02CAD8" w14:textId="77777777" w:rsidR="0098604E" w:rsidRPr="002720A6" w:rsidRDefault="0098604E" w:rsidP="0098604E">
      <w:pPr>
        <w:spacing w:line="276" w:lineRule="auto"/>
        <w:ind w:firstLine="709"/>
        <w:jc w:val="both"/>
        <w:rPr>
          <w:rFonts w:ascii="Liberation Serif" w:hAnsi="Liberation Serif" w:cs="Liberation Serif"/>
        </w:rPr>
      </w:pPr>
      <w:r w:rsidRPr="002720A6">
        <w:rPr>
          <w:rFonts w:ascii="Liberation Serif" w:hAnsi="Liberation Serif" w:cs="Liberation Serif"/>
        </w:rPr>
        <w:t>Основными направлениями, определяющими решение задачи повышения качества образования, являются:</w:t>
      </w:r>
    </w:p>
    <w:p w14:paraId="392C97D6"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создание условий для организации учебно-воспитательного процесса, развитие и укрепление учебно-материальной базы образовательных учреждений;</w:t>
      </w:r>
    </w:p>
    <w:p w14:paraId="7EC9BEA3"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профилактика безнадзорности, подростковой преступности, наркомании.</w:t>
      </w:r>
    </w:p>
    <w:p w14:paraId="1CA36183"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обеспечение инновационного характера образования через модернизацию кадровых, организационных, технологических и методических условий;</w:t>
      </w:r>
    </w:p>
    <w:p w14:paraId="42E0A074"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повышение качества образования;</w:t>
      </w:r>
    </w:p>
    <w:p w14:paraId="3E784F04"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развитие инфраструктуры дошкольного, общего и дополнительного образования;</w:t>
      </w:r>
    </w:p>
    <w:p w14:paraId="287C343B"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lastRenderedPageBreak/>
        <w:t>обеспечение комплексной безопасности и комфортных условий образовательного процесса;</w:t>
      </w:r>
    </w:p>
    <w:p w14:paraId="3FEC84DD"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повышение заработной платы педагогическим работникам;</w:t>
      </w:r>
    </w:p>
    <w:p w14:paraId="6FB1EC6C"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развитие платных образовательных услуг, в том числе и в системе дошкольного и дополнительного образования;</w:t>
      </w:r>
    </w:p>
    <w:p w14:paraId="17C7D8C8" w14:textId="77777777" w:rsidR="0098604E" w:rsidRPr="002720A6"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внедрение информационных технологий (электронный дневник, сайты школ, дистанционное обучение);</w:t>
      </w:r>
    </w:p>
    <w:p w14:paraId="68D439B6" w14:textId="77777777" w:rsidR="0098604E" w:rsidRDefault="0098604E" w:rsidP="0098604E">
      <w:pPr>
        <w:numPr>
          <w:ilvl w:val="0"/>
          <w:numId w:val="9"/>
        </w:numPr>
        <w:spacing w:line="276" w:lineRule="auto"/>
        <w:ind w:left="0" w:firstLine="709"/>
        <w:jc w:val="both"/>
        <w:rPr>
          <w:rFonts w:ascii="Liberation Serif" w:hAnsi="Liberation Serif" w:cs="Liberation Serif"/>
        </w:rPr>
      </w:pPr>
      <w:r w:rsidRPr="002720A6">
        <w:rPr>
          <w:rFonts w:ascii="Liberation Serif" w:hAnsi="Liberation Serif" w:cs="Liberation Serif"/>
        </w:rPr>
        <w:t>осуществление в старших классах школ профориентационных мероприятий, прежде всего ориентированных на местные рынки труда.</w:t>
      </w:r>
    </w:p>
    <w:p w14:paraId="30B6D8C7" w14:textId="77777777" w:rsidR="0098604E" w:rsidRPr="002720A6"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Расчет потребности в объектах образования для с. Кавалерское и с. </w:t>
      </w:r>
      <w:proofErr w:type="spellStart"/>
      <w:r>
        <w:rPr>
          <w:rFonts w:ascii="Liberation Serif" w:hAnsi="Liberation Serif" w:cs="Liberation Serif"/>
        </w:rPr>
        <w:t>Карымай</w:t>
      </w:r>
      <w:proofErr w:type="spellEnd"/>
      <w:r>
        <w:rPr>
          <w:rFonts w:ascii="Liberation Serif" w:hAnsi="Liberation Serif" w:cs="Liberation Serif"/>
        </w:rPr>
        <w:t xml:space="preserve"> производится совместно.</w:t>
      </w:r>
    </w:p>
    <w:p w14:paraId="71A72614" w14:textId="77777777" w:rsidR="0098604E" w:rsidRPr="002720A6" w:rsidRDefault="0098604E" w:rsidP="0098604E">
      <w:pPr>
        <w:pStyle w:val="afb"/>
        <w:keepNext/>
        <w:jc w:val="right"/>
        <w:rPr>
          <w:rFonts w:ascii="Liberation Serif" w:hAnsi="Liberation Serif" w:cs="Liberation Serif"/>
          <w:sz w:val="24"/>
        </w:rPr>
      </w:pPr>
      <w:r w:rsidRPr="002720A6">
        <w:rPr>
          <w:rFonts w:ascii="Liberation Serif" w:hAnsi="Liberation Serif" w:cs="Liberation Serif"/>
          <w:sz w:val="24"/>
        </w:rPr>
        <w:t xml:space="preserve">Таблица </w:t>
      </w:r>
      <w:r w:rsidRPr="002720A6">
        <w:rPr>
          <w:rFonts w:ascii="Liberation Serif" w:hAnsi="Liberation Serif" w:cs="Liberation Serif"/>
          <w:sz w:val="24"/>
        </w:rPr>
        <w:fldChar w:fldCharType="begin"/>
      </w:r>
      <w:r w:rsidRPr="002720A6">
        <w:rPr>
          <w:rFonts w:ascii="Liberation Serif" w:hAnsi="Liberation Serif" w:cs="Liberation Serif"/>
          <w:sz w:val="24"/>
        </w:rPr>
        <w:instrText xml:space="preserve"> SEQ Таблица \* ARABIC </w:instrText>
      </w:r>
      <w:r w:rsidRPr="002720A6">
        <w:rPr>
          <w:rFonts w:ascii="Liberation Serif" w:hAnsi="Liberation Serif" w:cs="Liberation Serif"/>
          <w:sz w:val="24"/>
        </w:rPr>
        <w:fldChar w:fldCharType="separate"/>
      </w:r>
      <w:r>
        <w:rPr>
          <w:rFonts w:ascii="Liberation Serif" w:hAnsi="Liberation Serif" w:cs="Liberation Serif"/>
          <w:noProof/>
          <w:sz w:val="24"/>
        </w:rPr>
        <w:t>19</w:t>
      </w:r>
      <w:r w:rsidRPr="002720A6">
        <w:rPr>
          <w:rFonts w:ascii="Liberation Serif" w:hAnsi="Liberation Serif" w:cs="Liberation Serif"/>
          <w:sz w:val="24"/>
        </w:rPr>
        <w:fldChar w:fldCharType="end"/>
      </w:r>
      <w:r w:rsidRPr="002720A6">
        <w:rPr>
          <w:rFonts w:ascii="Liberation Serif" w:hAnsi="Liberation Serif" w:cs="Liberation Serif"/>
          <w:sz w:val="24"/>
        </w:rPr>
        <w:t>. Расчёт потребности в общеобразовательных учреждениях</w:t>
      </w:r>
    </w:p>
    <w:tbl>
      <w:tblPr>
        <w:tblW w:w="5000" w:type="pct"/>
        <w:jc w:val="center"/>
        <w:tblLayout w:type="fixed"/>
        <w:tblLook w:val="04A0" w:firstRow="1" w:lastRow="0" w:firstColumn="1" w:lastColumn="0" w:noHBand="0" w:noVBand="1"/>
      </w:tblPr>
      <w:tblGrid>
        <w:gridCol w:w="3603"/>
        <w:gridCol w:w="1324"/>
        <w:gridCol w:w="1472"/>
        <w:gridCol w:w="1605"/>
        <w:gridCol w:w="1340"/>
      </w:tblGrid>
      <w:tr w:rsidR="0098604E" w:rsidRPr="002720A6" w14:paraId="5871A589" w14:textId="77777777" w:rsidTr="00A11ED8">
        <w:trPr>
          <w:trHeight w:val="170"/>
          <w:tblHeader/>
          <w:jc w:val="center"/>
        </w:trPr>
        <w:tc>
          <w:tcPr>
            <w:tcW w:w="3839"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46CBAA9" w14:textId="77777777" w:rsidR="0098604E" w:rsidRPr="005139A5" w:rsidRDefault="0098604E" w:rsidP="00A11ED8">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Населённый пункт</w:t>
            </w:r>
          </w:p>
        </w:tc>
        <w:tc>
          <w:tcPr>
            <w:tcW w:w="6079" w:type="dxa"/>
            <w:gridSpan w:val="4"/>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A41C6BA" w14:textId="77777777" w:rsidR="0098604E" w:rsidRPr="005139A5" w:rsidRDefault="0098604E" w:rsidP="00A11ED8">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Существующее и расчётное количество мест в общеобразовательных учреждениях</w:t>
            </w:r>
          </w:p>
        </w:tc>
      </w:tr>
      <w:tr w:rsidR="0098604E" w:rsidRPr="002720A6" w14:paraId="477DAD61" w14:textId="77777777" w:rsidTr="00A11ED8">
        <w:trPr>
          <w:trHeight w:val="170"/>
          <w:tblHeader/>
          <w:jc w:val="center"/>
        </w:trPr>
        <w:tc>
          <w:tcPr>
            <w:tcW w:w="3839" w:type="dxa"/>
            <w:vMerge/>
            <w:tcBorders>
              <w:top w:val="single" w:sz="4" w:space="0" w:color="auto"/>
              <w:left w:val="single" w:sz="4" w:space="0" w:color="auto"/>
              <w:bottom w:val="single" w:sz="4" w:space="0" w:color="auto"/>
              <w:right w:val="single" w:sz="4" w:space="0" w:color="auto"/>
            </w:tcBorders>
            <w:vAlign w:val="center"/>
            <w:hideMark/>
          </w:tcPr>
          <w:p w14:paraId="1AE85C0D" w14:textId="77777777" w:rsidR="0098604E" w:rsidRPr="005139A5" w:rsidRDefault="0098604E" w:rsidP="00A11ED8">
            <w:pPr>
              <w:spacing w:line="276" w:lineRule="auto"/>
              <w:ind w:firstLine="709"/>
              <w:jc w:val="center"/>
              <w:rPr>
                <w:rFonts w:ascii="Liberation Serif" w:hAnsi="Liberation Serif" w:cs="Liberation Serif"/>
                <w:b/>
                <w:sz w:val="20"/>
                <w:szCs w:val="20"/>
              </w:rPr>
            </w:pPr>
          </w:p>
        </w:tc>
        <w:tc>
          <w:tcPr>
            <w:tcW w:w="140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F202C0C" w14:textId="77777777" w:rsidR="0098604E" w:rsidRPr="005139A5" w:rsidRDefault="0098604E" w:rsidP="00A11ED8">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Существующее кол-во, мест</w:t>
            </w:r>
          </w:p>
        </w:tc>
        <w:tc>
          <w:tcPr>
            <w:tcW w:w="155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046B394" w14:textId="77777777" w:rsidR="0098604E" w:rsidRPr="005139A5" w:rsidRDefault="0098604E" w:rsidP="00A11ED8">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Нормативная потребность мест, 2024 г.</w:t>
            </w:r>
          </w:p>
        </w:tc>
        <w:tc>
          <w:tcPr>
            <w:tcW w:w="170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3643232" w14:textId="77777777" w:rsidR="0098604E" w:rsidRPr="005139A5" w:rsidRDefault="0098604E" w:rsidP="00A11ED8">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Прогнозируемая потребность мест, 2044 г.</w:t>
            </w: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5E684B4" w14:textId="77777777" w:rsidR="0098604E" w:rsidRPr="005139A5" w:rsidRDefault="0098604E" w:rsidP="00A11ED8">
            <w:pPr>
              <w:spacing w:line="276" w:lineRule="auto"/>
              <w:jc w:val="center"/>
              <w:rPr>
                <w:rFonts w:ascii="Liberation Serif" w:hAnsi="Liberation Serif" w:cs="Liberation Serif"/>
                <w:b/>
                <w:sz w:val="20"/>
                <w:szCs w:val="20"/>
              </w:rPr>
            </w:pPr>
            <w:r w:rsidRPr="005139A5">
              <w:rPr>
                <w:rFonts w:ascii="Liberation Serif" w:hAnsi="Liberation Serif" w:cs="Liberation Serif"/>
                <w:b/>
                <w:sz w:val="20"/>
                <w:szCs w:val="20"/>
              </w:rPr>
              <w:t>Дефицит (-) / Избыток (+)</w:t>
            </w:r>
          </w:p>
        </w:tc>
      </w:tr>
      <w:tr w:rsidR="0098604E" w:rsidRPr="0097688E" w14:paraId="031D9402" w14:textId="77777777" w:rsidTr="00A11ED8">
        <w:trPr>
          <w:trHeight w:val="170"/>
          <w:jc w:val="center"/>
        </w:trPr>
        <w:tc>
          <w:tcPr>
            <w:tcW w:w="383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B7140B9" w14:textId="77777777" w:rsidR="0098604E" w:rsidRPr="005139A5" w:rsidRDefault="0098604E" w:rsidP="00A11ED8">
            <w:pPr>
              <w:spacing w:line="276" w:lineRule="auto"/>
              <w:ind w:left="-117"/>
              <w:jc w:val="center"/>
              <w:rPr>
                <w:rFonts w:ascii="Liberation Serif" w:hAnsi="Liberation Serif" w:cs="Liberation Serif"/>
                <w:sz w:val="20"/>
                <w:szCs w:val="20"/>
              </w:rPr>
            </w:pPr>
            <w:r w:rsidRPr="005139A5">
              <w:rPr>
                <w:rFonts w:ascii="Liberation Serif" w:hAnsi="Liberation Serif" w:cs="Liberation Serif"/>
                <w:sz w:val="20"/>
                <w:szCs w:val="20"/>
              </w:rPr>
              <w:t xml:space="preserve">Кавалерское сельское поселение </w:t>
            </w:r>
            <w:r w:rsidRPr="005139A5">
              <w:rPr>
                <w:rFonts w:ascii="Liberation Serif" w:hAnsi="Liberation Serif" w:cs="Liberation Serif"/>
                <w:sz w:val="20"/>
                <w:szCs w:val="20"/>
              </w:rPr>
              <w:br/>
              <w:t xml:space="preserve">с. Кавалерское и с. </w:t>
            </w:r>
            <w:proofErr w:type="spellStart"/>
            <w:r w:rsidRPr="005139A5">
              <w:rPr>
                <w:rFonts w:ascii="Liberation Serif" w:hAnsi="Liberation Serif" w:cs="Liberation Serif"/>
                <w:sz w:val="20"/>
                <w:szCs w:val="20"/>
              </w:rPr>
              <w:t>Карымай</w:t>
            </w:r>
            <w:proofErr w:type="spellEnd"/>
          </w:p>
        </w:tc>
        <w:tc>
          <w:tcPr>
            <w:tcW w:w="1401"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02CCD4EC" w14:textId="77777777" w:rsidR="0098604E" w:rsidRPr="005139A5" w:rsidRDefault="0098604E" w:rsidP="00A11ED8">
            <w:pPr>
              <w:spacing w:line="276" w:lineRule="auto"/>
              <w:jc w:val="center"/>
              <w:rPr>
                <w:rFonts w:ascii="Liberation Serif" w:hAnsi="Liberation Serif" w:cs="Liberation Serif"/>
                <w:sz w:val="20"/>
                <w:szCs w:val="20"/>
              </w:rPr>
            </w:pPr>
            <w:r w:rsidRPr="005139A5">
              <w:rPr>
                <w:rFonts w:ascii="Liberation Serif" w:hAnsi="Liberation Serif" w:cs="Liberation Serif"/>
                <w:sz w:val="20"/>
                <w:szCs w:val="20"/>
              </w:rPr>
              <w:t>90</w:t>
            </w:r>
          </w:p>
        </w:tc>
        <w:tc>
          <w:tcPr>
            <w:tcW w:w="1559"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071121CD" w14:textId="77777777" w:rsidR="0098604E" w:rsidRPr="005139A5" w:rsidRDefault="0098604E" w:rsidP="00A11ED8">
            <w:pPr>
              <w:spacing w:line="276" w:lineRule="auto"/>
              <w:jc w:val="center"/>
              <w:rPr>
                <w:rFonts w:ascii="Liberation Serif" w:hAnsi="Liberation Serif" w:cs="Liberation Serif"/>
                <w:sz w:val="20"/>
                <w:szCs w:val="20"/>
              </w:rPr>
            </w:pPr>
            <w:r w:rsidRPr="005139A5">
              <w:rPr>
                <w:rFonts w:ascii="Liberation Serif" w:hAnsi="Liberation Serif" w:cs="Liberation Serif"/>
                <w:sz w:val="20"/>
                <w:szCs w:val="20"/>
              </w:rPr>
              <w:t>58</w:t>
            </w:r>
          </w:p>
        </w:tc>
        <w:tc>
          <w:tcPr>
            <w:tcW w:w="1701"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374A7491" w14:textId="77777777" w:rsidR="0098604E" w:rsidRPr="005139A5" w:rsidRDefault="0098604E" w:rsidP="00A11ED8">
            <w:pPr>
              <w:spacing w:line="276" w:lineRule="auto"/>
              <w:jc w:val="center"/>
              <w:rPr>
                <w:rFonts w:ascii="Liberation Serif" w:hAnsi="Liberation Serif" w:cs="Liberation Serif"/>
                <w:sz w:val="20"/>
                <w:szCs w:val="20"/>
              </w:rPr>
            </w:pPr>
            <w:r w:rsidRPr="005139A5">
              <w:rPr>
                <w:rFonts w:ascii="Liberation Serif" w:hAnsi="Liberation Serif" w:cs="Liberation Serif"/>
                <w:sz w:val="20"/>
                <w:szCs w:val="20"/>
              </w:rPr>
              <w:t>58</w:t>
            </w:r>
          </w:p>
        </w:tc>
        <w:tc>
          <w:tcPr>
            <w:tcW w:w="1418"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3E66A6E6" w14:textId="77777777" w:rsidR="0098604E" w:rsidRPr="005139A5" w:rsidRDefault="0098604E" w:rsidP="00A11ED8">
            <w:pPr>
              <w:spacing w:line="276" w:lineRule="auto"/>
              <w:jc w:val="center"/>
              <w:rPr>
                <w:rFonts w:ascii="Liberation Serif" w:hAnsi="Liberation Serif" w:cs="Liberation Serif"/>
                <w:sz w:val="20"/>
                <w:szCs w:val="20"/>
              </w:rPr>
            </w:pPr>
            <w:r w:rsidRPr="005139A5">
              <w:rPr>
                <w:rFonts w:ascii="Liberation Serif" w:hAnsi="Liberation Serif" w:cs="Liberation Serif"/>
                <w:sz w:val="20"/>
                <w:szCs w:val="20"/>
              </w:rPr>
              <w:t>+32</w:t>
            </w:r>
          </w:p>
        </w:tc>
      </w:tr>
    </w:tbl>
    <w:p w14:paraId="20C3CB06" w14:textId="77777777" w:rsidR="0098604E" w:rsidRPr="00703127" w:rsidRDefault="0098604E" w:rsidP="0098604E">
      <w:pPr>
        <w:spacing w:line="276" w:lineRule="auto"/>
        <w:ind w:firstLine="709"/>
        <w:jc w:val="both"/>
        <w:rPr>
          <w:rFonts w:ascii="Liberation Serif" w:hAnsi="Liberation Serif" w:cs="Liberation Serif"/>
        </w:rPr>
      </w:pPr>
      <w:bookmarkStart w:id="81" w:name="_Hlk522283003"/>
      <w:r w:rsidRPr="00703127">
        <w:rPr>
          <w:rFonts w:ascii="Liberation Serif" w:hAnsi="Liberation Serif" w:cs="Liberation Serif"/>
        </w:rPr>
        <w:t xml:space="preserve">Общеобразовательное учреждение Кавалерского сельского поселения расположено в с. Кавалерское. Жители с. Кавалерское и с. </w:t>
      </w:r>
      <w:proofErr w:type="spellStart"/>
      <w:r w:rsidRPr="00703127">
        <w:rPr>
          <w:rFonts w:ascii="Liberation Serif" w:hAnsi="Liberation Serif" w:cs="Liberation Serif"/>
        </w:rPr>
        <w:t>Карымай</w:t>
      </w:r>
      <w:proofErr w:type="spellEnd"/>
      <w:r w:rsidRPr="00703127">
        <w:rPr>
          <w:rFonts w:ascii="Liberation Serif" w:hAnsi="Liberation Serif" w:cs="Liberation Serif"/>
        </w:rPr>
        <w:t xml:space="preserve"> пользуются общеобразовательным учреждением в с. Кавалерское.</w:t>
      </w:r>
    </w:p>
    <w:p w14:paraId="125064CD" w14:textId="77777777" w:rsidR="0098604E" w:rsidRPr="00703127" w:rsidRDefault="0098604E" w:rsidP="0098604E">
      <w:pPr>
        <w:spacing w:line="276" w:lineRule="auto"/>
        <w:ind w:firstLine="709"/>
        <w:jc w:val="both"/>
        <w:rPr>
          <w:rFonts w:ascii="Liberation Serif" w:hAnsi="Liberation Serif" w:cs="Liberation Serif"/>
        </w:rPr>
      </w:pPr>
      <w:r w:rsidRPr="00703127">
        <w:rPr>
          <w:rFonts w:ascii="Liberation Serif" w:hAnsi="Liberation Serif" w:cs="Liberation Serif"/>
        </w:rPr>
        <w:t>В Кавалерском сельском поселении наблюдается излишек мест в общеобразовательных учреждениях. Строительство или реконструкция общеобразовательных учреждений не предусматривается.</w:t>
      </w:r>
      <w:bookmarkEnd w:id="81"/>
    </w:p>
    <w:p w14:paraId="3137B8C2" w14:textId="77777777" w:rsidR="0098604E" w:rsidRPr="00177918" w:rsidRDefault="0098604E" w:rsidP="0098604E">
      <w:pPr>
        <w:pStyle w:val="afb"/>
        <w:keepNext/>
        <w:jc w:val="right"/>
        <w:rPr>
          <w:rFonts w:ascii="Liberation Serif" w:hAnsi="Liberation Serif" w:cs="Liberation Serif"/>
          <w:sz w:val="24"/>
        </w:rPr>
      </w:pPr>
      <w:r w:rsidRPr="00177918">
        <w:rPr>
          <w:rFonts w:ascii="Liberation Serif" w:hAnsi="Liberation Serif" w:cs="Liberation Serif"/>
          <w:sz w:val="24"/>
        </w:rPr>
        <w:t xml:space="preserve">Таблица </w:t>
      </w:r>
      <w:r w:rsidRPr="00177918">
        <w:rPr>
          <w:rFonts w:ascii="Liberation Serif" w:hAnsi="Liberation Serif" w:cs="Liberation Serif"/>
          <w:sz w:val="24"/>
        </w:rPr>
        <w:fldChar w:fldCharType="begin"/>
      </w:r>
      <w:r w:rsidRPr="00177918">
        <w:rPr>
          <w:rFonts w:ascii="Liberation Serif" w:hAnsi="Liberation Serif" w:cs="Liberation Serif"/>
          <w:sz w:val="24"/>
        </w:rPr>
        <w:instrText xml:space="preserve"> SEQ Таблица \* ARABIC </w:instrText>
      </w:r>
      <w:r w:rsidRPr="00177918">
        <w:rPr>
          <w:rFonts w:ascii="Liberation Serif" w:hAnsi="Liberation Serif" w:cs="Liberation Serif"/>
          <w:sz w:val="24"/>
        </w:rPr>
        <w:fldChar w:fldCharType="separate"/>
      </w:r>
      <w:r>
        <w:rPr>
          <w:rFonts w:ascii="Liberation Serif" w:hAnsi="Liberation Serif" w:cs="Liberation Serif"/>
          <w:noProof/>
          <w:sz w:val="24"/>
        </w:rPr>
        <w:t>20</w:t>
      </w:r>
      <w:r w:rsidRPr="00177918">
        <w:rPr>
          <w:rFonts w:ascii="Liberation Serif" w:hAnsi="Liberation Serif" w:cs="Liberation Serif"/>
          <w:sz w:val="24"/>
        </w:rPr>
        <w:fldChar w:fldCharType="end"/>
      </w:r>
      <w:r w:rsidRPr="00177918">
        <w:rPr>
          <w:rFonts w:ascii="Liberation Serif" w:hAnsi="Liberation Serif" w:cs="Liberation Serif"/>
          <w:sz w:val="24"/>
        </w:rPr>
        <w:t>. Расчет потребности в дошкольных образовательных учреждениях</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1426"/>
        <w:gridCol w:w="1500"/>
        <w:gridCol w:w="1449"/>
        <w:gridCol w:w="1326"/>
      </w:tblGrid>
      <w:tr w:rsidR="0098604E" w:rsidRPr="00177918" w14:paraId="36E4BFE2" w14:textId="77777777" w:rsidTr="00A11ED8">
        <w:trPr>
          <w:trHeight w:val="170"/>
          <w:tblHeader/>
          <w:jc w:val="center"/>
        </w:trPr>
        <w:tc>
          <w:tcPr>
            <w:tcW w:w="3643"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1B7AB5D" w14:textId="77777777" w:rsidR="0098604E" w:rsidRPr="00177918" w:rsidRDefault="0098604E" w:rsidP="00A11ED8">
            <w:pPr>
              <w:spacing w:line="276" w:lineRule="auto"/>
              <w:jc w:val="center"/>
              <w:rPr>
                <w:rFonts w:ascii="Liberation Serif" w:hAnsi="Liberation Serif" w:cs="Liberation Serif"/>
                <w:b/>
                <w:sz w:val="20"/>
                <w:szCs w:val="20"/>
              </w:rPr>
            </w:pPr>
            <w:r w:rsidRPr="00177918">
              <w:rPr>
                <w:rFonts w:ascii="Liberation Serif" w:hAnsi="Liberation Serif" w:cs="Liberation Serif"/>
                <w:b/>
                <w:sz w:val="20"/>
                <w:szCs w:val="20"/>
              </w:rPr>
              <w:t>Населённый пункт</w:t>
            </w:r>
          </w:p>
        </w:tc>
        <w:tc>
          <w:tcPr>
            <w:tcW w:w="5701" w:type="dxa"/>
            <w:gridSpan w:val="4"/>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E35F42A" w14:textId="77777777" w:rsidR="0098604E" w:rsidRPr="00177918" w:rsidRDefault="0098604E" w:rsidP="00A11ED8">
            <w:pPr>
              <w:spacing w:line="276" w:lineRule="auto"/>
              <w:ind w:firstLine="709"/>
              <w:jc w:val="center"/>
              <w:rPr>
                <w:rFonts w:ascii="Liberation Serif" w:hAnsi="Liberation Serif" w:cs="Liberation Serif"/>
                <w:b/>
                <w:sz w:val="20"/>
                <w:szCs w:val="20"/>
              </w:rPr>
            </w:pPr>
            <w:r w:rsidRPr="00177918">
              <w:rPr>
                <w:rFonts w:ascii="Liberation Serif" w:hAnsi="Liberation Serif" w:cs="Liberation Serif"/>
                <w:b/>
                <w:sz w:val="20"/>
                <w:szCs w:val="20"/>
              </w:rPr>
              <w:t>Существующее и расчётное количество мест в дошкольных учреждениях</w:t>
            </w:r>
          </w:p>
        </w:tc>
      </w:tr>
      <w:tr w:rsidR="0098604E" w:rsidRPr="00177918" w14:paraId="16ABD1D5" w14:textId="77777777" w:rsidTr="00A11ED8">
        <w:trPr>
          <w:trHeight w:val="594"/>
          <w:tblHeader/>
          <w:jc w:val="center"/>
        </w:trPr>
        <w:tc>
          <w:tcPr>
            <w:tcW w:w="3643" w:type="dxa"/>
            <w:vMerge/>
            <w:tcBorders>
              <w:top w:val="single" w:sz="4" w:space="0" w:color="auto"/>
              <w:left w:val="single" w:sz="4" w:space="0" w:color="auto"/>
              <w:bottom w:val="single" w:sz="4" w:space="0" w:color="auto"/>
              <w:right w:val="single" w:sz="4" w:space="0" w:color="auto"/>
            </w:tcBorders>
            <w:vAlign w:val="center"/>
            <w:hideMark/>
          </w:tcPr>
          <w:p w14:paraId="00A205AA" w14:textId="77777777" w:rsidR="0098604E" w:rsidRPr="00177918" w:rsidRDefault="0098604E" w:rsidP="00A11ED8">
            <w:pPr>
              <w:spacing w:line="276" w:lineRule="auto"/>
              <w:ind w:firstLine="709"/>
              <w:jc w:val="center"/>
              <w:rPr>
                <w:rFonts w:ascii="Liberation Serif" w:hAnsi="Liberation Serif" w:cs="Liberation Serif"/>
                <w:b/>
                <w:sz w:val="20"/>
                <w:szCs w:val="20"/>
              </w:rPr>
            </w:pPr>
          </w:p>
        </w:tc>
        <w:tc>
          <w:tcPr>
            <w:tcW w:w="142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2C005F3" w14:textId="77777777" w:rsidR="0098604E" w:rsidRPr="00177918" w:rsidRDefault="0098604E" w:rsidP="00A11ED8">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Существующее кол-во, мест</w:t>
            </w:r>
          </w:p>
        </w:tc>
        <w:tc>
          <w:tcPr>
            <w:tcW w:w="150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BB12825" w14:textId="77777777" w:rsidR="0098604E" w:rsidRPr="00177918" w:rsidRDefault="0098604E" w:rsidP="00A11ED8">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Нормативная потребность мест, 2024 г.</w:t>
            </w:r>
          </w:p>
        </w:tc>
        <w:tc>
          <w:tcPr>
            <w:tcW w:w="14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65E1C2F" w14:textId="77777777" w:rsidR="0098604E" w:rsidRPr="00177918" w:rsidRDefault="0098604E" w:rsidP="00A11ED8">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Прогнозируемая потребность мест, 2044 г.</w:t>
            </w:r>
          </w:p>
        </w:tc>
        <w:tc>
          <w:tcPr>
            <w:tcW w:w="132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36C23F1" w14:textId="77777777" w:rsidR="0098604E" w:rsidRPr="00177918" w:rsidRDefault="0098604E" w:rsidP="00A11ED8">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Дефицит (-) / Избыток (+)</w:t>
            </w:r>
          </w:p>
        </w:tc>
      </w:tr>
      <w:tr w:rsidR="0098604E" w:rsidRPr="0097688E" w14:paraId="13935913" w14:textId="77777777" w:rsidTr="00A11ED8">
        <w:trPr>
          <w:trHeight w:val="170"/>
          <w:jc w:val="center"/>
        </w:trPr>
        <w:tc>
          <w:tcPr>
            <w:tcW w:w="3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89DA6D4"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5139A5">
              <w:rPr>
                <w:rFonts w:ascii="Liberation Serif" w:hAnsi="Liberation Serif" w:cs="Liberation Serif"/>
                <w:sz w:val="20"/>
                <w:szCs w:val="20"/>
              </w:rPr>
              <w:t xml:space="preserve">Кавалерское сельское поселение </w:t>
            </w:r>
            <w:r w:rsidRPr="005139A5">
              <w:rPr>
                <w:rFonts w:ascii="Liberation Serif" w:hAnsi="Liberation Serif" w:cs="Liberation Serif"/>
                <w:sz w:val="20"/>
                <w:szCs w:val="20"/>
              </w:rPr>
              <w:br/>
              <w:t xml:space="preserve">с. Кавалерское и с. </w:t>
            </w:r>
            <w:proofErr w:type="spellStart"/>
            <w:r w:rsidRPr="005139A5">
              <w:rPr>
                <w:rFonts w:ascii="Liberation Serif" w:hAnsi="Liberation Serif" w:cs="Liberation Serif"/>
                <w:sz w:val="20"/>
                <w:szCs w:val="20"/>
              </w:rPr>
              <w:t>Карымай</w:t>
            </w:r>
            <w:proofErr w:type="spellEnd"/>
          </w:p>
        </w:tc>
        <w:tc>
          <w:tcPr>
            <w:tcW w:w="1426"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3315F3AD" w14:textId="77777777" w:rsidR="0098604E" w:rsidRPr="00177918" w:rsidRDefault="0098604E" w:rsidP="00A11ED8">
            <w:pPr>
              <w:spacing w:line="276" w:lineRule="auto"/>
              <w:jc w:val="center"/>
              <w:rPr>
                <w:rFonts w:ascii="Liberation Serif" w:hAnsi="Liberation Serif" w:cs="Liberation Serif"/>
                <w:sz w:val="20"/>
                <w:szCs w:val="20"/>
              </w:rPr>
            </w:pPr>
            <w:r w:rsidRPr="00177918">
              <w:rPr>
                <w:rFonts w:ascii="Liberation Serif" w:hAnsi="Liberation Serif" w:cs="Liberation Serif"/>
                <w:sz w:val="20"/>
                <w:szCs w:val="20"/>
              </w:rPr>
              <w:t>120</w:t>
            </w:r>
          </w:p>
        </w:tc>
        <w:tc>
          <w:tcPr>
            <w:tcW w:w="1500"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6C31F376" w14:textId="77777777" w:rsidR="0098604E" w:rsidRPr="00177918" w:rsidRDefault="0098604E" w:rsidP="00A11ED8">
            <w:pPr>
              <w:spacing w:line="276" w:lineRule="auto"/>
              <w:jc w:val="center"/>
              <w:rPr>
                <w:rFonts w:ascii="Liberation Serif" w:hAnsi="Liberation Serif" w:cs="Liberation Serif"/>
                <w:sz w:val="20"/>
                <w:szCs w:val="20"/>
              </w:rPr>
            </w:pPr>
            <w:r w:rsidRPr="00177918">
              <w:rPr>
                <w:rFonts w:ascii="Liberation Serif" w:hAnsi="Liberation Serif" w:cs="Liberation Serif"/>
                <w:sz w:val="20"/>
                <w:szCs w:val="20"/>
              </w:rPr>
              <w:t>49</w:t>
            </w:r>
          </w:p>
        </w:tc>
        <w:tc>
          <w:tcPr>
            <w:tcW w:w="1449"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5355D7DF"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177918">
              <w:rPr>
                <w:rFonts w:ascii="Liberation Serif" w:hAnsi="Liberation Serif" w:cs="Liberation Serif"/>
                <w:sz w:val="20"/>
                <w:szCs w:val="20"/>
              </w:rPr>
              <w:t>49</w:t>
            </w:r>
          </w:p>
        </w:tc>
        <w:tc>
          <w:tcPr>
            <w:tcW w:w="1326"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1F477655"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177918">
              <w:rPr>
                <w:rFonts w:ascii="Liberation Serif" w:hAnsi="Liberation Serif" w:cs="Liberation Serif"/>
                <w:sz w:val="20"/>
                <w:szCs w:val="20"/>
              </w:rPr>
              <w:t>+71</w:t>
            </w:r>
          </w:p>
        </w:tc>
      </w:tr>
    </w:tbl>
    <w:p w14:paraId="16CCD83D" w14:textId="77777777" w:rsidR="0098604E" w:rsidRPr="00703127"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Дошкольное образовательное</w:t>
      </w:r>
      <w:r w:rsidRPr="00703127">
        <w:rPr>
          <w:rFonts w:ascii="Liberation Serif" w:hAnsi="Liberation Serif" w:cs="Liberation Serif"/>
        </w:rPr>
        <w:t xml:space="preserve"> учреждение Кавалерского сельского поселения расположено в с. Кавалерское. Жители с. Кавалерское и с. </w:t>
      </w:r>
      <w:proofErr w:type="spellStart"/>
      <w:r w:rsidRPr="00703127">
        <w:rPr>
          <w:rFonts w:ascii="Liberation Serif" w:hAnsi="Liberation Serif" w:cs="Liberation Serif"/>
        </w:rPr>
        <w:t>Карымай</w:t>
      </w:r>
      <w:proofErr w:type="spellEnd"/>
      <w:r w:rsidRPr="00703127">
        <w:rPr>
          <w:rFonts w:ascii="Liberation Serif" w:hAnsi="Liberation Serif" w:cs="Liberation Serif"/>
        </w:rPr>
        <w:t xml:space="preserve"> пользуются </w:t>
      </w:r>
      <w:r>
        <w:rPr>
          <w:rFonts w:ascii="Liberation Serif" w:hAnsi="Liberation Serif" w:cs="Liberation Serif"/>
        </w:rPr>
        <w:t>дошкольным образовательным</w:t>
      </w:r>
      <w:r w:rsidRPr="00703127">
        <w:rPr>
          <w:rFonts w:ascii="Liberation Serif" w:hAnsi="Liberation Serif" w:cs="Liberation Serif"/>
        </w:rPr>
        <w:t xml:space="preserve"> учреждением в с. Кавалерское.</w:t>
      </w:r>
    </w:p>
    <w:p w14:paraId="4B9067B0" w14:textId="77777777" w:rsidR="0098604E" w:rsidRDefault="0098604E" w:rsidP="0098604E">
      <w:pPr>
        <w:spacing w:line="276" w:lineRule="auto"/>
        <w:ind w:firstLine="709"/>
        <w:jc w:val="both"/>
        <w:rPr>
          <w:rFonts w:ascii="Liberation Serif" w:hAnsi="Liberation Serif" w:cs="Liberation Serif"/>
        </w:rPr>
      </w:pPr>
      <w:r w:rsidRPr="00703127">
        <w:rPr>
          <w:rFonts w:ascii="Liberation Serif" w:hAnsi="Liberation Serif" w:cs="Liberation Serif"/>
        </w:rPr>
        <w:t xml:space="preserve">В Кавалерском сельском поселении наблюдается излишек мест в </w:t>
      </w:r>
      <w:r>
        <w:rPr>
          <w:rFonts w:ascii="Liberation Serif" w:hAnsi="Liberation Serif" w:cs="Liberation Serif"/>
        </w:rPr>
        <w:t>дошкольных образовательных</w:t>
      </w:r>
      <w:r w:rsidRPr="00703127">
        <w:rPr>
          <w:rFonts w:ascii="Liberation Serif" w:hAnsi="Liberation Serif" w:cs="Liberation Serif"/>
        </w:rPr>
        <w:t xml:space="preserve"> учреждениях. Строительство или </w:t>
      </w:r>
      <w:r w:rsidRPr="00703127">
        <w:rPr>
          <w:rFonts w:ascii="Liberation Serif" w:hAnsi="Liberation Serif" w:cs="Liberation Serif"/>
        </w:rPr>
        <w:lastRenderedPageBreak/>
        <w:t xml:space="preserve">реконструкция </w:t>
      </w:r>
      <w:r>
        <w:rPr>
          <w:rFonts w:ascii="Liberation Serif" w:hAnsi="Liberation Serif" w:cs="Liberation Serif"/>
        </w:rPr>
        <w:t>дошкольных образовательных</w:t>
      </w:r>
      <w:r w:rsidRPr="00703127">
        <w:rPr>
          <w:rFonts w:ascii="Liberation Serif" w:hAnsi="Liberation Serif" w:cs="Liberation Serif"/>
        </w:rPr>
        <w:t xml:space="preserve"> учреждений не предусматривается.</w:t>
      </w:r>
    </w:p>
    <w:p w14:paraId="7DE6A85F" w14:textId="77777777" w:rsidR="0098604E" w:rsidRPr="00177918" w:rsidRDefault="0098604E" w:rsidP="0098604E">
      <w:pPr>
        <w:pStyle w:val="afb"/>
        <w:keepNext/>
        <w:jc w:val="right"/>
        <w:rPr>
          <w:rFonts w:ascii="Liberation Serif" w:hAnsi="Liberation Serif" w:cs="Liberation Serif"/>
          <w:sz w:val="24"/>
        </w:rPr>
      </w:pPr>
      <w:r w:rsidRPr="00177918">
        <w:rPr>
          <w:rFonts w:ascii="Liberation Serif" w:hAnsi="Liberation Serif" w:cs="Liberation Serif"/>
          <w:sz w:val="24"/>
        </w:rPr>
        <w:t xml:space="preserve">Таблица </w:t>
      </w:r>
      <w:r w:rsidRPr="00177918">
        <w:rPr>
          <w:rFonts w:ascii="Liberation Serif" w:hAnsi="Liberation Serif" w:cs="Liberation Serif"/>
          <w:sz w:val="24"/>
        </w:rPr>
        <w:fldChar w:fldCharType="begin"/>
      </w:r>
      <w:r w:rsidRPr="00177918">
        <w:rPr>
          <w:rFonts w:ascii="Liberation Serif" w:hAnsi="Liberation Serif" w:cs="Liberation Serif"/>
          <w:sz w:val="24"/>
        </w:rPr>
        <w:instrText xml:space="preserve"> SEQ Таблица \* ARABIC </w:instrText>
      </w:r>
      <w:r w:rsidRPr="00177918">
        <w:rPr>
          <w:rFonts w:ascii="Liberation Serif" w:hAnsi="Liberation Serif" w:cs="Liberation Serif"/>
          <w:sz w:val="24"/>
        </w:rPr>
        <w:fldChar w:fldCharType="separate"/>
      </w:r>
      <w:r>
        <w:rPr>
          <w:rFonts w:ascii="Liberation Serif" w:hAnsi="Liberation Serif" w:cs="Liberation Serif"/>
          <w:noProof/>
          <w:sz w:val="24"/>
        </w:rPr>
        <w:t>21</w:t>
      </w:r>
      <w:r w:rsidRPr="00177918">
        <w:rPr>
          <w:rFonts w:ascii="Liberation Serif" w:hAnsi="Liberation Serif" w:cs="Liberation Serif"/>
          <w:sz w:val="24"/>
        </w:rPr>
        <w:fldChar w:fldCharType="end"/>
      </w:r>
      <w:r w:rsidRPr="00177918">
        <w:rPr>
          <w:rFonts w:ascii="Liberation Serif" w:hAnsi="Liberation Serif" w:cs="Liberation Serif"/>
          <w:sz w:val="24"/>
        </w:rPr>
        <w:t>. Расчет потребности в учреждениях</w:t>
      </w:r>
      <w:r>
        <w:rPr>
          <w:rFonts w:ascii="Liberation Serif" w:hAnsi="Liberation Serif" w:cs="Liberation Serif"/>
          <w:sz w:val="24"/>
        </w:rPr>
        <w:t xml:space="preserve"> дополнительного образования</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1426"/>
        <w:gridCol w:w="1500"/>
        <w:gridCol w:w="1449"/>
        <w:gridCol w:w="1326"/>
      </w:tblGrid>
      <w:tr w:rsidR="0098604E" w:rsidRPr="00177918" w14:paraId="3EC3B4F6" w14:textId="77777777" w:rsidTr="00A11ED8">
        <w:trPr>
          <w:trHeight w:val="170"/>
          <w:tblHeader/>
          <w:jc w:val="center"/>
        </w:trPr>
        <w:tc>
          <w:tcPr>
            <w:tcW w:w="3643"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4D631C3" w14:textId="77777777" w:rsidR="0098604E" w:rsidRPr="00177918" w:rsidRDefault="0098604E" w:rsidP="00A11ED8">
            <w:pPr>
              <w:spacing w:line="276" w:lineRule="auto"/>
              <w:jc w:val="center"/>
              <w:rPr>
                <w:rFonts w:ascii="Liberation Serif" w:hAnsi="Liberation Serif" w:cs="Liberation Serif"/>
                <w:b/>
                <w:sz w:val="20"/>
                <w:szCs w:val="20"/>
              </w:rPr>
            </w:pPr>
            <w:r w:rsidRPr="00177918">
              <w:rPr>
                <w:rFonts w:ascii="Liberation Serif" w:hAnsi="Liberation Serif" w:cs="Liberation Serif"/>
                <w:b/>
                <w:sz w:val="20"/>
                <w:szCs w:val="20"/>
              </w:rPr>
              <w:t>Населённый пункт</w:t>
            </w:r>
          </w:p>
        </w:tc>
        <w:tc>
          <w:tcPr>
            <w:tcW w:w="5701" w:type="dxa"/>
            <w:gridSpan w:val="4"/>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83FB305" w14:textId="77777777" w:rsidR="0098604E" w:rsidRPr="00177918" w:rsidRDefault="0098604E" w:rsidP="00A11ED8">
            <w:pPr>
              <w:spacing w:line="276" w:lineRule="auto"/>
              <w:ind w:firstLine="709"/>
              <w:jc w:val="center"/>
              <w:rPr>
                <w:rFonts w:ascii="Liberation Serif" w:hAnsi="Liberation Serif" w:cs="Liberation Serif"/>
                <w:b/>
                <w:sz w:val="20"/>
                <w:szCs w:val="20"/>
              </w:rPr>
            </w:pPr>
            <w:r w:rsidRPr="00177918">
              <w:rPr>
                <w:rFonts w:ascii="Liberation Serif" w:hAnsi="Liberation Serif" w:cs="Liberation Serif"/>
                <w:b/>
                <w:sz w:val="20"/>
                <w:szCs w:val="20"/>
              </w:rPr>
              <w:t xml:space="preserve">Существующее и расчётное количество мест в </w:t>
            </w:r>
            <w:r>
              <w:rPr>
                <w:rFonts w:ascii="Liberation Serif" w:hAnsi="Liberation Serif" w:cs="Liberation Serif"/>
                <w:b/>
                <w:sz w:val="20"/>
                <w:szCs w:val="20"/>
              </w:rPr>
              <w:t>учреждениях дополнительного образования</w:t>
            </w:r>
          </w:p>
        </w:tc>
      </w:tr>
      <w:tr w:rsidR="0098604E" w:rsidRPr="00177918" w14:paraId="6761329E" w14:textId="77777777" w:rsidTr="00A11ED8">
        <w:trPr>
          <w:trHeight w:val="594"/>
          <w:tblHeader/>
          <w:jc w:val="center"/>
        </w:trPr>
        <w:tc>
          <w:tcPr>
            <w:tcW w:w="3643" w:type="dxa"/>
            <w:vMerge/>
            <w:tcBorders>
              <w:top w:val="single" w:sz="4" w:space="0" w:color="auto"/>
              <w:left w:val="single" w:sz="4" w:space="0" w:color="auto"/>
              <w:bottom w:val="single" w:sz="4" w:space="0" w:color="auto"/>
              <w:right w:val="single" w:sz="4" w:space="0" w:color="auto"/>
            </w:tcBorders>
            <w:vAlign w:val="center"/>
            <w:hideMark/>
          </w:tcPr>
          <w:p w14:paraId="75021BCD" w14:textId="77777777" w:rsidR="0098604E" w:rsidRPr="00177918" w:rsidRDefault="0098604E" w:rsidP="00A11ED8">
            <w:pPr>
              <w:spacing w:line="276" w:lineRule="auto"/>
              <w:ind w:firstLine="709"/>
              <w:jc w:val="center"/>
              <w:rPr>
                <w:rFonts w:ascii="Liberation Serif" w:hAnsi="Liberation Serif" w:cs="Liberation Serif"/>
                <w:b/>
                <w:sz w:val="20"/>
                <w:szCs w:val="20"/>
              </w:rPr>
            </w:pPr>
          </w:p>
        </w:tc>
        <w:tc>
          <w:tcPr>
            <w:tcW w:w="142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CF190E4" w14:textId="77777777" w:rsidR="0098604E" w:rsidRPr="00177918" w:rsidRDefault="0098604E" w:rsidP="00A11ED8">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Существующее кол-во, мест</w:t>
            </w:r>
          </w:p>
        </w:tc>
        <w:tc>
          <w:tcPr>
            <w:tcW w:w="150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A5059C4" w14:textId="77777777" w:rsidR="0098604E" w:rsidRPr="00177918" w:rsidRDefault="0098604E" w:rsidP="00A11ED8">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Нормативная потребность мест, 2024 г.</w:t>
            </w:r>
          </w:p>
        </w:tc>
        <w:tc>
          <w:tcPr>
            <w:tcW w:w="14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7906D13" w14:textId="77777777" w:rsidR="0098604E" w:rsidRPr="00177918" w:rsidRDefault="0098604E" w:rsidP="00A11ED8">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Прогнозируемая потребность мест, 2044 г.</w:t>
            </w:r>
          </w:p>
        </w:tc>
        <w:tc>
          <w:tcPr>
            <w:tcW w:w="1326"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AB54693" w14:textId="77777777" w:rsidR="0098604E" w:rsidRPr="00177918" w:rsidRDefault="0098604E" w:rsidP="00A11ED8">
            <w:pPr>
              <w:spacing w:line="276" w:lineRule="auto"/>
              <w:rPr>
                <w:rFonts w:ascii="Liberation Serif" w:hAnsi="Liberation Serif" w:cs="Liberation Serif"/>
                <w:b/>
                <w:sz w:val="20"/>
                <w:szCs w:val="20"/>
              </w:rPr>
            </w:pPr>
            <w:r w:rsidRPr="00177918">
              <w:rPr>
                <w:rFonts w:ascii="Liberation Serif" w:hAnsi="Liberation Serif" w:cs="Liberation Serif"/>
                <w:b/>
                <w:sz w:val="20"/>
                <w:szCs w:val="20"/>
              </w:rPr>
              <w:t>Дефицит (-) / Избыток (+)</w:t>
            </w:r>
          </w:p>
        </w:tc>
      </w:tr>
      <w:tr w:rsidR="0098604E" w:rsidRPr="0097688E" w14:paraId="3EF56A4C" w14:textId="77777777" w:rsidTr="00A11ED8">
        <w:trPr>
          <w:trHeight w:val="170"/>
          <w:jc w:val="center"/>
        </w:trPr>
        <w:tc>
          <w:tcPr>
            <w:tcW w:w="3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6DFC09A"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5139A5">
              <w:rPr>
                <w:rFonts w:ascii="Liberation Serif" w:hAnsi="Liberation Serif" w:cs="Liberation Serif"/>
                <w:sz w:val="20"/>
                <w:szCs w:val="20"/>
              </w:rPr>
              <w:t xml:space="preserve">Кавалерское сельское поселение </w:t>
            </w:r>
            <w:r w:rsidRPr="005139A5">
              <w:rPr>
                <w:rFonts w:ascii="Liberation Serif" w:hAnsi="Liberation Serif" w:cs="Liberation Serif"/>
                <w:sz w:val="20"/>
                <w:szCs w:val="20"/>
              </w:rPr>
              <w:br/>
              <w:t xml:space="preserve">с. Кавалерское и с. </w:t>
            </w:r>
            <w:proofErr w:type="spellStart"/>
            <w:r w:rsidRPr="005139A5">
              <w:rPr>
                <w:rFonts w:ascii="Liberation Serif" w:hAnsi="Liberation Serif" w:cs="Liberation Serif"/>
                <w:sz w:val="20"/>
                <w:szCs w:val="20"/>
              </w:rPr>
              <w:t>Карымай</w:t>
            </w:r>
            <w:proofErr w:type="spellEnd"/>
          </w:p>
        </w:tc>
        <w:tc>
          <w:tcPr>
            <w:tcW w:w="1426"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20EC8853" w14:textId="77777777" w:rsidR="0098604E" w:rsidRPr="00177918"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w:t>
            </w:r>
          </w:p>
        </w:tc>
        <w:tc>
          <w:tcPr>
            <w:tcW w:w="1500"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2D368A5B" w14:textId="77777777" w:rsidR="0098604E" w:rsidRPr="00177918"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w:t>
            </w:r>
          </w:p>
        </w:tc>
        <w:tc>
          <w:tcPr>
            <w:tcW w:w="1449"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2066935C"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2</w:t>
            </w:r>
          </w:p>
        </w:tc>
        <w:tc>
          <w:tcPr>
            <w:tcW w:w="1326"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hideMark/>
          </w:tcPr>
          <w:p w14:paraId="1A300325"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177918">
              <w:rPr>
                <w:rFonts w:ascii="Liberation Serif" w:hAnsi="Liberation Serif" w:cs="Liberation Serif"/>
                <w:sz w:val="20"/>
                <w:szCs w:val="20"/>
              </w:rPr>
              <w:t>+</w:t>
            </w:r>
            <w:r>
              <w:rPr>
                <w:rFonts w:ascii="Liberation Serif" w:hAnsi="Liberation Serif" w:cs="Liberation Serif"/>
                <w:sz w:val="20"/>
                <w:szCs w:val="20"/>
              </w:rPr>
              <w:t>18</w:t>
            </w:r>
          </w:p>
        </w:tc>
      </w:tr>
    </w:tbl>
    <w:p w14:paraId="67FBC6DD" w14:textId="77777777" w:rsidR="0098604E" w:rsidRPr="00703127"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Музыкальная школа</w:t>
      </w:r>
      <w:r w:rsidRPr="00703127">
        <w:rPr>
          <w:rFonts w:ascii="Liberation Serif" w:hAnsi="Liberation Serif" w:cs="Liberation Serif"/>
        </w:rPr>
        <w:t xml:space="preserve"> Кавалерского сельского поселения расположен</w:t>
      </w:r>
      <w:r>
        <w:rPr>
          <w:rFonts w:ascii="Liberation Serif" w:hAnsi="Liberation Serif" w:cs="Liberation Serif"/>
        </w:rPr>
        <w:t>а</w:t>
      </w:r>
      <w:r w:rsidRPr="00703127">
        <w:rPr>
          <w:rFonts w:ascii="Liberation Serif" w:hAnsi="Liberation Serif" w:cs="Liberation Serif"/>
        </w:rPr>
        <w:t xml:space="preserve"> в с. Кавалерское. Жители с. Кавалерское и с. </w:t>
      </w:r>
      <w:proofErr w:type="spellStart"/>
      <w:r w:rsidRPr="00703127">
        <w:rPr>
          <w:rFonts w:ascii="Liberation Serif" w:hAnsi="Liberation Serif" w:cs="Liberation Serif"/>
        </w:rPr>
        <w:t>Карымай</w:t>
      </w:r>
      <w:proofErr w:type="spellEnd"/>
      <w:r w:rsidRPr="00703127">
        <w:rPr>
          <w:rFonts w:ascii="Liberation Serif" w:hAnsi="Liberation Serif" w:cs="Liberation Serif"/>
        </w:rPr>
        <w:t xml:space="preserve"> пользуются учреждением</w:t>
      </w:r>
      <w:r>
        <w:rPr>
          <w:rFonts w:ascii="Liberation Serif" w:hAnsi="Liberation Serif" w:cs="Liberation Serif"/>
        </w:rPr>
        <w:t xml:space="preserve"> дополнительного образования</w:t>
      </w:r>
      <w:r w:rsidRPr="00703127">
        <w:rPr>
          <w:rFonts w:ascii="Liberation Serif" w:hAnsi="Liberation Serif" w:cs="Liberation Serif"/>
        </w:rPr>
        <w:t xml:space="preserve"> в с. Кавалерское.</w:t>
      </w:r>
    </w:p>
    <w:p w14:paraId="410903A5" w14:textId="77777777" w:rsidR="0098604E" w:rsidRPr="00703127" w:rsidRDefault="0098604E" w:rsidP="0098604E">
      <w:pPr>
        <w:spacing w:line="276" w:lineRule="auto"/>
        <w:ind w:firstLine="709"/>
        <w:jc w:val="both"/>
        <w:rPr>
          <w:rFonts w:ascii="Liberation Serif" w:hAnsi="Liberation Serif" w:cs="Liberation Serif"/>
        </w:rPr>
      </w:pPr>
      <w:r w:rsidRPr="00703127">
        <w:rPr>
          <w:rFonts w:ascii="Liberation Serif" w:hAnsi="Liberation Serif" w:cs="Liberation Serif"/>
        </w:rPr>
        <w:t xml:space="preserve">В Кавалерском сельском поселении наблюдается излишек мест в </w:t>
      </w:r>
      <w:r>
        <w:rPr>
          <w:rFonts w:ascii="Liberation Serif" w:hAnsi="Liberation Serif" w:cs="Liberation Serif"/>
        </w:rPr>
        <w:t>детских школах искусств</w:t>
      </w:r>
      <w:r w:rsidRPr="00703127">
        <w:rPr>
          <w:rFonts w:ascii="Liberation Serif" w:hAnsi="Liberation Serif" w:cs="Liberation Serif"/>
        </w:rPr>
        <w:t xml:space="preserve">. Строительство или реконструкция </w:t>
      </w:r>
      <w:r>
        <w:rPr>
          <w:rFonts w:ascii="Liberation Serif" w:hAnsi="Liberation Serif" w:cs="Liberation Serif"/>
        </w:rPr>
        <w:t>дошкольных образовательных</w:t>
      </w:r>
      <w:r w:rsidRPr="00703127">
        <w:rPr>
          <w:rFonts w:ascii="Liberation Serif" w:hAnsi="Liberation Serif" w:cs="Liberation Serif"/>
        </w:rPr>
        <w:t xml:space="preserve"> учреждений не предусматривается.</w:t>
      </w:r>
    </w:p>
    <w:p w14:paraId="11DDB858" w14:textId="77777777" w:rsidR="0098604E" w:rsidRPr="00EA29AF" w:rsidRDefault="0098604E" w:rsidP="0098604E">
      <w:pPr>
        <w:spacing w:line="276" w:lineRule="auto"/>
        <w:ind w:firstLine="709"/>
        <w:jc w:val="both"/>
        <w:rPr>
          <w:rFonts w:ascii="Liberation Serif" w:hAnsi="Liberation Serif" w:cs="Liberation Serif"/>
        </w:rPr>
      </w:pPr>
      <w:r w:rsidRPr="00EA29AF">
        <w:rPr>
          <w:rFonts w:ascii="Liberation Serif" w:hAnsi="Liberation Serif" w:cs="Liberation Serif"/>
        </w:rPr>
        <w:t>Для развития системы образования необходимы значительные капиталовложения для обновления школьной инфраструктуры и обеспечения условий отвечающим современным требованиям. Крайне важным остаётся и обновление состава и компетенций педагогических кадров, в том числе посредством введения стандартов профессиональной деятельности, заключения эффективных контрактов с педагогическими работниками, совершенствуя механизм мотивации и стимулирования педагогического труда. Достижению этих целей способствует принятая и реализуемая в Камчатском крае государственная программа «Развитие образования в Камчатском крае», утвержденная постановлением Правительства Камчатского края от 29 ноября 2013 года №532-П «О государственной программе Камчатского края «Развитие образования в Камчатском крае» (с изм. на 5 мая 2021).</w:t>
      </w:r>
      <w:r>
        <w:rPr>
          <w:rFonts w:ascii="Liberation Serif" w:hAnsi="Liberation Serif" w:cs="Liberation Serif"/>
        </w:rPr>
        <w:t xml:space="preserve"> </w:t>
      </w:r>
    </w:p>
    <w:p w14:paraId="01F5D4ED" w14:textId="77777777" w:rsidR="0098604E" w:rsidRPr="00EA29AF" w:rsidRDefault="0098604E" w:rsidP="0098604E">
      <w:pPr>
        <w:spacing w:line="276" w:lineRule="auto"/>
        <w:ind w:firstLine="709"/>
        <w:jc w:val="both"/>
        <w:rPr>
          <w:rFonts w:ascii="Liberation Serif" w:hAnsi="Liberation Serif" w:cs="Liberation Serif"/>
        </w:rPr>
      </w:pPr>
      <w:r w:rsidRPr="00EA29AF">
        <w:rPr>
          <w:rFonts w:ascii="Liberation Serif" w:hAnsi="Liberation Serif" w:cs="Liberation Serif"/>
        </w:rPr>
        <w:t>В целях обеспечения доступности получения качественного образования, повышения уровня подготовки выпускников, развития системы образования необходимо решение следующих задач:</w:t>
      </w:r>
    </w:p>
    <w:p w14:paraId="4EF62A1D"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Стимулирование у школьников интереса к учебному процессу;</w:t>
      </w:r>
    </w:p>
    <w:p w14:paraId="54BA8635"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Создание взаимосвязи между учебой, развитием и воспитанием учащихся;</w:t>
      </w:r>
    </w:p>
    <w:p w14:paraId="12BB90C6"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lastRenderedPageBreak/>
        <w:t>Применение педагогических методик, ориентированных на личностное развитие, включающих в себя индивидуальный подход и дифференциацию, с целью улучшения качества образования;</w:t>
      </w:r>
    </w:p>
    <w:p w14:paraId="40ADB686"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Формирование поддерживающей психологической среды для обучения всех учащихся, обеспечивающей доступность высококачественного образования;</w:t>
      </w:r>
    </w:p>
    <w:p w14:paraId="63400E2A"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Увеличение ответственности педагогов за результаты своей работы и их роли в методической поддержке;</w:t>
      </w:r>
    </w:p>
    <w:p w14:paraId="2B6C5925"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Повышение значимости роли классного руководителя в организации процесса воспитания;</w:t>
      </w:r>
    </w:p>
    <w:p w14:paraId="76A4ABE4"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Введение строгого контроля за управлением образовательными учреждениями;</w:t>
      </w:r>
    </w:p>
    <w:p w14:paraId="266346A9"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Гарантирование качественной реализации учебных программ;</w:t>
      </w:r>
    </w:p>
    <w:p w14:paraId="499A8C8C"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Интеграция обновляемых электронных образовательных ресурсов и интернет-ресурсов;</w:t>
      </w:r>
    </w:p>
    <w:p w14:paraId="490EB7D1"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Внедрение системы мониторинга для оценки качества подготовки выпускников на разных уровнях обучения;</w:t>
      </w:r>
    </w:p>
    <w:p w14:paraId="54AEA86A"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Регулярное обновление материально-технической базы образовательных учреждений;</w:t>
      </w:r>
    </w:p>
    <w:p w14:paraId="4B7FBC08" w14:textId="77777777" w:rsidR="0098604E" w:rsidRPr="00EA29AF" w:rsidRDefault="0098604E" w:rsidP="0058657E">
      <w:pPr>
        <w:pStyle w:val="ab"/>
        <w:numPr>
          <w:ilvl w:val="0"/>
          <w:numId w:val="67"/>
        </w:numPr>
        <w:spacing w:line="276" w:lineRule="auto"/>
        <w:ind w:left="0" w:firstLine="709"/>
        <w:contextualSpacing w:val="0"/>
        <w:jc w:val="both"/>
        <w:rPr>
          <w:rFonts w:ascii="Liberation Serif" w:hAnsi="Liberation Serif" w:cs="Liberation Serif"/>
        </w:rPr>
      </w:pPr>
      <w:r w:rsidRPr="00EA29AF">
        <w:rPr>
          <w:rFonts w:ascii="Liberation Serif" w:hAnsi="Liberation Serif" w:cs="Liberation Serif"/>
        </w:rPr>
        <w:t>Организация досуга для учащихся, включая летние занятия и отдых.</w:t>
      </w:r>
    </w:p>
    <w:p w14:paraId="7E5D4A5B"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5BFA81E3" w14:textId="77777777" w:rsidR="0098604E" w:rsidRPr="004B2E81" w:rsidRDefault="0098604E" w:rsidP="0098604E">
      <w:pPr>
        <w:pStyle w:val="3"/>
        <w:ind w:hanging="566"/>
        <w:rPr>
          <w:rFonts w:ascii="Liberation Serif" w:hAnsi="Liberation Serif" w:cs="Liberation Serif"/>
          <w:b/>
          <w:i/>
        </w:rPr>
      </w:pPr>
      <w:bookmarkStart w:id="82" w:name="_Toc179453896"/>
      <w:r w:rsidRPr="004B2E81">
        <w:rPr>
          <w:rFonts w:ascii="Liberation Serif" w:hAnsi="Liberation Serif" w:cs="Liberation Serif"/>
          <w:i/>
        </w:rPr>
        <w:t>2.4.2 Развитие объектов здравоохранения</w:t>
      </w:r>
      <w:bookmarkEnd w:id="82"/>
    </w:p>
    <w:p w14:paraId="3455D2FB" w14:textId="77777777" w:rsidR="0098604E" w:rsidRPr="004B2E81" w:rsidRDefault="0098604E" w:rsidP="0098604E">
      <w:pPr>
        <w:spacing w:line="276" w:lineRule="auto"/>
        <w:ind w:firstLine="709"/>
        <w:jc w:val="both"/>
        <w:rPr>
          <w:rFonts w:ascii="Liberation Serif" w:hAnsi="Liberation Serif" w:cs="Liberation Serif"/>
        </w:rPr>
      </w:pPr>
      <w:r w:rsidRPr="004B2E81">
        <w:rPr>
          <w:rFonts w:ascii="Liberation Serif" w:hAnsi="Liberation Serif" w:cs="Liberation Serif"/>
        </w:rPr>
        <w:t>Основными направлениями, определяющими решение задач в сфере здравоохранения, являются:</w:t>
      </w:r>
    </w:p>
    <w:p w14:paraId="5B8BC824"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Создание эффективной инфраструктуры для предотвращения заболеваний, угрожающих репродуктивному здоровью, а также здоровью матерей и детей, и заболеваний, которые могут привести к преждевременной смерти и инвалидности;</w:t>
      </w:r>
    </w:p>
    <w:p w14:paraId="1C89E891"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Усовершенствование системы профилактических мер, включая создание кабинетов профилактики;</w:t>
      </w:r>
    </w:p>
    <w:p w14:paraId="71ABD432"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Повышение квалификации и обеспечение достаточной численности медицинского персонала, а также улучшение условий их труда;</w:t>
      </w:r>
    </w:p>
    <w:p w14:paraId="67F873FA"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lastRenderedPageBreak/>
        <w:t>Совершенствование материально-технической оснащенности медицинских учреждений;</w:t>
      </w:r>
    </w:p>
    <w:p w14:paraId="41863ABA"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Организация мобильных медицинских бригад для предоставления услуг "узких" специалистов;</w:t>
      </w:r>
    </w:p>
    <w:p w14:paraId="5587C38A"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Внедрение практики "Врача общей практики" или "Семейного врача";</w:t>
      </w:r>
    </w:p>
    <w:p w14:paraId="54657A65"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Разработка и внедрение стандартов качества медицинского обслуживания;</w:t>
      </w:r>
    </w:p>
    <w:p w14:paraId="541558CB"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Обеспечение условий для эффективного использования современной медицинской техники и оборудования, включая применение телекоммуникационных сетей;</w:t>
      </w:r>
    </w:p>
    <w:p w14:paraId="51FC575C" w14:textId="77777777" w:rsidR="0098604E" w:rsidRPr="004B2E81" w:rsidRDefault="0098604E" w:rsidP="0058657E">
      <w:pPr>
        <w:pStyle w:val="ab"/>
        <w:numPr>
          <w:ilvl w:val="0"/>
          <w:numId w:val="68"/>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Продвижение развития платных медицинских услуг.</w:t>
      </w:r>
    </w:p>
    <w:p w14:paraId="58B048AD" w14:textId="77777777" w:rsidR="0098604E" w:rsidRPr="004B2E81" w:rsidRDefault="0098604E" w:rsidP="0098604E">
      <w:pPr>
        <w:spacing w:line="276" w:lineRule="auto"/>
        <w:ind w:firstLine="709"/>
        <w:jc w:val="both"/>
        <w:rPr>
          <w:rFonts w:ascii="Liberation Serif" w:hAnsi="Liberation Serif" w:cs="Liberation Serif"/>
        </w:rPr>
      </w:pPr>
      <w:r w:rsidRPr="004B2E81">
        <w:rPr>
          <w:rFonts w:ascii="Liberation Serif" w:hAnsi="Liberation Serif" w:cs="Liberation Serif"/>
        </w:rPr>
        <w:t>Основными направлениями в решении задачи социальной поддержки отдельных категорий граждан являются:</w:t>
      </w:r>
    </w:p>
    <w:p w14:paraId="7DE0F008"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Улучшение системы социальной защиты и укрепление материальной базы учреждений;</w:t>
      </w:r>
    </w:p>
    <w:p w14:paraId="39656548"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Продвижение развития системы социальной защиты семьи и детей, предотвращение безнадзорности и правонарушений среди несовершеннолетних, организация оздоровления детей из социально уязвимых семей и адресное предоставление пособий на детей;</w:t>
      </w:r>
    </w:p>
    <w:p w14:paraId="01EB5719"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Осуществление индивидуального предоставления льгот и субсидий за коммунальные услуги;</w:t>
      </w:r>
    </w:p>
    <w:p w14:paraId="3C7908B0"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Мониторинг уровня доходов населения;</w:t>
      </w:r>
    </w:p>
    <w:p w14:paraId="0A4F2108"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Создание системы социального патроната для граждан (семей, детей), оказавшихся в трудной жизненной ситуации;</w:t>
      </w:r>
    </w:p>
    <w:p w14:paraId="18B2F944"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Разработка механизмов поддержки молодых семей;</w:t>
      </w:r>
    </w:p>
    <w:p w14:paraId="25115283"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Развитие системы социального партнерства между бизнесом и властью через создание общественных и некоммерческих организаций и благотворительных фондов;</w:t>
      </w:r>
    </w:p>
    <w:p w14:paraId="249736E5"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t>Расширение системы предоставления социальных услуг, включая развитие адресной доставки услуг и системы "одного окна", а также разработку нормативных правовых актов в социальной, образовательной, медицинской, культурной и спортивной сферах;</w:t>
      </w:r>
    </w:p>
    <w:p w14:paraId="5821B7B9" w14:textId="77777777" w:rsidR="0098604E" w:rsidRPr="004B2E81" w:rsidRDefault="0098604E" w:rsidP="0058657E">
      <w:pPr>
        <w:pStyle w:val="ab"/>
        <w:numPr>
          <w:ilvl w:val="0"/>
          <w:numId w:val="69"/>
        </w:numPr>
        <w:spacing w:line="276" w:lineRule="auto"/>
        <w:ind w:left="0" w:firstLine="709"/>
        <w:contextualSpacing w:val="0"/>
        <w:jc w:val="both"/>
        <w:rPr>
          <w:rFonts w:ascii="Liberation Serif" w:hAnsi="Liberation Serif" w:cs="Liberation Serif"/>
        </w:rPr>
      </w:pPr>
      <w:r w:rsidRPr="004B2E81">
        <w:rPr>
          <w:rFonts w:ascii="Liberation Serif" w:hAnsi="Liberation Serif" w:cs="Liberation Serif"/>
        </w:rPr>
        <w:lastRenderedPageBreak/>
        <w:t>Развитие системы социальной адаптации и реабилитации инвалидов.</w:t>
      </w:r>
    </w:p>
    <w:p w14:paraId="20920774" w14:textId="77777777" w:rsidR="0098604E" w:rsidRPr="004B2E81" w:rsidRDefault="0098604E" w:rsidP="0098604E">
      <w:pPr>
        <w:spacing w:line="276" w:lineRule="auto"/>
        <w:ind w:firstLine="709"/>
        <w:jc w:val="both"/>
        <w:rPr>
          <w:rFonts w:ascii="Liberation Serif" w:hAnsi="Liberation Serif" w:cs="Liberation Serif"/>
        </w:rPr>
      </w:pPr>
      <w:r w:rsidRPr="004B2E81">
        <w:rPr>
          <w:rFonts w:ascii="Liberation Serif" w:hAnsi="Liberation Serif" w:cs="Liberation Serif"/>
        </w:rPr>
        <w:t xml:space="preserve">В связи с тем, что в соответствии с </w:t>
      </w:r>
      <w:proofErr w:type="spellStart"/>
      <w:r w:rsidRPr="004B2E81">
        <w:rPr>
          <w:rFonts w:ascii="Liberation Serif" w:hAnsi="Liberation Serif" w:cs="Liberation Serif"/>
        </w:rPr>
        <w:t>пп</w:t>
      </w:r>
      <w:proofErr w:type="spellEnd"/>
      <w:r w:rsidRPr="004B2E81">
        <w:rPr>
          <w:rFonts w:ascii="Liberation Serif" w:hAnsi="Liberation Serif" w:cs="Liberation Serif"/>
        </w:rPr>
        <w:t>. 21-21.2, 24 ч. 2 ст. 26.3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организация оказания населению медицинской помощи, а также социальной поддержки и социального обслуживания граждан пожилого возраста и инвалидов, граждан, находящихся в трудной жизненной ситуации, относится к полномочиям органов государственной власти субъекта Российской Федерации, а также со ст. 6 Федерального закона об обязательном медицинском страховании в Российской Федерации от 29.11.2010 № 326-ФЗ полномочия Российской Федерации в отношении организации обязательного медицинского страхования на территориях субъектов Российской Федерации переданы органам государственной власти субъектов Российской Федерации. Необходимость размещения объектов здравоохранения и социального обеспечения решается на уровне субъекта Российской Федерации и к полномочиям Генерального плана не относится.</w:t>
      </w:r>
    </w:p>
    <w:p w14:paraId="1D34BF6A" w14:textId="77777777" w:rsidR="0098604E" w:rsidRPr="004B2E81" w:rsidRDefault="0098604E" w:rsidP="0098604E">
      <w:pPr>
        <w:spacing w:line="276" w:lineRule="auto"/>
        <w:ind w:firstLine="709"/>
        <w:jc w:val="both"/>
        <w:rPr>
          <w:rFonts w:ascii="Liberation Serif" w:hAnsi="Liberation Serif" w:cs="Liberation Serif"/>
        </w:rPr>
      </w:pPr>
      <w:r w:rsidRPr="004B2E81">
        <w:rPr>
          <w:rFonts w:ascii="Liberation Serif" w:hAnsi="Liberation Serif" w:cs="Liberation Serif"/>
        </w:rPr>
        <w:t>Дальнейшее развитие сферы здравоохранения в поселении должно осуществляться, прежде всего, за счёт обеспечения укомплектованности учреждения медицинским персоналом. Работа самого здравоохранения должна быть направлена на эффективную профилактику заболеваний, сокращение сроков восстановления утраченного здоровья людей путём широкого внедрения в медицинскую практику современных методов диагностики и лечения.</w:t>
      </w:r>
    </w:p>
    <w:p w14:paraId="0BA009EC" w14:textId="77777777" w:rsidR="0098604E" w:rsidRPr="004B2E81" w:rsidRDefault="0098604E" w:rsidP="0098604E">
      <w:pPr>
        <w:spacing w:line="276" w:lineRule="auto"/>
        <w:ind w:firstLine="709"/>
        <w:jc w:val="both"/>
        <w:rPr>
          <w:rFonts w:ascii="Liberation Serif" w:hAnsi="Liberation Serif" w:cs="Liberation Serif"/>
        </w:rPr>
      </w:pPr>
      <w:r w:rsidRPr="004B2E81">
        <w:rPr>
          <w:rFonts w:ascii="Liberation Serif" w:hAnsi="Liberation Serif" w:cs="Liberation Serif"/>
        </w:rPr>
        <w:t xml:space="preserve">Для достижения целей, поставленных перед сферой социальной защиты населения, предстоит реализация мероприятий подпрограмм «Развитие мер социальной поддержки отдельных категорий граждан», «Модернизация и развитие социального обслуживания населения», «Совершенствование социальной поддержки семьи и детей» государственной программы Российской Федерации «Социальная поддержка граждан, других государственных и муниципальных программ в сфере развития системы социального обеспечения и социальной защиты населения на соответствующие годы. </w:t>
      </w:r>
    </w:p>
    <w:p w14:paraId="15A94FFE" w14:textId="77777777" w:rsidR="0098604E" w:rsidRPr="004B2E81" w:rsidRDefault="0098604E" w:rsidP="0098604E">
      <w:pPr>
        <w:spacing w:line="276" w:lineRule="auto"/>
        <w:ind w:firstLine="709"/>
        <w:jc w:val="both"/>
        <w:rPr>
          <w:rFonts w:ascii="Liberation Serif" w:hAnsi="Liberation Serif" w:cs="Liberation Serif"/>
        </w:rPr>
      </w:pPr>
      <w:r w:rsidRPr="004B2E81">
        <w:rPr>
          <w:rFonts w:ascii="Liberation Serif" w:hAnsi="Liberation Serif" w:cs="Liberation Serif"/>
        </w:rPr>
        <w:lastRenderedPageBreak/>
        <w:t>Планируется осуществление ряда мер для обеспечения поддержки и социальных гарантий наиболее уязвимых групп населения, включая нетрудоспособных граждан и их семьи. Это включает оказание материальной помощи гражданам, оказавшимся в трудной жизненной ситуации, а также предоставление адресной социальной поддержки, например, путем предоставления субсидий на оплату жилья и коммунальных услуг через систему персонифицированных социальных счетов. Также предусмотрено льготное использование общественного транспорта детьми из многодетных семей для посещения образовательных учреждений. Создание условий для ресоциализации граждан, освободившихся из мест лишения свободы и переехавших в сельскую местность, включая помощь в трудоустройстве, обеспечении жильем, медицинском обслуживании и социальной поддержке.</w:t>
      </w:r>
    </w:p>
    <w:p w14:paraId="1B6E9207" w14:textId="77777777" w:rsidR="0098604E" w:rsidRDefault="0098604E" w:rsidP="0098604E">
      <w:pPr>
        <w:spacing w:line="276" w:lineRule="auto"/>
        <w:ind w:firstLine="709"/>
        <w:jc w:val="both"/>
        <w:rPr>
          <w:rStyle w:val="afff5"/>
          <w:rFonts w:ascii="Liberation Serif" w:hAnsi="Liberation Serif" w:cs="Liberation Serif"/>
          <w:i w:val="0"/>
        </w:rPr>
      </w:pPr>
      <w:r w:rsidRPr="004B2E81">
        <w:rPr>
          <w:rFonts w:ascii="Liberation Serif" w:hAnsi="Liberation Serif" w:cs="Liberation Serif"/>
        </w:rPr>
        <w:t xml:space="preserve">Схемой территориального планирования Камчатского края </w:t>
      </w:r>
      <w:r w:rsidRPr="002A1150">
        <w:rPr>
          <w:rStyle w:val="afff5"/>
          <w:rFonts w:ascii="Liberation Serif" w:hAnsi="Liberation Serif" w:cs="Liberation Serif"/>
        </w:rPr>
        <w:t>на территории Кавалерского сельского поселения предусмотрен</w:t>
      </w:r>
      <w:r>
        <w:rPr>
          <w:rStyle w:val="afff5"/>
          <w:rFonts w:ascii="Liberation Serif" w:hAnsi="Liberation Serif" w:cs="Liberation Serif"/>
        </w:rPr>
        <w:t>о строительство ф</w:t>
      </w:r>
      <w:r w:rsidRPr="004B2E81">
        <w:rPr>
          <w:rStyle w:val="afff5"/>
          <w:rFonts w:ascii="Liberation Serif" w:hAnsi="Liberation Serif" w:cs="Liberation Serif"/>
        </w:rPr>
        <w:t>ельдшерско-акушерск</w:t>
      </w:r>
      <w:r>
        <w:rPr>
          <w:rStyle w:val="afff5"/>
          <w:rFonts w:ascii="Liberation Serif" w:hAnsi="Liberation Serif" w:cs="Liberation Serif"/>
        </w:rPr>
        <w:t>ого</w:t>
      </w:r>
      <w:r w:rsidRPr="004B2E81">
        <w:rPr>
          <w:rStyle w:val="afff5"/>
          <w:rFonts w:ascii="Liberation Serif" w:hAnsi="Liberation Serif" w:cs="Liberation Serif"/>
        </w:rPr>
        <w:t xml:space="preserve"> пункт</w:t>
      </w:r>
      <w:r>
        <w:rPr>
          <w:rStyle w:val="afff5"/>
          <w:rFonts w:ascii="Liberation Serif" w:hAnsi="Liberation Serif" w:cs="Liberation Serif"/>
        </w:rPr>
        <w:t>а в</w:t>
      </w:r>
      <w:r w:rsidRPr="004B2E81">
        <w:rPr>
          <w:rStyle w:val="afff5"/>
          <w:rFonts w:ascii="Liberation Serif" w:hAnsi="Liberation Serif" w:cs="Liberation Serif"/>
        </w:rPr>
        <w:t xml:space="preserve"> с. Кавалерское</w:t>
      </w:r>
      <w:r>
        <w:rPr>
          <w:rStyle w:val="afff5"/>
          <w:rFonts w:ascii="Liberation Serif" w:hAnsi="Liberation Serif" w:cs="Liberation Serif"/>
        </w:rPr>
        <w:t xml:space="preserve"> рядом с существующим фельдшерско-акушерским пунктом к 2032 году.</w:t>
      </w:r>
    </w:p>
    <w:p w14:paraId="7BE4C658" w14:textId="77777777" w:rsidR="0098604E" w:rsidRPr="004B2E81" w:rsidRDefault="0098604E" w:rsidP="0098604E">
      <w:pPr>
        <w:spacing w:line="276" w:lineRule="auto"/>
        <w:ind w:firstLine="709"/>
        <w:jc w:val="both"/>
        <w:rPr>
          <w:rFonts w:ascii="Liberation Serif" w:hAnsi="Liberation Serif" w:cs="Liberation Serif"/>
        </w:rPr>
      </w:pPr>
    </w:p>
    <w:p w14:paraId="129A19D4" w14:textId="77777777" w:rsidR="0098604E" w:rsidRPr="0066673B" w:rsidRDefault="0098604E" w:rsidP="0098604E">
      <w:pPr>
        <w:pStyle w:val="3"/>
        <w:ind w:hanging="566"/>
        <w:rPr>
          <w:rFonts w:ascii="Liberation Serif" w:hAnsi="Liberation Serif" w:cs="Liberation Serif"/>
          <w:b/>
          <w:i/>
        </w:rPr>
      </w:pPr>
      <w:bookmarkStart w:id="83" w:name="_Toc179453897"/>
      <w:bookmarkStart w:id="84" w:name="_Hlk162819475"/>
      <w:r w:rsidRPr="0066673B">
        <w:rPr>
          <w:rFonts w:ascii="Liberation Serif" w:hAnsi="Liberation Serif" w:cs="Liberation Serif"/>
          <w:i/>
        </w:rPr>
        <w:t>2.4.3 Развитие объектов физической культуры и спорта</w:t>
      </w:r>
      <w:bookmarkEnd w:id="83"/>
    </w:p>
    <w:bookmarkEnd w:id="84"/>
    <w:p w14:paraId="3CDD973C" w14:textId="77777777" w:rsidR="0098604E" w:rsidRPr="0066673B" w:rsidRDefault="0098604E" w:rsidP="0098604E">
      <w:pPr>
        <w:spacing w:line="276" w:lineRule="auto"/>
        <w:ind w:firstLine="709"/>
        <w:jc w:val="both"/>
        <w:rPr>
          <w:rFonts w:ascii="Liberation Serif" w:hAnsi="Liberation Serif" w:cs="Liberation Serif"/>
        </w:rPr>
      </w:pPr>
      <w:r w:rsidRPr="0066673B">
        <w:rPr>
          <w:rFonts w:ascii="Liberation Serif" w:hAnsi="Liberation Serif" w:cs="Liberation Serif"/>
        </w:rPr>
        <w:t xml:space="preserve">Одной из ключевых причин низкого охвата населения занятиями физической культуры и спорта, является несоответствие числа спортивных сооружений социальным нормативам и фактическим потребностям населения. </w:t>
      </w:r>
    </w:p>
    <w:p w14:paraId="1BFF9BA3" w14:textId="77777777" w:rsidR="0098604E" w:rsidRPr="0066673B" w:rsidRDefault="0098604E" w:rsidP="0098604E">
      <w:pPr>
        <w:spacing w:line="276" w:lineRule="auto"/>
        <w:ind w:firstLine="709"/>
        <w:jc w:val="both"/>
        <w:rPr>
          <w:rFonts w:ascii="Liberation Serif" w:hAnsi="Liberation Serif" w:cs="Liberation Serif"/>
        </w:rPr>
      </w:pPr>
      <w:r w:rsidRPr="0066673B">
        <w:rPr>
          <w:rFonts w:ascii="Liberation Serif" w:hAnsi="Liberation Serif" w:cs="Liberation Serif"/>
        </w:rPr>
        <w:t>Для решения указанных проблем, в целях повышения эффективности использования возможностей физической культуры и спорта, укрепления здоровья и гармоничного развития личности, улучшения качества жизни граждан России Указом Президента Российской Федерации от 24.03.2014 № 172 с 01.09.2014 введён в действие Всероссийский физкультурно-спортивный комплекс «Готов к труду и обороне» (ГТО). Одной из важнейших задач ВФСК ГТО является увеличение числа граждан, систематически занимающихся физической культурой и спортом, решение которой во многом зависит от качества и доступности спортивной инфраструктуры, использование которой будет способствовать подготовке к выполнению нормативов Комплекса ГТО.</w:t>
      </w:r>
    </w:p>
    <w:p w14:paraId="38027097" w14:textId="77777777" w:rsidR="0098604E" w:rsidRPr="0066673B" w:rsidRDefault="0098604E" w:rsidP="0098604E">
      <w:pPr>
        <w:spacing w:line="276" w:lineRule="auto"/>
        <w:ind w:firstLine="709"/>
        <w:jc w:val="both"/>
        <w:rPr>
          <w:rFonts w:ascii="Liberation Serif" w:hAnsi="Liberation Serif" w:cs="Liberation Serif"/>
        </w:rPr>
      </w:pPr>
      <w:r w:rsidRPr="0066673B">
        <w:rPr>
          <w:rFonts w:ascii="Liberation Serif" w:hAnsi="Liberation Serif" w:cs="Liberation Serif"/>
        </w:rPr>
        <w:t>Основными направлениями в решении задач развития физической культуры и спорта:</w:t>
      </w:r>
    </w:p>
    <w:p w14:paraId="50A6296C" w14:textId="77777777" w:rsidR="0098604E" w:rsidRPr="0066673B" w:rsidRDefault="0098604E" w:rsidP="0058657E">
      <w:pPr>
        <w:pStyle w:val="ab"/>
        <w:numPr>
          <w:ilvl w:val="0"/>
          <w:numId w:val="70"/>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Продвижение массовой физической культуры и спорта, стимулирование формирования ценностей здорового образа жизни;</w:t>
      </w:r>
    </w:p>
    <w:p w14:paraId="118FE28A" w14:textId="77777777" w:rsidR="0098604E" w:rsidRPr="0066673B" w:rsidRDefault="0098604E" w:rsidP="0058657E">
      <w:pPr>
        <w:pStyle w:val="ab"/>
        <w:numPr>
          <w:ilvl w:val="0"/>
          <w:numId w:val="70"/>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lastRenderedPageBreak/>
        <w:t>Организация проведения официальных спортивных мероприятий на муниципальном уровне с целью популяризации спорта;</w:t>
      </w:r>
    </w:p>
    <w:p w14:paraId="57F2747D" w14:textId="77777777" w:rsidR="0098604E" w:rsidRPr="0066673B" w:rsidRDefault="0098604E" w:rsidP="0058657E">
      <w:pPr>
        <w:pStyle w:val="ab"/>
        <w:numPr>
          <w:ilvl w:val="0"/>
          <w:numId w:val="70"/>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Обеспечение физкультурно-оздоровительных объектов современным оборудованием и инвентарем;</w:t>
      </w:r>
    </w:p>
    <w:p w14:paraId="0B6BCDA2" w14:textId="77777777" w:rsidR="0098604E" w:rsidRPr="0066673B" w:rsidRDefault="0098604E" w:rsidP="0058657E">
      <w:pPr>
        <w:pStyle w:val="ab"/>
        <w:numPr>
          <w:ilvl w:val="0"/>
          <w:numId w:val="70"/>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Проведение мониторинга уровня физической подготовки и развития населения;</w:t>
      </w:r>
    </w:p>
    <w:p w14:paraId="41BC7ABF" w14:textId="77777777" w:rsidR="0098604E" w:rsidRPr="0066673B" w:rsidRDefault="0098604E" w:rsidP="0058657E">
      <w:pPr>
        <w:pStyle w:val="ab"/>
        <w:numPr>
          <w:ilvl w:val="0"/>
          <w:numId w:val="70"/>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Содействие в создании современных спортивных объектов путем привлечения инвесторов и участия в государственных программах развития спортивной инфраструктуры;</w:t>
      </w:r>
    </w:p>
    <w:p w14:paraId="76BDC262" w14:textId="77777777" w:rsidR="0098604E" w:rsidRPr="0066673B" w:rsidRDefault="0098604E" w:rsidP="0058657E">
      <w:pPr>
        <w:pStyle w:val="ab"/>
        <w:numPr>
          <w:ilvl w:val="0"/>
          <w:numId w:val="70"/>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Поддержка развития спорта высших достижений, формирование команд для участия в региональных и межрегиональных соревнованиях;</w:t>
      </w:r>
    </w:p>
    <w:p w14:paraId="68D71100" w14:textId="77777777" w:rsidR="0098604E" w:rsidRPr="0066673B" w:rsidRDefault="0098604E" w:rsidP="0058657E">
      <w:pPr>
        <w:pStyle w:val="ab"/>
        <w:numPr>
          <w:ilvl w:val="0"/>
          <w:numId w:val="70"/>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Развитие национальных видов спорта;</w:t>
      </w:r>
    </w:p>
    <w:p w14:paraId="1DB42051" w14:textId="77777777" w:rsidR="0098604E" w:rsidRPr="0066673B" w:rsidRDefault="0098604E" w:rsidP="0058657E">
      <w:pPr>
        <w:pStyle w:val="ab"/>
        <w:numPr>
          <w:ilvl w:val="0"/>
          <w:numId w:val="70"/>
        </w:numPr>
        <w:spacing w:line="276" w:lineRule="auto"/>
        <w:ind w:left="0" w:firstLine="709"/>
        <w:contextualSpacing w:val="0"/>
        <w:jc w:val="both"/>
        <w:rPr>
          <w:rFonts w:ascii="Liberation Serif" w:hAnsi="Liberation Serif" w:cs="Liberation Serif"/>
        </w:rPr>
      </w:pPr>
      <w:r w:rsidRPr="0066673B">
        <w:rPr>
          <w:rFonts w:ascii="Liberation Serif" w:hAnsi="Liberation Serif" w:cs="Liberation Serif"/>
        </w:rPr>
        <w:t>Расширение возможностей участия в спортивных соревнованиях для спортсменов с ограниченными возможностями.</w:t>
      </w:r>
    </w:p>
    <w:p w14:paraId="22488BCF" w14:textId="77777777" w:rsidR="0098604E" w:rsidRDefault="0098604E" w:rsidP="0098604E">
      <w:pPr>
        <w:pStyle w:val="afb"/>
        <w:keepNext/>
        <w:jc w:val="right"/>
        <w:rPr>
          <w:rFonts w:ascii="Liberation Serif" w:hAnsi="Liberation Serif" w:cs="Liberation Serif"/>
          <w:sz w:val="24"/>
        </w:rPr>
      </w:pPr>
      <w:r w:rsidRPr="0066673B">
        <w:rPr>
          <w:rFonts w:ascii="Liberation Serif" w:hAnsi="Liberation Serif" w:cs="Liberation Serif"/>
          <w:sz w:val="24"/>
        </w:rPr>
        <w:t xml:space="preserve">Таблица </w:t>
      </w:r>
      <w:r w:rsidRPr="0066673B">
        <w:rPr>
          <w:rFonts w:ascii="Liberation Serif" w:hAnsi="Liberation Serif" w:cs="Liberation Serif"/>
          <w:sz w:val="24"/>
        </w:rPr>
        <w:fldChar w:fldCharType="begin"/>
      </w:r>
      <w:r w:rsidRPr="0066673B">
        <w:rPr>
          <w:rFonts w:ascii="Liberation Serif" w:hAnsi="Liberation Serif" w:cs="Liberation Serif"/>
          <w:sz w:val="24"/>
        </w:rPr>
        <w:instrText xml:space="preserve"> SEQ Таблица \* ARABIC </w:instrText>
      </w:r>
      <w:r w:rsidRPr="0066673B">
        <w:rPr>
          <w:rFonts w:ascii="Liberation Serif" w:hAnsi="Liberation Serif" w:cs="Liberation Serif"/>
          <w:sz w:val="24"/>
        </w:rPr>
        <w:fldChar w:fldCharType="separate"/>
      </w:r>
      <w:r>
        <w:rPr>
          <w:rFonts w:ascii="Liberation Serif" w:hAnsi="Liberation Serif" w:cs="Liberation Serif"/>
          <w:noProof/>
          <w:sz w:val="24"/>
        </w:rPr>
        <w:t>22</w:t>
      </w:r>
      <w:r w:rsidRPr="0066673B">
        <w:rPr>
          <w:rFonts w:ascii="Liberation Serif" w:hAnsi="Liberation Serif" w:cs="Liberation Serif"/>
          <w:sz w:val="24"/>
        </w:rPr>
        <w:fldChar w:fldCharType="end"/>
      </w:r>
      <w:r w:rsidRPr="0066673B">
        <w:rPr>
          <w:rFonts w:ascii="Liberation Serif" w:hAnsi="Liberation Serif" w:cs="Liberation Serif"/>
          <w:sz w:val="24"/>
        </w:rPr>
        <w:t>. Расчёт потребности в объектах физической культуры и спорта</w:t>
      </w:r>
    </w:p>
    <w:tbl>
      <w:tblPr>
        <w:tblStyle w:val="aff7"/>
        <w:tblW w:w="0" w:type="auto"/>
        <w:tblLook w:val="04A0" w:firstRow="1" w:lastRow="0" w:firstColumn="1" w:lastColumn="0" w:noHBand="0" w:noVBand="1"/>
      </w:tblPr>
      <w:tblGrid>
        <w:gridCol w:w="2336"/>
        <w:gridCol w:w="2336"/>
        <w:gridCol w:w="2336"/>
        <w:gridCol w:w="2336"/>
      </w:tblGrid>
      <w:tr w:rsidR="0098604E" w14:paraId="313897C2" w14:textId="77777777" w:rsidTr="00A11ED8">
        <w:tc>
          <w:tcPr>
            <w:tcW w:w="2336" w:type="dxa"/>
          </w:tcPr>
          <w:p w14:paraId="54284982" w14:textId="77777777" w:rsidR="0098604E" w:rsidRPr="00EC510D" w:rsidRDefault="0098604E" w:rsidP="00A11ED8">
            <w:pPr>
              <w:jc w:val="center"/>
            </w:pPr>
            <w:r w:rsidRPr="00EC510D">
              <w:rPr>
                <w:rFonts w:ascii="Liberation Serif" w:hAnsi="Liberation Serif" w:cs="Liberation Serif"/>
                <w:b/>
                <w:sz w:val="20"/>
              </w:rPr>
              <w:t>Населённый пункт</w:t>
            </w:r>
          </w:p>
        </w:tc>
        <w:tc>
          <w:tcPr>
            <w:tcW w:w="2336" w:type="dxa"/>
          </w:tcPr>
          <w:p w14:paraId="2898DABE" w14:textId="77777777" w:rsidR="0098604E" w:rsidRPr="00EC510D" w:rsidRDefault="0098604E" w:rsidP="00A11ED8">
            <w:pPr>
              <w:jc w:val="center"/>
            </w:pPr>
            <w:r w:rsidRPr="00EC510D">
              <w:rPr>
                <w:rFonts w:ascii="Liberation Serif" w:hAnsi="Liberation Serif" w:cs="Liberation Serif"/>
                <w:b/>
                <w:sz w:val="20"/>
              </w:rPr>
              <w:t>Нормативная потребность, м</w:t>
            </w:r>
            <w:r w:rsidRPr="00EC510D">
              <w:rPr>
                <w:rFonts w:ascii="Liberation Serif" w:hAnsi="Liberation Serif" w:cs="Liberation Serif"/>
                <w:b/>
                <w:sz w:val="20"/>
                <w:vertAlign w:val="superscript"/>
              </w:rPr>
              <w:t>2</w:t>
            </w:r>
          </w:p>
        </w:tc>
        <w:tc>
          <w:tcPr>
            <w:tcW w:w="2336" w:type="dxa"/>
          </w:tcPr>
          <w:p w14:paraId="0B0C6EB0" w14:textId="77777777" w:rsidR="0098604E" w:rsidRPr="00EC510D" w:rsidRDefault="0098604E" w:rsidP="00A11ED8">
            <w:pPr>
              <w:jc w:val="center"/>
            </w:pPr>
            <w:r w:rsidRPr="00EC510D">
              <w:rPr>
                <w:rFonts w:ascii="Liberation Serif" w:hAnsi="Liberation Serif" w:cs="Liberation Serif"/>
                <w:b/>
                <w:sz w:val="20"/>
              </w:rPr>
              <w:t>Существующие, м</w:t>
            </w:r>
            <w:r w:rsidRPr="00EC510D">
              <w:rPr>
                <w:rFonts w:ascii="Liberation Serif" w:hAnsi="Liberation Serif" w:cs="Liberation Serif"/>
                <w:b/>
                <w:sz w:val="20"/>
                <w:vertAlign w:val="superscript"/>
              </w:rPr>
              <w:t>2</w:t>
            </w:r>
          </w:p>
        </w:tc>
        <w:tc>
          <w:tcPr>
            <w:tcW w:w="2336" w:type="dxa"/>
          </w:tcPr>
          <w:p w14:paraId="76FF0A3C" w14:textId="77777777" w:rsidR="0098604E" w:rsidRPr="00EC510D" w:rsidRDefault="0098604E" w:rsidP="00A11ED8">
            <w:pPr>
              <w:jc w:val="center"/>
            </w:pPr>
            <w:r w:rsidRPr="00EC510D">
              <w:rPr>
                <w:rFonts w:ascii="Liberation Serif" w:hAnsi="Liberation Serif" w:cs="Liberation Serif"/>
                <w:b/>
                <w:sz w:val="20"/>
              </w:rPr>
              <w:t>Дефицит (-) / Избыток (+)</w:t>
            </w:r>
          </w:p>
        </w:tc>
      </w:tr>
      <w:tr w:rsidR="0098604E" w14:paraId="472B8CC5" w14:textId="77777777" w:rsidTr="00A11ED8">
        <w:tc>
          <w:tcPr>
            <w:tcW w:w="9344" w:type="dxa"/>
            <w:gridSpan w:val="4"/>
          </w:tcPr>
          <w:p w14:paraId="6322BFF9" w14:textId="77777777" w:rsidR="0098604E" w:rsidRDefault="0098604E" w:rsidP="00A11ED8">
            <w:pPr>
              <w:jc w:val="center"/>
            </w:pPr>
            <w:r w:rsidRPr="00917618">
              <w:rPr>
                <w:rFonts w:ascii="Liberation Serif" w:hAnsi="Liberation Serif" w:cs="Liberation Serif"/>
                <w:b/>
                <w:sz w:val="20"/>
              </w:rPr>
              <w:t>Плоскостные спортивные сооружения</w:t>
            </w:r>
          </w:p>
        </w:tc>
      </w:tr>
      <w:tr w:rsidR="0098604E" w14:paraId="73DA93CC" w14:textId="77777777" w:rsidTr="00A11ED8">
        <w:tc>
          <w:tcPr>
            <w:tcW w:w="2336" w:type="dxa"/>
            <w:vAlign w:val="center"/>
          </w:tcPr>
          <w:p w14:paraId="6CC44F2F" w14:textId="77777777" w:rsidR="0098604E" w:rsidRDefault="0098604E" w:rsidP="00A11ED8">
            <w:pPr>
              <w:jc w:val="center"/>
            </w:pPr>
            <w:r w:rsidRPr="005139A5">
              <w:rPr>
                <w:rFonts w:ascii="Liberation Serif" w:hAnsi="Liberation Serif" w:cs="Liberation Serif"/>
                <w:sz w:val="20"/>
              </w:rPr>
              <w:t xml:space="preserve">Кавалерское сельское поселение </w:t>
            </w:r>
            <w:r w:rsidRPr="005139A5">
              <w:rPr>
                <w:rFonts w:ascii="Liberation Serif" w:hAnsi="Liberation Serif" w:cs="Liberation Serif"/>
                <w:sz w:val="20"/>
              </w:rPr>
              <w:br/>
              <w:t xml:space="preserve">с. Кавалерское и с. </w:t>
            </w:r>
            <w:proofErr w:type="spellStart"/>
            <w:r w:rsidRPr="005139A5">
              <w:rPr>
                <w:rFonts w:ascii="Liberation Serif" w:hAnsi="Liberation Serif" w:cs="Liberation Serif"/>
                <w:sz w:val="20"/>
              </w:rPr>
              <w:t>Карымай</w:t>
            </w:r>
            <w:proofErr w:type="spellEnd"/>
          </w:p>
        </w:tc>
        <w:tc>
          <w:tcPr>
            <w:tcW w:w="2336" w:type="dxa"/>
            <w:vAlign w:val="center"/>
          </w:tcPr>
          <w:p w14:paraId="421EB450" w14:textId="77777777" w:rsidR="0098604E" w:rsidRPr="00FA03AD" w:rsidRDefault="0098604E" w:rsidP="00A11ED8">
            <w:pPr>
              <w:jc w:val="center"/>
              <w:rPr>
                <w:rFonts w:ascii="Liberation Serif" w:hAnsi="Liberation Serif" w:cs="Liberation Serif"/>
                <w:sz w:val="20"/>
              </w:rPr>
            </w:pPr>
            <w:r w:rsidRPr="00FA03AD">
              <w:rPr>
                <w:rFonts w:ascii="Liberation Serif" w:hAnsi="Liberation Serif" w:cs="Liberation Serif"/>
                <w:sz w:val="20"/>
              </w:rPr>
              <w:t>1115,1</w:t>
            </w:r>
          </w:p>
        </w:tc>
        <w:tc>
          <w:tcPr>
            <w:tcW w:w="2336" w:type="dxa"/>
            <w:vAlign w:val="center"/>
          </w:tcPr>
          <w:p w14:paraId="2EF82CD1" w14:textId="77777777" w:rsidR="0098604E" w:rsidRPr="00FA03AD" w:rsidRDefault="0098604E" w:rsidP="00A11ED8">
            <w:pPr>
              <w:jc w:val="center"/>
              <w:rPr>
                <w:rFonts w:ascii="Liberation Serif" w:hAnsi="Liberation Serif" w:cs="Liberation Serif"/>
                <w:sz w:val="20"/>
              </w:rPr>
            </w:pPr>
            <w:r w:rsidRPr="00EC510D">
              <w:rPr>
                <w:rFonts w:ascii="Liberation Serif" w:hAnsi="Liberation Serif" w:cs="Liberation Serif"/>
                <w:sz w:val="20"/>
              </w:rPr>
              <w:t>6357,2</w:t>
            </w:r>
          </w:p>
        </w:tc>
        <w:tc>
          <w:tcPr>
            <w:tcW w:w="2336" w:type="dxa"/>
            <w:vAlign w:val="center"/>
          </w:tcPr>
          <w:p w14:paraId="01DC19E8" w14:textId="77777777" w:rsidR="0098604E" w:rsidRPr="00FA03AD" w:rsidRDefault="0098604E" w:rsidP="00A11ED8">
            <w:pPr>
              <w:jc w:val="center"/>
              <w:rPr>
                <w:rFonts w:ascii="Liberation Serif" w:hAnsi="Liberation Serif" w:cs="Liberation Serif"/>
                <w:sz w:val="20"/>
              </w:rPr>
            </w:pPr>
            <w:r w:rsidRPr="00FA03AD">
              <w:rPr>
                <w:rFonts w:ascii="Liberation Serif" w:hAnsi="Liberation Serif" w:cs="Liberation Serif"/>
                <w:sz w:val="20"/>
              </w:rPr>
              <w:t>+5242,1</w:t>
            </w:r>
          </w:p>
        </w:tc>
      </w:tr>
    </w:tbl>
    <w:p w14:paraId="2364F3FF" w14:textId="77777777" w:rsidR="0098604E" w:rsidRPr="00703127"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Плоскостные спортивные сооружения</w:t>
      </w:r>
      <w:r w:rsidRPr="00703127">
        <w:rPr>
          <w:rFonts w:ascii="Liberation Serif" w:hAnsi="Liberation Serif" w:cs="Liberation Serif"/>
        </w:rPr>
        <w:t xml:space="preserve"> Кавалерского сельского поселения расположен</w:t>
      </w:r>
      <w:r>
        <w:rPr>
          <w:rFonts w:ascii="Liberation Serif" w:hAnsi="Liberation Serif" w:cs="Liberation Serif"/>
        </w:rPr>
        <w:t>ы</w:t>
      </w:r>
      <w:r w:rsidRPr="00703127">
        <w:rPr>
          <w:rFonts w:ascii="Liberation Serif" w:hAnsi="Liberation Serif" w:cs="Liberation Serif"/>
        </w:rPr>
        <w:t xml:space="preserve"> в с. Кавалерское. Жители с. Кавалерское и с. </w:t>
      </w:r>
      <w:proofErr w:type="spellStart"/>
      <w:r w:rsidRPr="00703127">
        <w:rPr>
          <w:rFonts w:ascii="Liberation Serif" w:hAnsi="Liberation Serif" w:cs="Liberation Serif"/>
        </w:rPr>
        <w:t>Карымай</w:t>
      </w:r>
      <w:proofErr w:type="spellEnd"/>
      <w:r w:rsidRPr="00703127">
        <w:rPr>
          <w:rFonts w:ascii="Liberation Serif" w:hAnsi="Liberation Serif" w:cs="Liberation Serif"/>
        </w:rPr>
        <w:t xml:space="preserve"> пользуются </w:t>
      </w:r>
      <w:r>
        <w:rPr>
          <w:rFonts w:ascii="Liberation Serif" w:hAnsi="Liberation Serif" w:cs="Liberation Serif"/>
        </w:rPr>
        <w:t>плоскостными спортивными сооружениями</w:t>
      </w:r>
      <w:r w:rsidRPr="00703127">
        <w:rPr>
          <w:rFonts w:ascii="Liberation Serif" w:hAnsi="Liberation Serif" w:cs="Liberation Serif"/>
        </w:rPr>
        <w:t xml:space="preserve"> в с. Кавалерское.</w:t>
      </w:r>
    </w:p>
    <w:p w14:paraId="72F143FE" w14:textId="77777777" w:rsidR="0098604E" w:rsidRPr="003F59D0"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Потребность в </w:t>
      </w:r>
      <w:r w:rsidRPr="003F59D0">
        <w:rPr>
          <w:rFonts w:ascii="Liberation Serif" w:hAnsi="Liberation Serif" w:cs="Liberation Serif"/>
        </w:rPr>
        <w:t>спортивны</w:t>
      </w:r>
      <w:r>
        <w:rPr>
          <w:rFonts w:ascii="Liberation Serif" w:hAnsi="Liberation Serif" w:cs="Liberation Serif"/>
        </w:rPr>
        <w:t>х</w:t>
      </w:r>
      <w:r w:rsidRPr="003F59D0">
        <w:rPr>
          <w:rFonts w:ascii="Liberation Serif" w:hAnsi="Liberation Serif" w:cs="Liberation Serif"/>
        </w:rPr>
        <w:t xml:space="preserve"> зала</w:t>
      </w:r>
      <w:r>
        <w:rPr>
          <w:rFonts w:ascii="Liberation Serif" w:hAnsi="Liberation Serif" w:cs="Liberation Serif"/>
        </w:rPr>
        <w:t xml:space="preserve">х и помещениях для физкультурно-оздоровительных занятий удовлетворяется новым спортивном залом в школе. В </w:t>
      </w:r>
      <w:r w:rsidRPr="003F59D0">
        <w:rPr>
          <w:rFonts w:ascii="Liberation Serif" w:hAnsi="Liberation Serif" w:cs="Liberation Serif"/>
        </w:rPr>
        <w:t>спортивно-тренажерны</w:t>
      </w:r>
      <w:r>
        <w:rPr>
          <w:rFonts w:ascii="Liberation Serif" w:hAnsi="Liberation Serif" w:cs="Liberation Serif"/>
        </w:rPr>
        <w:t>х</w:t>
      </w:r>
      <w:r w:rsidRPr="003F59D0">
        <w:rPr>
          <w:rFonts w:ascii="Liberation Serif" w:hAnsi="Liberation Serif" w:cs="Liberation Serif"/>
        </w:rPr>
        <w:t xml:space="preserve"> зала</w:t>
      </w:r>
      <w:r>
        <w:rPr>
          <w:rFonts w:ascii="Liberation Serif" w:hAnsi="Liberation Serif" w:cs="Liberation Serif"/>
        </w:rPr>
        <w:t>х у жителей поселения потребности нет</w:t>
      </w:r>
      <w:r w:rsidRPr="003F59D0">
        <w:rPr>
          <w:rFonts w:ascii="Liberation Serif" w:hAnsi="Liberation Serif" w:cs="Liberation Serif"/>
        </w:rPr>
        <w:t xml:space="preserve">. </w:t>
      </w:r>
    </w:p>
    <w:p w14:paraId="2CCA569E" w14:textId="77777777" w:rsidR="0098604E" w:rsidRPr="009706CC" w:rsidRDefault="0098604E" w:rsidP="0098604E">
      <w:pPr>
        <w:spacing w:line="276" w:lineRule="auto"/>
        <w:ind w:firstLine="709"/>
        <w:jc w:val="both"/>
        <w:rPr>
          <w:rFonts w:ascii="Liberation Serif" w:hAnsi="Liberation Serif" w:cs="Liberation Serif"/>
        </w:rPr>
      </w:pPr>
      <w:r w:rsidRPr="009706CC">
        <w:rPr>
          <w:rFonts w:ascii="Liberation Serif" w:hAnsi="Liberation Serif" w:cs="Liberation Serif"/>
        </w:rPr>
        <w:t xml:space="preserve">Для дальнейшего стимулирования интереса к здоровому образу жизни, укреплению здоровья населения, на территории Камчатского края реализуется государственная программа Камчатского края «Развитие физической культуры и спорта в Камчатском крае». </w:t>
      </w:r>
    </w:p>
    <w:p w14:paraId="6969C23D" w14:textId="77777777" w:rsidR="0098604E" w:rsidRPr="009706CC" w:rsidRDefault="0098604E" w:rsidP="0098604E">
      <w:pPr>
        <w:spacing w:line="276" w:lineRule="auto"/>
        <w:ind w:firstLine="709"/>
        <w:jc w:val="both"/>
        <w:rPr>
          <w:rFonts w:ascii="Liberation Serif" w:hAnsi="Liberation Serif" w:cs="Liberation Serif"/>
        </w:rPr>
      </w:pPr>
      <w:r w:rsidRPr="009706CC">
        <w:rPr>
          <w:rFonts w:ascii="Liberation Serif" w:hAnsi="Liberation Serif" w:cs="Liberation Serif"/>
        </w:rPr>
        <w:t>Основными принципами развития физической культуры и спорта в ближайшие годы должны стать:</w:t>
      </w:r>
    </w:p>
    <w:p w14:paraId="194D8C02" w14:textId="77777777" w:rsidR="0098604E" w:rsidRPr="009706CC" w:rsidRDefault="0098604E" w:rsidP="0058657E">
      <w:pPr>
        <w:pStyle w:val="ab"/>
        <w:numPr>
          <w:ilvl w:val="0"/>
          <w:numId w:val="71"/>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Решение комплексных проблем в развитии спорта;</w:t>
      </w:r>
    </w:p>
    <w:p w14:paraId="4F00E724" w14:textId="77777777" w:rsidR="0098604E" w:rsidRPr="009706CC" w:rsidRDefault="0098604E" w:rsidP="0058657E">
      <w:pPr>
        <w:pStyle w:val="ab"/>
        <w:numPr>
          <w:ilvl w:val="0"/>
          <w:numId w:val="71"/>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Эффективное использование материальных, финансовых и человеческих ресурсов для развития спорта;</w:t>
      </w:r>
    </w:p>
    <w:p w14:paraId="70B035AE" w14:textId="77777777" w:rsidR="0098604E" w:rsidRPr="009706CC" w:rsidRDefault="0098604E" w:rsidP="0058657E">
      <w:pPr>
        <w:pStyle w:val="ab"/>
        <w:numPr>
          <w:ilvl w:val="0"/>
          <w:numId w:val="71"/>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lastRenderedPageBreak/>
        <w:t>Организация спортивных мероприятий и обеспечение участия спортивных команд в региональных и межмуниципальных соревнованиях;</w:t>
      </w:r>
    </w:p>
    <w:p w14:paraId="330839BD" w14:textId="77777777" w:rsidR="0098604E" w:rsidRPr="009706CC" w:rsidRDefault="0098604E" w:rsidP="0058657E">
      <w:pPr>
        <w:pStyle w:val="ab"/>
        <w:numPr>
          <w:ilvl w:val="0"/>
          <w:numId w:val="71"/>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Обеспечение непрерывной подготовки спортивного резерва;</w:t>
      </w:r>
    </w:p>
    <w:p w14:paraId="5D9BE64B" w14:textId="77777777" w:rsidR="0098604E" w:rsidRPr="009706CC" w:rsidRDefault="0098604E" w:rsidP="0058657E">
      <w:pPr>
        <w:pStyle w:val="ab"/>
        <w:numPr>
          <w:ilvl w:val="0"/>
          <w:numId w:val="71"/>
        </w:numPr>
        <w:spacing w:line="276" w:lineRule="auto"/>
        <w:ind w:left="0" w:firstLine="709"/>
        <w:contextualSpacing w:val="0"/>
        <w:jc w:val="both"/>
        <w:rPr>
          <w:rFonts w:ascii="Liberation Serif" w:hAnsi="Liberation Serif" w:cs="Liberation Serif"/>
        </w:rPr>
      </w:pPr>
      <w:r w:rsidRPr="009706CC">
        <w:rPr>
          <w:rFonts w:ascii="Liberation Serif" w:hAnsi="Liberation Serif" w:cs="Liberation Serif"/>
        </w:rPr>
        <w:t>Активное привлечение широких масс населения к регулярным занятиям физической культурой и спортом.</w:t>
      </w:r>
    </w:p>
    <w:p w14:paraId="40DEB4E5" w14:textId="77777777" w:rsidR="0098604E" w:rsidRPr="009706CC" w:rsidRDefault="0098604E" w:rsidP="0098604E">
      <w:pPr>
        <w:spacing w:line="276" w:lineRule="auto"/>
        <w:ind w:firstLine="709"/>
        <w:jc w:val="both"/>
        <w:rPr>
          <w:rFonts w:ascii="Liberation Serif" w:hAnsi="Liberation Serif" w:cs="Liberation Serif"/>
        </w:rPr>
      </w:pPr>
      <w:r w:rsidRPr="009706CC">
        <w:rPr>
          <w:rFonts w:ascii="Liberation Serif" w:hAnsi="Liberation Serif" w:cs="Liberation Serif"/>
        </w:rPr>
        <w:t>В перспективе среднесрочной политики в области развития физкультуры и спорта будет осуществляться пропаганда здорового образа жизни и создание условий для занятий физической культурой и спортом для всех групп населения.</w:t>
      </w:r>
    </w:p>
    <w:p w14:paraId="3ACE9360"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21F8B014" w14:textId="77777777" w:rsidR="0098604E" w:rsidRPr="00AA473B" w:rsidRDefault="0098604E" w:rsidP="0098604E">
      <w:pPr>
        <w:pStyle w:val="3"/>
        <w:ind w:hanging="566"/>
        <w:rPr>
          <w:rFonts w:ascii="Liberation Serif" w:hAnsi="Liberation Serif" w:cs="Liberation Serif"/>
          <w:b/>
          <w:i/>
        </w:rPr>
      </w:pPr>
      <w:bookmarkStart w:id="85" w:name="_Toc179453898"/>
      <w:bookmarkStart w:id="86" w:name="_Hlk162820103"/>
      <w:r w:rsidRPr="00AA473B">
        <w:rPr>
          <w:rFonts w:ascii="Liberation Serif" w:hAnsi="Liberation Serif" w:cs="Liberation Serif"/>
          <w:i/>
        </w:rPr>
        <w:t>2.4.4 Развитие объектов культуры и искусства</w:t>
      </w:r>
      <w:bookmarkEnd w:id="85"/>
    </w:p>
    <w:bookmarkEnd w:id="86"/>
    <w:p w14:paraId="5C87BFD0" w14:textId="77777777" w:rsidR="0098604E" w:rsidRPr="00AA473B" w:rsidRDefault="0098604E" w:rsidP="0098604E">
      <w:pPr>
        <w:spacing w:line="276" w:lineRule="auto"/>
        <w:ind w:firstLine="709"/>
        <w:jc w:val="both"/>
        <w:rPr>
          <w:rFonts w:ascii="Liberation Serif" w:hAnsi="Liberation Serif" w:cs="Liberation Serif"/>
        </w:rPr>
      </w:pPr>
      <w:r w:rsidRPr="00AA473B">
        <w:rPr>
          <w:rFonts w:ascii="Liberation Serif" w:hAnsi="Liberation Serif" w:cs="Liberation Serif"/>
        </w:rPr>
        <w:t>Для эффективного развития культуры и искусства населению необходимо обеспечить активное участие в культурной жизни и доступ к учреждениям культуры, а также свободу выражения в литературе, искусстве, науке, технике и других областях творчества.</w:t>
      </w:r>
    </w:p>
    <w:p w14:paraId="5ED67284" w14:textId="77777777" w:rsidR="0098604E" w:rsidRPr="00AA473B" w:rsidRDefault="0098604E" w:rsidP="0098604E">
      <w:pPr>
        <w:spacing w:line="276" w:lineRule="auto"/>
        <w:ind w:firstLine="709"/>
        <w:jc w:val="both"/>
        <w:rPr>
          <w:rFonts w:ascii="Liberation Serif" w:hAnsi="Liberation Serif" w:cs="Liberation Serif"/>
        </w:rPr>
      </w:pPr>
      <w:r w:rsidRPr="00AA473B">
        <w:rPr>
          <w:rFonts w:ascii="Liberation Serif" w:hAnsi="Liberation Serif" w:cs="Liberation Serif"/>
        </w:rPr>
        <w:t>Основными направлениями в решении задачи развития объектов культуры и искусства являются:</w:t>
      </w:r>
    </w:p>
    <w:p w14:paraId="63F417A1" w14:textId="77777777" w:rsidR="0098604E" w:rsidRPr="00AA473B" w:rsidRDefault="0098604E" w:rsidP="0058657E">
      <w:pPr>
        <w:pStyle w:val="ab"/>
        <w:numPr>
          <w:ilvl w:val="0"/>
          <w:numId w:val="72"/>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Поддержка развития как профессионального, так и любительского творчества, включая участие жителей поселения в культурной жизни через организацию конкурсов и фестивалей;</w:t>
      </w:r>
    </w:p>
    <w:p w14:paraId="263B67FD" w14:textId="77777777" w:rsidR="0098604E" w:rsidRPr="00AA473B" w:rsidRDefault="0098604E" w:rsidP="0058657E">
      <w:pPr>
        <w:pStyle w:val="ab"/>
        <w:numPr>
          <w:ilvl w:val="0"/>
          <w:numId w:val="72"/>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Улучшение материально-технической оснащенности учреждений культуры муниципального уровня путем обновления светового и звукового оборудования, кинопроекционной и видеотехники, а также приобретения музыкальных инструментов;</w:t>
      </w:r>
    </w:p>
    <w:p w14:paraId="501108FC" w14:textId="77777777" w:rsidR="0098604E" w:rsidRPr="00AA473B" w:rsidRDefault="0098604E" w:rsidP="0058657E">
      <w:pPr>
        <w:pStyle w:val="ab"/>
        <w:numPr>
          <w:ilvl w:val="0"/>
          <w:numId w:val="72"/>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Разработка стандартов качества предоставления культурных услуг на муниципальном уровне;</w:t>
      </w:r>
    </w:p>
    <w:p w14:paraId="38928E9A" w14:textId="77777777" w:rsidR="0098604E" w:rsidRPr="00AA473B" w:rsidRDefault="0098604E" w:rsidP="0058657E">
      <w:pPr>
        <w:pStyle w:val="ab"/>
        <w:numPr>
          <w:ilvl w:val="0"/>
          <w:numId w:val="72"/>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Определение стратегических направлений, направленных на сохранение и развитие историко-культурного наследия территории, развитие краеведения и реставрацию объектов культурного наследия;</w:t>
      </w:r>
    </w:p>
    <w:p w14:paraId="697588BA" w14:textId="77777777" w:rsidR="0098604E" w:rsidRPr="00AA473B" w:rsidRDefault="0098604E" w:rsidP="0058657E">
      <w:pPr>
        <w:pStyle w:val="ab"/>
        <w:numPr>
          <w:ilvl w:val="0"/>
          <w:numId w:val="72"/>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Укрепление национальных традиций и межнационального взаимопонимания;</w:t>
      </w:r>
    </w:p>
    <w:p w14:paraId="5D0B3F28" w14:textId="77777777" w:rsidR="0098604E" w:rsidRPr="00AA473B" w:rsidRDefault="0098604E" w:rsidP="0058657E">
      <w:pPr>
        <w:pStyle w:val="ab"/>
        <w:numPr>
          <w:ilvl w:val="0"/>
          <w:numId w:val="72"/>
        </w:numPr>
        <w:spacing w:line="276" w:lineRule="auto"/>
        <w:ind w:left="0" w:firstLine="709"/>
        <w:contextualSpacing w:val="0"/>
        <w:jc w:val="both"/>
        <w:rPr>
          <w:rFonts w:ascii="Liberation Serif" w:hAnsi="Liberation Serif" w:cs="Liberation Serif"/>
        </w:rPr>
      </w:pPr>
      <w:r w:rsidRPr="00AA473B">
        <w:rPr>
          <w:rFonts w:ascii="Liberation Serif" w:hAnsi="Liberation Serif" w:cs="Liberation Serif"/>
        </w:rPr>
        <w:t>Привлечение внебюджетных источников финансирования.</w:t>
      </w:r>
    </w:p>
    <w:p w14:paraId="1382B77A" w14:textId="77777777" w:rsidR="0098604E" w:rsidRDefault="0098604E" w:rsidP="0098604E">
      <w:pPr>
        <w:pStyle w:val="afb"/>
        <w:keepNext/>
        <w:jc w:val="right"/>
        <w:rPr>
          <w:rFonts w:ascii="Liberation Serif" w:hAnsi="Liberation Serif" w:cs="Liberation Serif"/>
          <w:sz w:val="24"/>
        </w:rPr>
      </w:pPr>
      <w:r w:rsidRPr="00AA473B">
        <w:rPr>
          <w:rFonts w:ascii="Liberation Serif" w:hAnsi="Liberation Serif" w:cs="Liberation Serif"/>
          <w:sz w:val="24"/>
        </w:rPr>
        <w:t xml:space="preserve">Таблица </w:t>
      </w:r>
      <w:r w:rsidRPr="00AA473B">
        <w:rPr>
          <w:rFonts w:ascii="Liberation Serif" w:hAnsi="Liberation Serif" w:cs="Liberation Serif"/>
          <w:sz w:val="24"/>
        </w:rPr>
        <w:fldChar w:fldCharType="begin"/>
      </w:r>
      <w:r w:rsidRPr="00AA473B">
        <w:rPr>
          <w:rFonts w:ascii="Liberation Serif" w:hAnsi="Liberation Serif" w:cs="Liberation Serif"/>
          <w:sz w:val="24"/>
        </w:rPr>
        <w:instrText xml:space="preserve"> SEQ Таблица \* ARABIC </w:instrText>
      </w:r>
      <w:r w:rsidRPr="00AA473B">
        <w:rPr>
          <w:rFonts w:ascii="Liberation Serif" w:hAnsi="Liberation Serif" w:cs="Liberation Serif"/>
          <w:sz w:val="24"/>
        </w:rPr>
        <w:fldChar w:fldCharType="separate"/>
      </w:r>
      <w:r>
        <w:rPr>
          <w:rFonts w:ascii="Liberation Serif" w:hAnsi="Liberation Serif" w:cs="Liberation Serif"/>
          <w:noProof/>
          <w:sz w:val="24"/>
        </w:rPr>
        <w:t>23</w:t>
      </w:r>
      <w:r w:rsidRPr="00AA473B">
        <w:rPr>
          <w:rFonts w:ascii="Liberation Serif" w:hAnsi="Liberation Serif" w:cs="Liberation Serif"/>
          <w:sz w:val="24"/>
        </w:rPr>
        <w:fldChar w:fldCharType="end"/>
      </w:r>
      <w:r w:rsidRPr="00AA473B">
        <w:rPr>
          <w:rFonts w:ascii="Liberation Serif" w:hAnsi="Liberation Serif" w:cs="Liberation Serif"/>
          <w:sz w:val="24"/>
        </w:rPr>
        <w:t>. Расчёт потребности в объектах культурно-досугового профиля</w:t>
      </w:r>
    </w:p>
    <w:p w14:paraId="18C583E9" w14:textId="77777777" w:rsidR="0098604E" w:rsidRDefault="0098604E" w:rsidP="0098604E"/>
    <w:p w14:paraId="6C624B26" w14:textId="77777777" w:rsidR="0098604E" w:rsidRPr="00AA473B" w:rsidRDefault="0098604E" w:rsidP="0098604E"/>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1558"/>
        <w:gridCol w:w="1168"/>
        <w:gridCol w:w="1170"/>
        <w:gridCol w:w="1168"/>
        <w:gridCol w:w="1170"/>
        <w:gridCol w:w="1168"/>
      </w:tblGrid>
      <w:tr w:rsidR="0098604E" w:rsidRPr="0097688E" w14:paraId="57F87C7D" w14:textId="77777777" w:rsidTr="00A11ED8">
        <w:trPr>
          <w:trHeight w:val="170"/>
          <w:tblHeader/>
          <w:jc w:val="center"/>
        </w:trPr>
        <w:tc>
          <w:tcPr>
            <w:tcW w:w="1413"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1E9D1EA"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lastRenderedPageBreak/>
              <w:t>Населённый пункт</w:t>
            </w:r>
          </w:p>
        </w:tc>
        <w:tc>
          <w:tcPr>
            <w:tcW w:w="2835" w:type="dxa"/>
            <w:gridSpan w:val="3"/>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226C111"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Учреждения клубного типа</w:t>
            </w:r>
          </w:p>
        </w:tc>
        <w:tc>
          <w:tcPr>
            <w:tcW w:w="2551" w:type="dxa"/>
            <w:gridSpan w:val="3"/>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3C998D2"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Общедоступная универсальная библиотека</w:t>
            </w:r>
          </w:p>
        </w:tc>
      </w:tr>
      <w:tr w:rsidR="0098604E" w:rsidRPr="0097688E" w14:paraId="70B95EE1" w14:textId="77777777" w:rsidTr="00A11ED8">
        <w:trPr>
          <w:trHeight w:val="170"/>
          <w:tblHeade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2CCBD32" w14:textId="77777777" w:rsidR="0098604E" w:rsidRPr="00AA473B" w:rsidRDefault="0098604E" w:rsidP="00A11ED8">
            <w:pPr>
              <w:spacing w:line="276" w:lineRule="auto"/>
              <w:ind w:firstLine="709"/>
              <w:jc w:val="center"/>
              <w:rPr>
                <w:rFonts w:ascii="Liberation Serif" w:hAnsi="Liberation Serif" w:cs="Liberation Serif"/>
                <w:b/>
                <w:sz w:val="20"/>
                <w:szCs w:val="20"/>
              </w:rPr>
            </w:pPr>
          </w:p>
        </w:tc>
        <w:tc>
          <w:tcPr>
            <w:tcW w:w="11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38315AF"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Существующее кол-во, зрительских мест</w:t>
            </w:r>
          </w:p>
        </w:tc>
        <w:tc>
          <w:tcPr>
            <w:tcW w:w="85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6E3B16A"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Норматив, зрительских мест</w:t>
            </w:r>
          </w:p>
        </w:tc>
        <w:tc>
          <w:tcPr>
            <w:tcW w:w="85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81A1D5B"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Дефицит (-) / Избыток (+)</w:t>
            </w:r>
          </w:p>
        </w:tc>
        <w:tc>
          <w:tcPr>
            <w:tcW w:w="85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CE4EA7A"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Существующее кол-во, объект</w:t>
            </w:r>
          </w:p>
        </w:tc>
        <w:tc>
          <w:tcPr>
            <w:tcW w:w="851"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504098F"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Норматив, объект</w:t>
            </w:r>
          </w:p>
        </w:tc>
        <w:tc>
          <w:tcPr>
            <w:tcW w:w="85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6EF987A" w14:textId="77777777" w:rsidR="0098604E" w:rsidRPr="00AA473B" w:rsidRDefault="0098604E" w:rsidP="00A11ED8">
            <w:pPr>
              <w:spacing w:line="276" w:lineRule="auto"/>
              <w:jc w:val="center"/>
              <w:rPr>
                <w:rFonts w:ascii="Liberation Serif" w:hAnsi="Liberation Serif" w:cs="Liberation Serif"/>
                <w:b/>
                <w:sz w:val="20"/>
                <w:szCs w:val="20"/>
              </w:rPr>
            </w:pPr>
            <w:r w:rsidRPr="00AA473B">
              <w:rPr>
                <w:rFonts w:ascii="Liberation Serif" w:hAnsi="Liberation Serif" w:cs="Liberation Serif"/>
                <w:b/>
                <w:sz w:val="20"/>
                <w:szCs w:val="20"/>
              </w:rPr>
              <w:t>Дефицит (-) / Избыток (+)</w:t>
            </w:r>
          </w:p>
        </w:tc>
      </w:tr>
      <w:tr w:rsidR="0098604E" w:rsidRPr="0097688E" w14:paraId="5C6E3168" w14:textId="77777777" w:rsidTr="00A11ED8">
        <w:trPr>
          <w:trHeight w:val="315"/>
          <w:jc w:val="center"/>
        </w:trPr>
        <w:tc>
          <w:tcPr>
            <w:tcW w:w="141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279C06C" w14:textId="77777777" w:rsidR="0098604E" w:rsidRPr="005139A5"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с. Кавалерское</w:t>
            </w:r>
          </w:p>
        </w:tc>
        <w:tc>
          <w:tcPr>
            <w:tcW w:w="1134"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63D7AB40" w14:textId="77777777" w:rsidR="0098604E" w:rsidRPr="00E17884" w:rsidRDefault="0098604E" w:rsidP="00A11ED8">
            <w:pPr>
              <w:spacing w:line="276" w:lineRule="auto"/>
              <w:jc w:val="center"/>
              <w:rPr>
                <w:rFonts w:ascii="Liberation Serif" w:hAnsi="Liberation Serif" w:cs="Liberation Serif"/>
                <w:sz w:val="20"/>
                <w:szCs w:val="20"/>
              </w:rPr>
            </w:pPr>
            <w:r w:rsidRPr="00E17884">
              <w:rPr>
                <w:rFonts w:ascii="Liberation Serif" w:hAnsi="Liberation Serif" w:cs="Liberation Serif"/>
                <w:sz w:val="20"/>
                <w:szCs w:val="20"/>
              </w:rPr>
              <w:t>99</w:t>
            </w:r>
          </w:p>
        </w:tc>
        <w:tc>
          <w:tcPr>
            <w:tcW w:w="850"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63D1A30B" w14:textId="77777777" w:rsidR="0098604E" w:rsidRPr="00E17884" w:rsidRDefault="0098604E" w:rsidP="00A11ED8">
            <w:pPr>
              <w:spacing w:line="276" w:lineRule="auto"/>
              <w:jc w:val="center"/>
              <w:rPr>
                <w:rFonts w:ascii="Liberation Serif" w:hAnsi="Liberation Serif" w:cs="Liberation Serif"/>
                <w:sz w:val="20"/>
                <w:szCs w:val="20"/>
              </w:rPr>
            </w:pPr>
            <w:r w:rsidRPr="00E17884">
              <w:rPr>
                <w:rFonts w:ascii="Liberation Serif" w:hAnsi="Liberation Serif" w:cs="Liberation Serif"/>
                <w:sz w:val="20"/>
                <w:szCs w:val="20"/>
              </w:rPr>
              <w:t>8</w:t>
            </w:r>
          </w:p>
        </w:tc>
        <w:tc>
          <w:tcPr>
            <w:tcW w:w="851"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7C68D34E" w14:textId="77777777" w:rsidR="0098604E" w:rsidRPr="00E17884"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+91</w:t>
            </w:r>
          </w:p>
        </w:tc>
        <w:tc>
          <w:tcPr>
            <w:tcW w:w="850" w:type="dxa"/>
            <w:vMerge w:val="restart"/>
            <w:tcBorders>
              <w:top w:val="single" w:sz="4" w:space="0" w:color="auto"/>
              <w:left w:val="nil"/>
              <w:right w:val="single" w:sz="4" w:space="0" w:color="auto"/>
            </w:tcBorders>
            <w:tcMar>
              <w:top w:w="15" w:type="dxa"/>
              <w:left w:w="108" w:type="dxa"/>
              <w:bottom w:w="15" w:type="dxa"/>
              <w:right w:w="108" w:type="dxa"/>
            </w:tcMar>
            <w:vAlign w:val="center"/>
          </w:tcPr>
          <w:p w14:paraId="5C7F5045" w14:textId="77777777" w:rsidR="0098604E" w:rsidRPr="00AA473B" w:rsidRDefault="0098604E" w:rsidP="00A11ED8">
            <w:pPr>
              <w:spacing w:line="276" w:lineRule="auto"/>
              <w:jc w:val="center"/>
              <w:rPr>
                <w:rFonts w:ascii="Liberation Serif" w:hAnsi="Liberation Serif" w:cs="Liberation Serif"/>
                <w:sz w:val="20"/>
                <w:szCs w:val="20"/>
              </w:rPr>
            </w:pPr>
            <w:r w:rsidRPr="00AA473B">
              <w:rPr>
                <w:rFonts w:ascii="Liberation Serif" w:hAnsi="Liberation Serif" w:cs="Liberation Serif"/>
                <w:sz w:val="20"/>
                <w:szCs w:val="20"/>
              </w:rPr>
              <w:t>1</w:t>
            </w:r>
          </w:p>
        </w:tc>
        <w:tc>
          <w:tcPr>
            <w:tcW w:w="851" w:type="dxa"/>
            <w:vMerge w:val="restart"/>
            <w:tcBorders>
              <w:top w:val="single" w:sz="4" w:space="0" w:color="auto"/>
              <w:left w:val="nil"/>
              <w:right w:val="single" w:sz="4" w:space="0" w:color="auto"/>
            </w:tcBorders>
            <w:tcMar>
              <w:top w:w="15" w:type="dxa"/>
              <w:left w:w="108" w:type="dxa"/>
              <w:bottom w:w="15" w:type="dxa"/>
              <w:right w:w="108" w:type="dxa"/>
            </w:tcMar>
            <w:vAlign w:val="center"/>
          </w:tcPr>
          <w:p w14:paraId="1B374780" w14:textId="77777777" w:rsidR="0098604E" w:rsidRPr="00AA473B" w:rsidRDefault="0098604E" w:rsidP="00A11ED8">
            <w:pPr>
              <w:spacing w:line="276" w:lineRule="auto"/>
              <w:jc w:val="center"/>
              <w:rPr>
                <w:rFonts w:ascii="Liberation Serif" w:hAnsi="Liberation Serif" w:cs="Liberation Serif"/>
                <w:sz w:val="20"/>
                <w:szCs w:val="20"/>
              </w:rPr>
            </w:pPr>
            <w:r w:rsidRPr="00AA473B">
              <w:rPr>
                <w:rFonts w:ascii="Liberation Serif" w:hAnsi="Liberation Serif" w:cs="Liberation Serif"/>
                <w:sz w:val="20"/>
                <w:szCs w:val="20"/>
              </w:rPr>
              <w:t>1</w:t>
            </w:r>
          </w:p>
        </w:tc>
        <w:tc>
          <w:tcPr>
            <w:tcW w:w="850" w:type="dxa"/>
            <w:vMerge w:val="restart"/>
            <w:tcBorders>
              <w:top w:val="single" w:sz="4" w:space="0" w:color="auto"/>
              <w:left w:val="nil"/>
              <w:right w:val="single" w:sz="4" w:space="0" w:color="auto"/>
            </w:tcBorders>
            <w:tcMar>
              <w:top w:w="15" w:type="dxa"/>
              <w:left w:w="108" w:type="dxa"/>
              <w:bottom w:w="15" w:type="dxa"/>
              <w:right w:w="108" w:type="dxa"/>
            </w:tcMar>
            <w:vAlign w:val="center"/>
          </w:tcPr>
          <w:p w14:paraId="32BECA93" w14:textId="77777777" w:rsidR="0098604E" w:rsidRPr="00AA473B" w:rsidRDefault="0098604E" w:rsidP="00A11ED8">
            <w:pPr>
              <w:spacing w:line="276" w:lineRule="auto"/>
              <w:jc w:val="center"/>
              <w:rPr>
                <w:rFonts w:ascii="Liberation Serif" w:hAnsi="Liberation Serif" w:cs="Liberation Serif"/>
                <w:sz w:val="20"/>
                <w:szCs w:val="20"/>
              </w:rPr>
            </w:pPr>
            <w:r w:rsidRPr="00AA473B">
              <w:rPr>
                <w:rFonts w:ascii="Liberation Serif" w:hAnsi="Liberation Serif" w:cs="Liberation Serif"/>
                <w:sz w:val="20"/>
                <w:szCs w:val="20"/>
              </w:rPr>
              <w:t>0</w:t>
            </w:r>
          </w:p>
        </w:tc>
      </w:tr>
      <w:tr w:rsidR="0098604E" w:rsidRPr="0097688E" w14:paraId="544FBA88" w14:textId="77777777" w:rsidTr="00A11ED8">
        <w:trPr>
          <w:trHeight w:val="315"/>
          <w:jc w:val="center"/>
        </w:trPr>
        <w:tc>
          <w:tcPr>
            <w:tcW w:w="141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A6A51FA" w14:textId="77777777" w:rsidR="0098604E" w:rsidRPr="005139A5"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 xml:space="preserve">с. </w:t>
            </w:r>
            <w:proofErr w:type="spellStart"/>
            <w:r>
              <w:rPr>
                <w:rFonts w:ascii="Liberation Serif" w:hAnsi="Liberation Serif" w:cs="Liberation Serif"/>
                <w:sz w:val="20"/>
                <w:szCs w:val="20"/>
              </w:rPr>
              <w:t>Карымай</w:t>
            </w:r>
            <w:proofErr w:type="spellEnd"/>
          </w:p>
        </w:tc>
        <w:tc>
          <w:tcPr>
            <w:tcW w:w="1134"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2BD7AC94" w14:textId="77777777" w:rsidR="0098604E" w:rsidRPr="00E17884" w:rsidRDefault="0098604E" w:rsidP="00A11ED8">
            <w:pPr>
              <w:spacing w:line="276" w:lineRule="auto"/>
              <w:jc w:val="center"/>
              <w:rPr>
                <w:rFonts w:ascii="Liberation Serif" w:hAnsi="Liberation Serif" w:cs="Liberation Serif"/>
                <w:sz w:val="20"/>
                <w:szCs w:val="20"/>
              </w:rPr>
            </w:pPr>
            <w:r w:rsidRPr="00E17884">
              <w:rPr>
                <w:rFonts w:ascii="Liberation Serif" w:hAnsi="Liberation Serif" w:cs="Liberation Serif"/>
                <w:sz w:val="20"/>
                <w:szCs w:val="20"/>
              </w:rPr>
              <w:t>40</w:t>
            </w:r>
          </w:p>
        </w:tc>
        <w:tc>
          <w:tcPr>
            <w:tcW w:w="850"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0C046B8E" w14:textId="77777777" w:rsidR="0098604E" w:rsidRPr="00E17884" w:rsidRDefault="0098604E" w:rsidP="00A11ED8">
            <w:pPr>
              <w:spacing w:line="276" w:lineRule="auto"/>
              <w:jc w:val="center"/>
              <w:rPr>
                <w:rFonts w:ascii="Liberation Serif" w:hAnsi="Liberation Serif" w:cs="Liberation Serif"/>
                <w:sz w:val="20"/>
                <w:szCs w:val="20"/>
              </w:rPr>
            </w:pPr>
            <w:r w:rsidRPr="00E17884">
              <w:rPr>
                <w:rFonts w:ascii="Liberation Serif" w:hAnsi="Liberation Serif" w:cs="Liberation Serif"/>
                <w:sz w:val="20"/>
                <w:szCs w:val="20"/>
              </w:rPr>
              <w:t>1</w:t>
            </w:r>
          </w:p>
        </w:tc>
        <w:tc>
          <w:tcPr>
            <w:tcW w:w="851" w:type="dxa"/>
            <w:tcBorders>
              <w:top w:val="single" w:sz="4" w:space="0" w:color="auto"/>
              <w:left w:val="nil"/>
              <w:bottom w:val="single" w:sz="4" w:space="0" w:color="auto"/>
              <w:right w:val="single" w:sz="4" w:space="0" w:color="auto"/>
            </w:tcBorders>
            <w:tcMar>
              <w:top w:w="15" w:type="dxa"/>
              <w:left w:w="108" w:type="dxa"/>
              <w:bottom w:w="15" w:type="dxa"/>
              <w:right w:w="108" w:type="dxa"/>
            </w:tcMar>
            <w:vAlign w:val="center"/>
          </w:tcPr>
          <w:p w14:paraId="209EEC7F" w14:textId="77777777" w:rsidR="0098604E" w:rsidRPr="00E17884"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+39</w:t>
            </w:r>
          </w:p>
        </w:tc>
        <w:tc>
          <w:tcPr>
            <w:tcW w:w="850" w:type="dxa"/>
            <w:vMerge/>
            <w:tcBorders>
              <w:left w:val="nil"/>
              <w:bottom w:val="single" w:sz="4" w:space="0" w:color="auto"/>
              <w:right w:val="single" w:sz="4" w:space="0" w:color="auto"/>
            </w:tcBorders>
            <w:tcMar>
              <w:top w:w="15" w:type="dxa"/>
              <w:left w:w="108" w:type="dxa"/>
              <w:bottom w:w="15" w:type="dxa"/>
              <w:right w:w="108" w:type="dxa"/>
            </w:tcMar>
            <w:vAlign w:val="center"/>
          </w:tcPr>
          <w:p w14:paraId="0BE389AC" w14:textId="77777777" w:rsidR="0098604E" w:rsidRPr="00AA473B" w:rsidRDefault="0098604E" w:rsidP="00A11ED8">
            <w:pPr>
              <w:spacing w:line="276" w:lineRule="auto"/>
              <w:jc w:val="center"/>
              <w:rPr>
                <w:rFonts w:ascii="Liberation Serif" w:hAnsi="Liberation Serif" w:cs="Liberation Serif"/>
                <w:sz w:val="20"/>
                <w:szCs w:val="20"/>
              </w:rPr>
            </w:pPr>
          </w:p>
        </w:tc>
        <w:tc>
          <w:tcPr>
            <w:tcW w:w="851" w:type="dxa"/>
            <w:vMerge/>
            <w:tcBorders>
              <w:left w:val="nil"/>
              <w:bottom w:val="single" w:sz="4" w:space="0" w:color="auto"/>
              <w:right w:val="single" w:sz="4" w:space="0" w:color="auto"/>
            </w:tcBorders>
            <w:tcMar>
              <w:top w:w="15" w:type="dxa"/>
              <w:left w:w="108" w:type="dxa"/>
              <w:bottom w:w="15" w:type="dxa"/>
              <w:right w:w="108" w:type="dxa"/>
            </w:tcMar>
            <w:vAlign w:val="center"/>
          </w:tcPr>
          <w:p w14:paraId="3325548A" w14:textId="77777777" w:rsidR="0098604E" w:rsidRPr="00AA473B" w:rsidRDefault="0098604E" w:rsidP="00A11ED8">
            <w:pPr>
              <w:spacing w:line="276" w:lineRule="auto"/>
              <w:jc w:val="center"/>
              <w:rPr>
                <w:rFonts w:ascii="Liberation Serif" w:hAnsi="Liberation Serif" w:cs="Liberation Serif"/>
                <w:sz w:val="20"/>
                <w:szCs w:val="20"/>
              </w:rPr>
            </w:pPr>
          </w:p>
        </w:tc>
        <w:tc>
          <w:tcPr>
            <w:tcW w:w="850" w:type="dxa"/>
            <w:vMerge/>
            <w:tcBorders>
              <w:left w:val="nil"/>
              <w:bottom w:val="single" w:sz="4" w:space="0" w:color="auto"/>
              <w:right w:val="single" w:sz="4" w:space="0" w:color="auto"/>
            </w:tcBorders>
            <w:tcMar>
              <w:top w:w="15" w:type="dxa"/>
              <w:left w:w="108" w:type="dxa"/>
              <w:bottom w:w="15" w:type="dxa"/>
              <w:right w:w="108" w:type="dxa"/>
            </w:tcMar>
            <w:vAlign w:val="center"/>
          </w:tcPr>
          <w:p w14:paraId="3A290FCB" w14:textId="77777777" w:rsidR="0098604E" w:rsidRPr="00AA473B" w:rsidRDefault="0098604E" w:rsidP="00A11ED8">
            <w:pPr>
              <w:spacing w:line="276" w:lineRule="auto"/>
              <w:jc w:val="center"/>
              <w:rPr>
                <w:rFonts w:ascii="Liberation Serif" w:hAnsi="Liberation Serif" w:cs="Liberation Serif"/>
                <w:sz w:val="20"/>
                <w:szCs w:val="20"/>
              </w:rPr>
            </w:pPr>
          </w:p>
        </w:tc>
      </w:tr>
    </w:tbl>
    <w:p w14:paraId="11B3E0CE" w14:textId="77777777" w:rsidR="0098604E"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Общедоступная универсальная библиотека</w:t>
      </w:r>
      <w:r w:rsidRPr="00703127">
        <w:rPr>
          <w:rFonts w:ascii="Liberation Serif" w:hAnsi="Liberation Serif" w:cs="Liberation Serif"/>
        </w:rPr>
        <w:t xml:space="preserve"> Кавалерского сельского поселения расположен</w:t>
      </w:r>
      <w:r>
        <w:rPr>
          <w:rFonts w:ascii="Liberation Serif" w:hAnsi="Liberation Serif" w:cs="Liberation Serif"/>
        </w:rPr>
        <w:t>а</w:t>
      </w:r>
      <w:r w:rsidRPr="00703127">
        <w:rPr>
          <w:rFonts w:ascii="Liberation Serif" w:hAnsi="Liberation Serif" w:cs="Liberation Serif"/>
        </w:rPr>
        <w:t xml:space="preserve"> в с. Кавалерское. Жители с. Кавалерское и с. </w:t>
      </w:r>
      <w:proofErr w:type="spellStart"/>
      <w:r w:rsidRPr="00703127">
        <w:rPr>
          <w:rFonts w:ascii="Liberation Serif" w:hAnsi="Liberation Serif" w:cs="Liberation Serif"/>
        </w:rPr>
        <w:t>Карымай</w:t>
      </w:r>
      <w:proofErr w:type="spellEnd"/>
      <w:r w:rsidRPr="00703127">
        <w:rPr>
          <w:rFonts w:ascii="Liberation Serif" w:hAnsi="Liberation Serif" w:cs="Liberation Serif"/>
        </w:rPr>
        <w:t xml:space="preserve"> пользуются </w:t>
      </w:r>
      <w:r>
        <w:rPr>
          <w:rFonts w:ascii="Liberation Serif" w:hAnsi="Liberation Serif" w:cs="Liberation Serif"/>
        </w:rPr>
        <w:t>библиотекой</w:t>
      </w:r>
      <w:r w:rsidRPr="00703127">
        <w:rPr>
          <w:rFonts w:ascii="Liberation Serif" w:hAnsi="Liberation Serif" w:cs="Liberation Serif"/>
        </w:rPr>
        <w:t xml:space="preserve"> в с. Кавалерское.</w:t>
      </w:r>
    </w:p>
    <w:p w14:paraId="3CC3F9CE" w14:textId="77777777" w:rsidR="0098604E" w:rsidRPr="00703127"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Учреждения клубного типа Кавалерского сельского поселения расположены в обоих населенных пунктах поселения, в с. Кавалерское и с. </w:t>
      </w:r>
      <w:proofErr w:type="spellStart"/>
      <w:r>
        <w:rPr>
          <w:rFonts w:ascii="Liberation Serif" w:hAnsi="Liberation Serif" w:cs="Liberation Serif"/>
        </w:rPr>
        <w:t>Карымай</w:t>
      </w:r>
      <w:proofErr w:type="spellEnd"/>
      <w:r>
        <w:rPr>
          <w:rFonts w:ascii="Liberation Serif" w:hAnsi="Liberation Serif" w:cs="Liberation Serif"/>
        </w:rPr>
        <w:t>.</w:t>
      </w:r>
    </w:p>
    <w:p w14:paraId="45532BCD" w14:textId="77777777" w:rsidR="0098604E" w:rsidRPr="00F44ABB" w:rsidRDefault="0098604E" w:rsidP="0098604E">
      <w:pPr>
        <w:spacing w:line="276" w:lineRule="auto"/>
        <w:ind w:firstLine="709"/>
        <w:jc w:val="both"/>
        <w:rPr>
          <w:rFonts w:ascii="Liberation Serif" w:hAnsi="Liberation Serif" w:cs="Liberation Serif"/>
        </w:rPr>
      </w:pPr>
      <w:r w:rsidRPr="00F44ABB">
        <w:rPr>
          <w:rFonts w:ascii="Liberation Serif" w:hAnsi="Liberation Serif" w:cs="Liberation Serif"/>
        </w:rPr>
        <w:t>В муниципальном образовании Кавалерского сельского населения достаточная обеспеченность объектами культуры и искусства</w:t>
      </w:r>
      <w:r>
        <w:rPr>
          <w:rFonts w:ascii="Liberation Serif" w:hAnsi="Liberation Serif" w:cs="Liberation Serif"/>
        </w:rPr>
        <w:t xml:space="preserve">, наблюдается </w:t>
      </w:r>
      <w:r w:rsidRPr="00F44ABB">
        <w:rPr>
          <w:rFonts w:ascii="Liberation Serif" w:hAnsi="Liberation Serif" w:cs="Liberation Serif"/>
        </w:rPr>
        <w:t>избыток мест в учреждениях клубного типа</w:t>
      </w:r>
      <w:r>
        <w:rPr>
          <w:rFonts w:ascii="Liberation Serif" w:hAnsi="Liberation Serif" w:cs="Liberation Serif"/>
        </w:rPr>
        <w:t>. В качестве п</w:t>
      </w:r>
      <w:r w:rsidRPr="00950E8F">
        <w:rPr>
          <w:rFonts w:ascii="Liberation Serif" w:hAnsi="Liberation Serif" w:cs="Liberation Serif"/>
        </w:rPr>
        <w:t>омещени</w:t>
      </w:r>
      <w:r>
        <w:rPr>
          <w:rFonts w:ascii="Liberation Serif" w:hAnsi="Liberation Serif" w:cs="Liberation Serif"/>
        </w:rPr>
        <w:t>й</w:t>
      </w:r>
      <w:r w:rsidRPr="00950E8F">
        <w:rPr>
          <w:rFonts w:ascii="Liberation Serif" w:hAnsi="Liberation Serif" w:cs="Liberation Serif"/>
        </w:rPr>
        <w:t xml:space="preserve"> для культурно-массовой работы, досуга и любительской деятельности в случае необходимости используется здание МКУК СДК с. Кавалерское</w:t>
      </w:r>
      <w:r>
        <w:rPr>
          <w:rFonts w:ascii="Liberation Serif" w:hAnsi="Liberation Serif" w:cs="Liberation Serif"/>
        </w:rPr>
        <w:t>, в строительстве новых зданий нет необходимости.</w:t>
      </w:r>
      <w:r w:rsidRPr="00F44ABB">
        <w:rPr>
          <w:rFonts w:ascii="Liberation Serif" w:hAnsi="Liberation Serif" w:cs="Liberation Serif"/>
        </w:rPr>
        <w:t xml:space="preserve"> </w:t>
      </w:r>
    </w:p>
    <w:p w14:paraId="22C43AC1" w14:textId="77777777" w:rsidR="0098604E" w:rsidRPr="00F44ABB" w:rsidRDefault="0098604E" w:rsidP="0098604E">
      <w:pPr>
        <w:spacing w:line="276" w:lineRule="auto"/>
        <w:ind w:firstLine="709"/>
        <w:jc w:val="both"/>
        <w:rPr>
          <w:rFonts w:ascii="Liberation Serif" w:hAnsi="Liberation Serif" w:cs="Liberation Serif"/>
        </w:rPr>
      </w:pPr>
      <w:r w:rsidRPr="00F44ABB">
        <w:rPr>
          <w:rFonts w:ascii="Liberation Serif" w:hAnsi="Liberation Serif" w:cs="Liberation Serif"/>
        </w:rPr>
        <w:t>Необходимо уделить особое внимание решению следующих проблем в сфере культуры:</w:t>
      </w:r>
    </w:p>
    <w:p w14:paraId="5D0ECB70" w14:textId="77777777" w:rsidR="0098604E" w:rsidRPr="00F44ABB" w:rsidRDefault="0098604E" w:rsidP="0058657E">
      <w:pPr>
        <w:pStyle w:val="ab"/>
        <w:numPr>
          <w:ilvl w:val="0"/>
          <w:numId w:val="73"/>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Недостаток квалифицированных кадров с профильным образованием для работы в учреждениях культуры;</w:t>
      </w:r>
    </w:p>
    <w:p w14:paraId="1B9F72EA" w14:textId="77777777" w:rsidR="0098604E" w:rsidRPr="00F44ABB" w:rsidRDefault="0098604E" w:rsidP="0058657E">
      <w:pPr>
        <w:pStyle w:val="ab"/>
        <w:numPr>
          <w:ilvl w:val="0"/>
          <w:numId w:val="73"/>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Недостаточное охватывание населения творческой деятельностью, требуется увеличение числа клубных образований и улучшение качества предоставляемых услуг;</w:t>
      </w:r>
    </w:p>
    <w:p w14:paraId="4F082BB6" w14:textId="77777777" w:rsidR="0098604E" w:rsidRPr="00F44ABB" w:rsidRDefault="0098604E" w:rsidP="0058657E">
      <w:pPr>
        <w:pStyle w:val="ab"/>
        <w:numPr>
          <w:ilvl w:val="0"/>
          <w:numId w:val="73"/>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Недостаточное использование потенциала неформального творчества, а также недостаточная поддержка семейных ансамблей и индивидуальных исполнителей;</w:t>
      </w:r>
    </w:p>
    <w:p w14:paraId="0781C182" w14:textId="77777777" w:rsidR="0098604E" w:rsidRPr="00F44ABB" w:rsidRDefault="0098604E" w:rsidP="0058657E">
      <w:pPr>
        <w:pStyle w:val="ab"/>
        <w:numPr>
          <w:ilvl w:val="0"/>
          <w:numId w:val="73"/>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Ограниченная материально-техническая база учреждений культуры;</w:t>
      </w:r>
    </w:p>
    <w:p w14:paraId="17E94A48" w14:textId="77777777" w:rsidR="0098604E" w:rsidRPr="00F44ABB" w:rsidRDefault="0098604E" w:rsidP="0058657E">
      <w:pPr>
        <w:pStyle w:val="ab"/>
        <w:numPr>
          <w:ilvl w:val="0"/>
          <w:numId w:val="73"/>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Необходимость обеспечения безопасности населения во время посещения культурно-массовых мероприятий, включая установку систем пожарной сигнализации и т. д.;</w:t>
      </w:r>
    </w:p>
    <w:p w14:paraId="6BD36C84" w14:textId="77777777" w:rsidR="0098604E" w:rsidRPr="00F44ABB" w:rsidRDefault="0098604E" w:rsidP="0058657E">
      <w:pPr>
        <w:pStyle w:val="ab"/>
        <w:numPr>
          <w:ilvl w:val="0"/>
          <w:numId w:val="73"/>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lastRenderedPageBreak/>
        <w:t>Требование к проведению капитального ремонта в учреждениях культуры.</w:t>
      </w:r>
    </w:p>
    <w:p w14:paraId="28F70548" w14:textId="77777777" w:rsidR="0098604E" w:rsidRPr="00F44ABB" w:rsidRDefault="0098604E" w:rsidP="0098604E">
      <w:pPr>
        <w:spacing w:line="276" w:lineRule="auto"/>
        <w:ind w:firstLine="709"/>
        <w:jc w:val="both"/>
        <w:rPr>
          <w:rFonts w:ascii="Liberation Serif" w:hAnsi="Liberation Serif" w:cs="Liberation Serif"/>
        </w:rPr>
      </w:pPr>
      <w:r w:rsidRPr="00F44ABB">
        <w:rPr>
          <w:rFonts w:ascii="Liberation Serif" w:hAnsi="Liberation Serif" w:cs="Liberation Serif"/>
        </w:rPr>
        <w:t>Основной целью развития сферы культуры и искусства является сохранение сети учреждений культуры, развитие творческого потенциала, сохранение культурного наследия, повышение нравственного уровня развития молодёжи. Для достижения основной цели необходимо решение следующих задач:</w:t>
      </w:r>
    </w:p>
    <w:p w14:paraId="2792626A" w14:textId="77777777" w:rsidR="0098604E" w:rsidRPr="00F44ABB" w:rsidRDefault="0098604E" w:rsidP="0058657E">
      <w:pPr>
        <w:pStyle w:val="ab"/>
        <w:numPr>
          <w:ilvl w:val="0"/>
          <w:numId w:val="74"/>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Поощрение активного участия молодежи в решении социальных проблем;</w:t>
      </w:r>
    </w:p>
    <w:p w14:paraId="35D64C62" w14:textId="77777777" w:rsidR="0098604E" w:rsidRPr="00F44ABB" w:rsidRDefault="0098604E" w:rsidP="0058657E">
      <w:pPr>
        <w:pStyle w:val="ab"/>
        <w:numPr>
          <w:ilvl w:val="0"/>
          <w:numId w:val="74"/>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Обновление и укрепление технической базы учреждений культуры, внедрение современных, комфортабельных и информационных технологий в их работу;</w:t>
      </w:r>
    </w:p>
    <w:p w14:paraId="793D1733" w14:textId="77777777" w:rsidR="0098604E" w:rsidRPr="00F44ABB" w:rsidRDefault="0098604E" w:rsidP="0058657E">
      <w:pPr>
        <w:pStyle w:val="ab"/>
        <w:numPr>
          <w:ilvl w:val="0"/>
          <w:numId w:val="74"/>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Стимулирование развития всех форм творческой и исполнительской активности.</w:t>
      </w:r>
    </w:p>
    <w:p w14:paraId="37B00A4C" w14:textId="77777777" w:rsidR="0098604E" w:rsidRPr="00F44ABB" w:rsidRDefault="0098604E" w:rsidP="0098604E">
      <w:pPr>
        <w:spacing w:line="276" w:lineRule="auto"/>
        <w:ind w:firstLine="709"/>
        <w:jc w:val="both"/>
        <w:rPr>
          <w:rFonts w:ascii="Liberation Serif" w:hAnsi="Liberation Serif" w:cs="Liberation Serif"/>
        </w:rPr>
      </w:pPr>
      <w:r w:rsidRPr="00F44ABB">
        <w:rPr>
          <w:rFonts w:ascii="Liberation Serif" w:hAnsi="Liberation Serif" w:cs="Liberation Serif"/>
        </w:rPr>
        <w:t>Выполнению поставленных задач будут способствовать следующие мероприятия:</w:t>
      </w:r>
    </w:p>
    <w:p w14:paraId="7787C85E" w14:textId="77777777" w:rsidR="0098604E" w:rsidRPr="00F44ABB" w:rsidRDefault="0098604E" w:rsidP="0058657E">
      <w:pPr>
        <w:pStyle w:val="ab"/>
        <w:numPr>
          <w:ilvl w:val="0"/>
          <w:numId w:val="75"/>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Приобретение компьютерного оборудования, сканеров, принтеров и обновление информационной системы библиотек;</w:t>
      </w:r>
    </w:p>
    <w:p w14:paraId="2F1EB848" w14:textId="77777777" w:rsidR="0098604E" w:rsidRPr="00F44ABB" w:rsidRDefault="0098604E" w:rsidP="0058657E">
      <w:pPr>
        <w:pStyle w:val="ab"/>
        <w:numPr>
          <w:ilvl w:val="0"/>
          <w:numId w:val="75"/>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Обновление музыкального оборудования, сценических принадлежностей и ежегодное обновление материально-технической базы;</w:t>
      </w:r>
    </w:p>
    <w:p w14:paraId="48907EFE" w14:textId="77777777" w:rsidR="0098604E" w:rsidRPr="00F44ABB" w:rsidRDefault="0098604E" w:rsidP="0058657E">
      <w:pPr>
        <w:pStyle w:val="ab"/>
        <w:numPr>
          <w:ilvl w:val="0"/>
          <w:numId w:val="75"/>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Организация занятий и развлечений для детей, развитие их творческих способностей через мероприятия как "Неделя детской книги", конкурсы, праздники, посвященные литературным героям, а также через работу кружков и клубов, включая занятия с детьми-инвалидами;</w:t>
      </w:r>
    </w:p>
    <w:p w14:paraId="6A64B222" w14:textId="77777777" w:rsidR="0098604E" w:rsidRPr="00F44ABB" w:rsidRDefault="0098604E" w:rsidP="0058657E">
      <w:pPr>
        <w:pStyle w:val="ab"/>
        <w:numPr>
          <w:ilvl w:val="0"/>
          <w:numId w:val="75"/>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Создание кабинета библиотерапии для инвалидов;</w:t>
      </w:r>
    </w:p>
    <w:p w14:paraId="3412B6B7" w14:textId="77777777" w:rsidR="0098604E" w:rsidRPr="00F44ABB" w:rsidRDefault="0098604E" w:rsidP="0058657E">
      <w:pPr>
        <w:pStyle w:val="ab"/>
        <w:numPr>
          <w:ilvl w:val="0"/>
          <w:numId w:val="75"/>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Организация массовых мероприятий и народных гуляний;</w:t>
      </w:r>
    </w:p>
    <w:p w14:paraId="4CF867B1" w14:textId="77777777" w:rsidR="0098604E" w:rsidRPr="00F44ABB" w:rsidRDefault="0098604E" w:rsidP="0058657E">
      <w:pPr>
        <w:pStyle w:val="ab"/>
        <w:numPr>
          <w:ilvl w:val="0"/>
          <w:numId w:val="75"/>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Развитие детского художественного творчества и поддержка молодых талантов;</w:t>
      </w:r>
    </w:p>
    <w:p w14:paraId="70AEC9A3" w14:textId="77777777" w:rsidR="0098604E" w:rsidRPr="00F44ABB" w:rsidRDefault="0098604E" w:rsidP="0058657E">
      <w:pPr>
        <w:pStyle w:val="ab"/>
        <w:numPr>
          <w:ilvl w:val="0"/>
          <w:numId w:val="75"/>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Поддержка как устоявшихся, так и новых перспективных творческих коллективов, участие в районных и республиканских мероприятиях;</w:t>
      </w:r>
    </w:p>
    <w:p w14:paraId="7C7A7855" w14:textId="77777777" w:rsidR="0098604E" w:rsidRPr="00F44ABB" w:rsidRDefault="0098604E" w:rsidP="0058657E">
      <w:pPr>
        <w:pStyle w:val="ab"/>
        <w:numPr>
          <w:ilvl w:val="0"/>
          <w:numId w:val="75"/>
        </w:numPr>
        <w:spacing w:line="276" w:lineRule="auto"/>
        <w:ind w:left="0" w:firstLine="709"/>
        <w:contextualSpacing w:val="0"/>
        <w:jc w:val="both"/>
        <w:rPr>
          <w:rFonts w:ascii="Liberation Serif" w:hAnsi="Liberation Serif" w:cs="Liberation Serif"/>
        </w:rPr>
      </w:pPr>
      <w:r w:rsidRPr="00F44ABB">
        <w:rPr>
          <w:rFonts w:ascii="Liberation Serif" w:hAnsi="Liberation Serif" w:cs="Liberation Serif"/>
        </w:rPr>
        <w:t>Обеспечение сохранности имущества учреждений культуры.</w:t>
      </w:r>
    </w:p>
    <w:p w14:paraId="7506CF10" w14:textId="2A817301" w:rsidR="0098604E" w:rsidRPr="0097688E" w:rsidRDefault="0098604E" w:rsidP="0098604E">
      <w:pPr>
        <w:spacing w:line="276" w:lineRule="auto"/>
        <w:ind w:firstLine="709"/>
        <w:jc w:val="both"/>
        <w:rPr>
          <w:rFonts w:ascii="Liberation Serif" w:hAnsi="Liberation Serif" w:cs="Liberation Serif"/>
          <w:i/>
          <w:highlight w:val="yellow"/>
          <w:u w:val="single"/>
        </w:rPr>
      </w:pPr>
      <w:r w:rsidRPr="00F44ABB">
        <w:rPr>
          <w:rFonts w:ascii="Liberation Serif" w:hAnsi="Liberation Serif" w:cs="Liberation Serif"/>
        </w:rPr>
        <w:t xml:space="preserve">С целью развития отрасли культуры и нивелирования существующих в ней на сегодняшний день проблем, реализуются Государственная программа </w:t>
      </w:r>
      <w:r w:rsidRPr="00F44ABB">
        <w:rPr>
          <w:rFonts w:ascii="Liberation Serif" w:hAnsi="Liberation Serif" w:cs="Liberation Serif"/>
        </w:rPr>
        <w:lastRenderedPageBreak/>
        <w:t>«Развитие культуры в Камчатском крае» и национальный проект Камчатского края «Культура».</w:t>
      </w:r>
    </w:p>
    <w:p w14:paraId="2142835D" w14:textId="77777777" w:rsidR="0098604E" w:rsidRPr="006C37E4" w:rsidRDefault="0098604E" w:rsidP="0098604E">
      <w:pPr>
        <w:pStyle w:val="3"/>
        <w:ind w:left="709"/>
        <w:rPr>
          <w:rFonts w:ascii="Liberation Serif" w:hAnsi="Liberation Serif" w:cs="Liberation Serif"/>
          <w:b/>
          <w:i/>
        </w:rPr>
      </w:pPr>
      <w:bookmarkStart w:id="87" w:name="_Toc179453899"/>
      <w:r w:rsidRPr="006C37E4">
        <w:rPr>
          <w:rFonts w:ascii="Liberation Serif" w:hAnsi="Liberation Serif" w:cs="Liberation Serif"/>
          <w:i/>
        </w:rPr>
        <w:t>2.4.5 Развитие сферы социально-бытового обслуживания и торговли</w:t>
      </w:r>
      <w:bookmarkEnd w:id="87"/>
    </w:p>
    <w:p w14:paraId="0FB6510B" w14:textId="77777777" w:rsidR="0098604E" w:rsidRPr="006C37E4" w:rsidRDefault="0098604E" w:rsidP="0098604E">
      <w:pPr>
        <w:spacing w:line="276" w:lineRule="auto"/>
        <w:ind w:firstLine="709"/>
        <w:jc w:val="both"/>
        <w:rPr>
          <w:rFonts w:ascii="Liberation Serif" w:hAnsi="Liberation Serif" w:cs="Liberation Serif"/>
        </w:rPr>
      </w:pPr>
      <w:r w:rsidRPr="006C37E4">
        <w:rPr>
          <w:rFonts w:ascii="Liberation Serif" w:hAnsi="Liberation Serif" w:cs="Liberation Serif"/>
        </w:rPr>
        <w:t>Основными направлениями в решении задач повышения качества предоставления социально-бытовых услуг на территории Камчатского края являются:</w:t>
      </w:r>
    </w:p>
    <w:p w14:paraId="604FC6B2" w14:textId="77777777" w:rsidR="0098604E" w:rsidRPr="006C37E4" w:rsidRDefault="0098604E" w:rsidP="0058657E">
      <w:pPr>
        <w:pStyle w:val="ab"/>
        <w:numPr>
          <w:ilvl w:val="0"/>
          <w:numId w:val="76"/>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Разработка эффективных стратегий размещения коммерческих организаций на территории поселения;</w:t>
      </w:r>
    </w:p>
    <w:p w14:paraId="6F86813D" w14:textId="77777777" w:rsidR="0098604E" w:rsidRPr="006C37E4" w:rsidRDefault="0098604E" w:rsidP="0058657E">
      <w:pPr>
        <w:pStyle w:val="ab"/>
        <w:numPr>
          <w:ilvl w:val="0"/>
          <w:numId w:val="76"/>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Создание условий для привлечения инвестиций в сферу коммерческого рынка;</w:t>
      </w:r>
    </w:p>
    <w:p w14:paraId="1618F48D" w14:textId="77777777" w:rsidR="0098604E" w:rsidRPr="006C37E4" w:rsidRDefault="0098604E" w:rsidP="0058657E">
      <w:pPr>
        <w:pStyle w:val="ab"/>
        <w:numPr>
          <w:ilvl w:val="0"/>
          <w:numId w:val="76"/>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Улучшение инфраструктуры коммерческого рынка, включая создание местных рынков для продажи местной продукции;</w:t>
      </w:r>
    </w:p>
    <w:p w14:paraId="566A9492" w14:textId="77777777" w:rsidR="0098604E" w:rsidRPr="006C37E4" w:rsidRDefault="0098604E" w:rsidP="0058657E">
      <w:pPr>
        <w:pStyle w:val="ab"/>
        <w:numPr>
          <w:ilvl w:val="0"/>
          <w:numId w:val="76"/>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Организация ярмарочной торговли через межмуниципальное сотрудничество;</w:t>
      </w:r>
    </w:p>
    <w:p w14:paraId="51D28C97" w14:textId="77777777" w:rsidR="0098604E" w:rsidRPr="006C37E4" w:rsidRDefault="0098604E" w:rsidP="0058657E">
      <w:pPr>
        <w:pStyle w:val="ab"/>
        <w:numPr>
          <w:ilvl w:val="0"/>
          <w:numId w:val="76"/>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Развитие придорожной инфраструктуры вдоль внутрирайонных маршрутов;</w:t>
      </w:r>
    </w:p>
    <w:p w14:paraId="156857BF" w14:textId="77777777" w:rsidR="0098604E" w:rsidRPr="006C37E4" w:rsidRDefault="0098604E" w:rsidP="0058657E">
      <w:pPr>
        <w:pStyle w:val="ab"/>
        <w:numPr>
          <w:ilvl w:val="0"/>
          <w:numId w:val="76"/>
        </w:numPr>
        <w:spacing w:line="276" w:lineRule="auto"/>
        <w:ind w:left="0" w:firstLine="709"/>
        <w:contextualSpacing w:val="0"/>
        <w:jc w:val="both"/>
        <w:rPr>
          <w:rFonts w:ascii="Liberation Serif" w:hAnsi="Liberation Serif" w:cs="Liberation Serif"/>
        </w:rPr>
      </w:pPr>
      <w:r w:rsidRPr="006C37E4">
        <w:rPr>
          <w:rFonts w:ascii="Liberation Serif" w:hAnsi="Liberation Serif" w:cs="Liberation Serif"/>
        </w:rPr>
        <w:t>Принятие скоординированных мер по борьбе с нелегальными торговыми операциями на коммерческом рынке путем сотрудничества с различными организациями и структурами.</w:t>
      </w:r>
    </w:p>
    <w:p w14:paraId="5EFAFA86" w14:textId="77777777" w:rsidR="0098604E" w:rsidRPr="006C37E4" w:rsidRDefault="0098604E" w:rsidP="0098604E">
      <w:pPr>
        <w:spacing w:line="276" w:lineRule="auto"/>
        <w:ind w:firstLine="709"/>
        <w:jc w:val="both"/>
        <w:rPr>
          <w:rFonts w:ascii="Liberation Serif" w:hAnsi="Liberation Serif" w:cs="Liberation Serif"/>
        </w:rPr>
      </w:pPr>
      <w:r w:rsidRPr="006C37E4">
        <w:rPr>
          <w:rFonts w:ascii="Liberation Serif" w:hAnsi="Liberation Serif" w:cs="Liberation Serif"/>
        </w:rPr>
        <w:t xml:space="preserve">Нормативы обеспеченности торговыми площадями устанавливаются местными нормативами градостроительного проектирования муниципального образования </w:t>
      </w:r>
      <w:r>
        <w:rPr>
          <w:rFonts w:ascii="Liberation Serif" w:hAnsi="Liberation Serif" w:cs="Liberation Serif"/>
        </w:rPr>
        <w:t>Кавалерское</w:t>
      </w:r>
      <w:r w:rsidRPr="006C37E4">
        <w:rPr>
          <w:rFonts w:ascii="Liberation Serif" w:hAnsi="Liberation Serif" w:cs="Liberation Serif"/>
        </w:rPr>
        <w:t xml:space="preserve"> сельское поселение.</w:t>
      </w:r>
    </w:p>
    <w:p w14:paraId="5D69D319" w14:textId="77777777" w:rsidR="0098604E" w:rsidRPr="006C37E4" w:rsidRDefault="0098604E" w:rsidP="0098604E">
      <w:pPr>
        <w:spacing w:line="276" w:lineRule="auto"/>
        <w:ind w:firstLine="709"/>
        <w:jc w:val="both"/>
        <w:rPr>
          <w:rFonts w:ascii="Liberation Serif" w:hAnsi="Liberation Serif" w:cs="Liberation Serif"/>
        </w:rPr>
      </w:pPr>
      <w:r w:rsidRPr="006C37E4">
        <w:rPr>
          <w:rFonts w:ascii="Liberation Serif" w:hAnsi="Liberation Serif" w:cs="Liberation Serif"/>
        </w:rPr>
        <w:t xml:space="preserve">Для расширения ассортимента бытовых услуг можно рассмотреть создание многофункциональных центров, предоставляющих широкий спектр услуг. Эти центры могут функционировать в двух вариантах: в форме предприятий бытовых услуг, обеспеченных современным технологическим оборудованием (прачечные, швейные, парикмахерские, химчистки, ремонт бытовой техники, обуви и другие), при поддержке муниципалитета (через предоставление льготных условий использования муниципальной собственности), или в форме единого приемного пункта на муниципальной территории, где осуществляется оформление заказов на бытовые услуги. Реализация работ может осуществляться "на дому" через договора с частными предпринимателями. Для эффективной работы этой системы необходимо обеспечить специальным оборудованием частных предпринимателей и определить возможность доставки заказов до приемного пункта. Такая </w:t>
      </w:r>
      <w:r w:rsidRPr="006C37E4">
        <w:rPr>
          <w:rFonts w:ascii="Liberation Serif" w:hAnsi="Liberation Serif" w:cs="Liberation Serif"/>
        </w:rPr>
        <w:lastRenderedPageBreak/>
        <w:t>организация открывает возможности для вовлечения в деятельность многодетных матерей, пенсионеров, женщин, находящихся в отпуске по уходу за ребенком, что усиливает потенциал системы "самозанятости".</w:t>
      </w:r>
    </w:p>
    <w:p w14:paraId="3FD45FEA" w14:textId="77777777" w:rsidR="0098604E" w:rsidRPr="003A2D7D" w:rsidRDefault="0098604E" w:rsidP="0098604E">
      <w:pPr>
        <w:pStyle w:val="afb"/>
        <w:keepNext/>
        <w:jc w:val="right"/>
        <w:rPr>
          <w:rFonts w:ascii="Liberation Serif" w:hAnsi="Liberation Serif" w:cs="Liberation Serif"/>
          <w:sz w:val="24"/>
        </w:rPr>
      </w:pPr>
      <w:r w:rsidRPr="003A2D7D">
        <w:rPr>
          <w:rFonts w:ascii="Liberation Serif" w:hAnsi="Liberation Serif" w:cs="Liberation Serif"/>
          <w:sz w:val="24"/>
        </w:rPr>
        <w:t xml:space="preserve">Таблица </w:t>
      </w:r>
      <w:r w:rsidRPr="003A2D7D">
        <w:rPr>
          <w:rFonts w:ascii="Liberation Serif" w:hAnsi="Liberation Serif" w:cs="Liberation Serif"/>
          <w:sz w:val="24"/>
        </w:rPr>
        <w:fldChar w:fldCharType="begin"/>
      </w:r>
      <w:r w:rsidRPr="003A2D7D">
        <w:rPr>
          <w:rFonts w:ascii="Liberation Serif" w:hAnsi="Liberation Serif" w:cs="Liberation Serif"/>
          <w:sz w:val="24"/>
        </w:rPr>
        <w:instrText xml:space="preserve"> SEQ Таблица \* ARABIC </w:instrText>
      </w:r>
      <w:r w:rsidRPr="003A2D7D">
        <w:rPr>
          <w:rFonts w:ascii="Liberation Serif" w:hAnsi="Liberation Serif" w:cs="Liberation Serif"/>
          <w:sz w:val="24"/>
        </w:rPr>
        <w:fldChar w:fldCharType="separate"/>
      </w:r>
      <w:r>
        <w:rPr>
          <w:rFonts w:ascii="Liberation Serif" w:hAnsi="Liberation Serif" w:cs="Liberation Serif"/>
          <w:noProof/>
          <w:sz w:val="24"/>
        </w:rPr>
        <w:t>24</w:t>
      </w:r>
      <w:r w:rsidRPr="003A2D7D">
        <w:rPr>
          <w:rFonts w:ascii="Liberation Serif" w:hAnsi="Liberation Serif" w:cs="Liberation Serif"/>
          <w:sz w:val="24"/>
        </w:rPr>
        <w:fldChar w:fldCharType="end"/>
      </w:r>
      <w:r w:rsidRPr="003A2D7D">
        <w:rPr>
          <w:rFonts w:ascii="Liberation Serif" w:hAnsi="Liberation Serif" w:cs="Liberation Serif"/>
          <w:sz w:val="24"/>
        </w:rPr>
        <w:t>. Потребность населения Кавалерского сельского поселения в объектах, рекомендуемых для размещения</w:t>
      </w:r>
    </w:p>
    <w:tbl>
      <w:tblPr>
        <w:tblW w:w="5000" w:type="pct"/>
        <w:jc w:val="center"/>
        <w:tblLayout w:type="fixed"/>
        <w:tblLook w:val="04A0" w:firstRow="1" w:lastRow="0" w:firstColumn="1" w:lastColumn="0" w:noHBand="0" w:noVBand="1"/>
      </w:tblPr>
      <w:tblGrid>
        <w:gridCol w:w="5472"/>
        <w:gridCol w:w="2002"/>
        <w:gridCol w:w="1870"/>
      </w:tblGrid>
      <w:tr w:rsidR="0098604E" w:rsidRPr="0097688E" w14:paraId="441BACEE" w14:textId="77777777" w:rsidTr="00A11ED8">
        <w:trPr>
          <w:trHeight w:val="170"/>
          <w:tblHeader/>
          <w:jc w:val="center"/>
        </w:trPr>
        <w:tc>
          <w:tcPr>
            <w:tcW w:w="5472" w:type="dxa"/>
            <w:tcBorders>
              <w:top w:val="single" w:sz="4" w:space="0" w:color="auto"/>
              <w:left w:val="single" w:sz="4" w:space="0" w:color="auto"/>
              <w:bottom w:val="single" w:sz="4" w:space="0" w:color="auto"/>
              <w:right w:val="single" w:sz="4" w:space="0" w:color="auto"/>
            </w:tcBorders>
            <w:vAlign w:val="center"/>
          </w:tcPr>
          <w:p w14:paraId="51707B2F" w14:textId="77777777" w:rsidR="0098604E" w:rsidRPr="004D1BE7" w:rsidRDefault="0098604E" w:rsidP="00A11ED8">
            <w:pPr>
              <w:spacing w:line="276" w:lineRule="auto"/>
              <w:ind w:firstLine="709"/>
              <w:jc w:val="center"/>
              <w:rPr>
                <w:rFonts w:ascii="Liberation Serif" w:hAnsi="Liberation Serif" w:cs="Liberation Serif"/>
                <w:b/>
                <w:sz w:val="20"/>
                <w:szCs w:val="20"/>
              </w:rPr>
            </w:pPr>
            <w:r w:rsidRPr="004D1BE7">
              <w:rPr>
                <w:rFonts w:ascii="Liberation Serif" w:hAnsi="Liberation Serif" w:cs="Liberation Serif"/>
                <w:b/>
                <w:sz w:val="20"/>
                <w:szCs w:val="20"/>
              </w:rPr>
              <w:t>Наименование, единица измерения</w:t>
            </w:r>
          </w:p>
        </w:tc>
        <w:tc>
          <w:tcPr>
            <w:tcW w:w="2002" w:type="dxa"/>
            <w:tcBorders>
              <w:top w:val="single" w:sz="4" w:space="0" w:color="auto"/>
              <w:left w:val="nil"/>
              <w:bottom w:val="single" w:sz="4" w:space="0" w:color="auto"/>
              <w:right w:val="single" w:sz="4" w:space="0" w:color="auto"/>
            </w:tcBorders>
            <w:vAlign w:val="center"/>
          </w:tcPr>
          <w:p w14:paraId="6332987B" w14:textId="77777777" w:rsidR="0098604E" w:rsidRPr="004D1BE7" w:rsidRDefault="0098604E" w:rsidP="00A11ED8">
            <w:pPr>
              <w:spacing w:line="276" w:lineRule="auto"/>
              <w:jc w:val="center"/>
              <w:rPr>
                <w:rFonts w:ascii="Liberation Serif" w:hAnsi="Liberation Serif" w:cs="Liberation Serif"/>
                <w:b/>
                <w:sz w:val="20"/>
                <w:szCs w:val="20"/>
              </w:rPr>
            </w:pPr>
            <w:r w:rsidRPr="004D1BE7">
              <w:rPr>
                <w:rFonts w:ascii="Liberation Serif" w:hAnsi="Liberation Serif" w:cs="Liberation Serif"/>
                <w:b/>
                <w:sz w:val="20"/>
                <w:szCs w:val="20"/>
              </w:rPr>
              <w:t>Норматив</w:t>
            </w:r>
          </w:p>
        </w:tc>
        <w:tc>
          <w:tcPr>
            <w:tcW w:w="1870" w:type="dxa"/>
            <w:tcBorders>
              <w:top w:val="single" w:sz="4" w:space="0" w:color="auto"/>
              <w:left w:val="nil"/>
              <w:bottom w:val="single" w:sz="4" w:space="0" w:color="auto"/>
              <w:right w:val="single" w:sz="4" w:space="0" w:color="auto"/>
            </w:tcBorders>
            <w:vAlign w:val="center"/>
          </w:tcPr>
          <w:p w14:paraId="2710A1CB" w14:textId="77777777" w:rsidR="0098604E" w:rsidRPr="004D1BE7" w:rsidRDefault="0098604E" w:rsidP="00A11ED8">
            <w:pPr>
              <w:spacing w:line="276" w:lineRule="auto"/>
              <w:jc w:val="center"/>
              <w:rPr>
                <w:rFonts w:ascii="Liberation Serif" w:hAnsi="Liberation Serif" w:cs="Liberation Serif"/>
                <w:b/>
                <w:sz w:val="20"/>
                <w:szCs w:val="20"/>
              </w:rPr>
            </w:pPr>
            <w:r w:rsidRPr="004D1BE7">
              <w:rPr>
                <w:rFonts w:ascii="Liberation Serif" w:hAnsi="Liberation Serif" w:cs="Liberation Serif"/>
                <w:b/>
                <w:sz w:val="20"/>
                <w:szCs w:val="20"/>
              </w:rPr>
              <w:t>Потребность на расчетный срок (2044 г.)</w:t>
            </w:r>
          </w:p>
        </w:tc>
      </w:tr>
      <w:tr w:rsidR="0098604E" w:rsidRPr="0097688E" w14:paraId="18756399" w14:textId="77777777" w:rsidTr="00A11ED8">
        <w:trPr>
          <w:trHeight w:val="170"/>
          <w:tblHeader/>
          <w:jc w:val="center"/>
        </w:trPr>
        <w:tc>
          <w:tcPr>
            <w:tcW w:w="5472" w:type="dxa"/>
            <w:tcBorders>
              <w:top w:val="single" w:sz="4" w:space="0" w:color="auto"/>
              <w:left w:val="single" w:sz="4" w:space="0" w:color="auto"/>
              <w:bottom w:val="single" w:sz="4" w:space="0" w:color="auto"/>
              <w:right w:val="single" w:sz="4" w:space="0" w:color="auto"/>
            </w:tcBorders>
            <w:vAlign w:val="center"/>
            <w:hideMark/>
          </w:tcPr>
          <w:p w14:paraId="74C60B89" w14:textId="77777777" w:rsidR="0098604E" w:rsidRPr="004D1BE7" w:rsidRDefault="0098604E" w:rsidP="00A11ED8">
            <w:pPr>
              <w:spacing w:line="276" w:lineRule="auto"/>
              <w:ind w:firstLine="709"/>
              <w:jc w:val="center"/>
              <w:rPr>
                <w:rFonts w:ascii="Liberation Serif" w:hAnsi="Liberation Serif" w:cs="Liberation Serif"/>
                <w:b/>
                <w:sz w:val="20"/>
                <w:szCs w:val="20"/>
              </w:rPr>
            </w:pPr>
            <w:r w:rsidRPr="004D1BE7">
              <w:rPr>
                <w:rFonts w:ascii="Liberation Serif" w:hAnsi="Liberation Serif" w:cs="Liberation Serif"/>
                <w:b/>
                <w:sz w:val="20"/>
                <w:szCs w:val="20"/>
              </w:rPr>
              <w:t>1</w:t>
            </w:r>
          </w:p>
        </w:tc>
        <w:tc>
          <w:tcPr>
            <w:tcW w:w="2002" w:type="dxa"/>
            <w:tcBorders>
              <w:top w:val="single" w:sz="4" w:space="0" w:color="auto"/>
              <w:left w:val="nil"/>
              <w:bottom w:val="single" w:sz="4" w:space="0" w:color="auto"/>
              <w:right w:val="single" w:sz="4" w:space="0" w:color="auto"/>
            </w:tcBorders>
            <w:vAlign w:val="center"/>
            <w:hideMark/>
          </w:tcPr>
          <w:p w14:paraId="6CB5883E" w14:textId="77777777" w:rsidR="0098604E" w:rsidRPr="004D1BE7" w:rsidRDefault="0098604E" w:rsidP="00A11ED8">
            <w:pPr>
              <w:spacing w:line="276" w:lineRule="auto"/>
              <w:jc w:val="center"/>
              <w:rPr>
                <w:rFonts w:ascii="Liberation Serif" w:hAnsi="Liberation Serif" w:cs="Liberation Serif"/>
                <w:b/>
                <w:sz w:val="20"/>
                <w:szCs w:val="20"/>
              </w:rPr>
            </w:pPr>
            <w:r w:rsidRPr="004D1BE7">
              <w:rPr>
                <w:rFonts w:ascii="Liberation Serif" w:hAnsi="Liberation Serif" w:cs="Liberation Serif"/>
                <w:b/>
                <w:sz w:val="20"/>
                <w:szCs w:val="20"/>
              </w:rPr>
              <w:t>2</w:t>
            </w:r>
          </w:p>
        </w:tc>
        <w:tc>
          <w:tcPr>
            <w:tcW w:w="1870" w:type="dxa"/>
            <w:tcBorders>
              <w:top w:val="single" w:sz="4" w:space="0" w:color="auto"/>
              <w:left w:val="nil"/>
              <w:bottom w:val="single" w:sz="4" w:space="0" w:color="auto"/>
              <w:right w:val="single" w:sz="4" w:space="0" w:color="auto"/>
            </w:tcBorders>
            <w:vAlign w:val="center"/>
            <w:hideMark/>
          </w:tcPr>
          <w:p w14:paraId="0B38ADEF" w14:textId="77777777" w:rsidR="0098604E" w:rsidRPr="004D1BE7" w:rsidRDefault="0098604E" w:rsidP="00A11ED8">
            <w:pPr>
              <w:spacing w:line="276" w:lineRule="auto"/>
              <w:jc w:val="center"/>
              <w:rPr>
                <w:rFonts w:ascii="Liberation Serif" w:hAnsi="Liberation Serif" w:cs="Liberation Serif"/>
                <w:b/>
                <w:sz w:val="20"/>
                <w:szCs w:val="20"/>
              </w:rPr>
            </w:pPr>
            <w:r w:rsidRPr="004D1BE7">
              <w:rPr>
                <w:rFonts w:ascii="Liberation Serif" w:hAnsi="Liberation Serif" w:cs="Liberation Serif"/>
                <w:b/>
                <w:sz w:val="20"/>
                <w:szCs w:val="20"/>
              </w:rPr>
              <w:t>3</w:t>
            </w:r>
          </w:p>
        </w:tc>
      </w:tr>
      <w:tr w:rsidR="0098604E" w:rsidRPr="0097688E" w14:paraId="05962090"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hideMark/>
          </w:tcPr>
          <w:p w14:paraId="6A7A99C7" w14:textId="77777777" w:rsidR="0098604E" w:rsidRPr="004D1BE7" w:rsidRDefault="0098604E" w:rsidP="00A11ED8">
            <w:pPr>
              <w:spacing w:line="276" w:lineRule="auto"/>
              <w:rPr>
                <w:rFonts w:ascii="Liberation Serif" w:hAnsi="Liberation Serif" w:cs="Liberation Serif"/>
                <w:sz w:val="20"/>
                <w:szCs w:val="20"/>
              </w:rPr>
            </w:pPr>
            <w:bookmarkStart w:id="88" w:name="RANGE!A3"/>
            <w:r w:rsidRPr="004D1BE7">
              <w:rPr>
                <w:rFonts w:ascii="Liberation Serif" w:hAnsi="Liberation Serif" w:cs="Liberation Serif"/>
                <w:sz w:val="20"/>
                <w:szCs w:val="20"/>
              </w:rPr>
              <w:t>Предприятия торговли и общественного питания</w:t>
            </w:r>
            <w:bookmarkEnd w:id="88"/>
          </w:p>
        </w:tc>
        <w:tc>
          <w:tcPr>
            <w:tcW w:w="2002" w:type="dxa"/>
            <w:tcBorders>
              <w:top w:val="nil"/>
              <w:left w:val="nil"/>
              <w:bottom w:val="single" w:sz="4" w:space="0" w:color="auto"/>
              <w:right w:val="single" w:sz="4" w:space="0" w:color="auto"/>
            </w:tcBorders>
            <w:vAlign w:val="center"/>
            <w:hideMark/>
          </w:tcPr>
          <w:p w14:paraId="7C6A6625" w14:textId="77777777" w:rsidR="0098604E" w:rsidRPr="004D1BE7" w:rsidRDefault="0098604E" w:rsidP="00A11ED8">
            <w:pPr>
              <w:spacing w:line="276" w:lineRule="auto"/>
              <w:jc w:val="center"/>
              <w:rPr>
                <w:rFonts w:ascii="Liberation Serif" w:hAnsi="Liberation Serif" w:cs="Liberation Serif"/>
                <w:sz w:val="20"/>
                <w:szCs w:val="20"/>
              </w:rPr>
            </w:pPr>
            <w:r w:rsidRPr="004D1BE7">
              <w:rPr>
                <w:rFonts w:ascii="Liberation Serif" w:hAnsi="Liberation Serif" w:cs="Liberation Serif"/>
                <w:sz w:val="20"/>
                <w:szCs w:val="20"/>
              </w:rPr>
              <w:t>370 м</w:t>
            </w:r>
            <w:r w:rsidRPr="004D1BE7">
              <w:rPr>
                <w:rFonts w:ascii="Liberation Serif" w:hAnsi="Liberation Serif" w:cs="Liberation Serif"/>
                <w:sz w:val="20"/>
                <w:szCs w:val="20"/>
                <w:vertAlign w:val="superscript"/>
              </w:rPr>
              <w:t>2</w:t>
            </w:r>
            <w:r w:rsidRPr="004D1BE7">
              <w:rPr>
                <w:rFonts w:ascii="Liberation Serif" w:hAnsi="Liberation Serif" w:cs="Liberation Serif"/>
                <w:sz w:val="20"/>
                <w:szCs w:val="20"/>
              </w:rPr>
              <w:t xml:space="preserve"> на 1 тыс. человек</w:t>
            </w:r>
          </w:p>
        </w:tc>
        <w:tc>
          <w:tcPr>
            <w:tcW w:w="1870" w:type="dxa"/>
            <w:tcBorders>
              <w:top w:val="nil"/>
              <w:left w:val="nil"/>
              <w:bottom w:val="single" w:sz="4" w:space="0" w:color="auto"/>
              <w:right w:val="single" w:sz="4" w:space="0" w:color="auto"/>
            </w:tcBorders>
            <w:shd w:val="clear" w:color="auto" w:fill="auto"/>
            <w:vAlign w:val="center"/>
            <w:hideMark/>
          </w:tcPr>
          <w:p w14:paraId="18DD8724" w14:textId="77777777" w:rsidR="0098604E" w:rsidRPr="004D1BE7" w:rsidRDefault="0098604E" w:rsidP="00A11ED8">
            <w:pPr>
              <w:spacing w:line="276" w:lineRule="auto"/>
              <w:jc w:val="center"/>
              <w:rPr>
                <w:rFonts w:ascii="Liberation Serif" w:hAnsi="Liberation Serif" w:cs="Liberation Serif"/>
                <w:sz w:val="20"/>
                <w:szCs w:val="20"/>
              </w:rPr>
            </w:pPr>
            <w:r w:rsidRPr="004D1BE7">
              <w:rPr>
                <w:rFonts w:ascii="Liberation Serif" w:hAnsi="Liberation Serif" w:cs="Liberation Serif"/>
                <w:sz w:val="20"/>
                <w:szCs w:val="20"/>
              </w:rPr>
              <w:t>211,6 м</w:t>
            </w:r>
            <w:r w:rsidRPr="004D1BE7">
              <w:rPr>
                <w:rFonts w:ascii="Liberation Serif" w:hAnsi="Liberation Serif" w:cs="Liberation Serif"/>
                <w:sz w:val="20"/>
                <w:szCs w:val="20"/>
                <w:vertAlign w:val="superscript"/>
              </w:rPr>
              <w:t>2</w:t>
            </w:r>
          </w:p>
        </w:tc>
      </w:tr>
      <w:tr w:rsidR="0098604E" w:rsidRPr="0097688E" w14:paraId="22471D1A" w14:textId="77777777" w:rsidTr="00A11ED8">
        <w:trPr>
          <w:trHeight w:val="311"/>
          <w:jc w:val="center"/>
        </w:trPr>
        <w:tc>
          <w:tcPr>
            <w:tcW w:w="5472" w:type="dxa"/>
            <w:tcBorders>
              <w:top w:val="nil"/>
              <w:left w:val="single" w:sz="4" w:space="0" w:color="auto"/>
              <w:bottom w:val="single" w:sz="4" w:space="0" w:color="auto"/>
              <w:right w:val="single" w:sz="4" w:space="0" w:color="auto"/>
            </w:tcBorders>
            <w:vAlign w:val="center"/>
            <w:hideMark/>
          </w:tcPr>
          <w:p w14:paraId="6B6BD56E" w14:textId="77777777" w:rsidR="0098604E" w:rsidRPr="006C37E4" w:rsidRDefault="0098604E" w:rsidP="00A11ED8">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Предприятия торговли, в том числе: продовольственными товарами</w:t>
            </w:r>
          </w:p>
          <w:p w14:paraId="22E7C1BE" w14:textId="77777777" w:rsidR="0098604E" w:rsidRPr="006C37E4" w:rsidRDefault="0098604E" w:rsidP="00A11ED8">
            <w:pPr>
              <w:spacing w:line="276" w:lineRule="auto"/>
              <w:ind w:firstLine="709"/>
              <w:jc w:val="center"/>
              <w:rPr>
                <w:rFonts w:ascii="Liberation Serif" w:hAnsi="Liberation Serif" w:cs="Liberation Serif"/>
                <w:sz w:val="20"/>
                <w:szCs w:val="20"/>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30005557" w14:textId="77777777" w:rsidR="0098604E" w:rsidRPr="006C37E4" w:rsidRDefault="0098604E" w:rsidP="00A11ED8">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257 м</w:t>
            </w:r>
            <w:r w:rsidRPr="006C37E4">
              <w:rPr>
                <w:rFonts w:ascii="Liberation Serif" w:hAnsi="Liberation Serif" w:cs="Liberation Serif"/>
                <w:sz w:val="20"/>
                <w:szCs w:val="20"/>
                <w:vertAlign w:val="superscript"/>
              </w:rPr>
              <w:t>2</w:t>
            </w:r>
            <w:r w:rsidRPr="006C37E4">
              <w:rPr>
                <w:rFonts w:ascii="Liberation Serif" w:hAnsi="Liberation Serif" w:cs="Liberation Serif"/>
                <w:sz w:val="20"/>
                <w:szCs w:val="20"/>
              </w:rPr>
              <w:t xml:space="preserve"> на 1 тыс. человек</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14:paraId="17D6B0BE"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C25E55">
              <w:rPr>
                <w:rFonts w:ascii="Liberation Serif" w:hAnsi="Liberation Serif" w:cs="Liberation Serif"/>
                <w:sz w:val="20"/>
                <w:szCs w:val="20"/>
              </w:rPr>
              <w:t>147,0 м</w:t>
            </w:r>
            <w:r w:rsidRPr="00C25E55">
              <w:rPr>
                <w:rFonts w:ascii="Liberation Serif" w:hAnsi="Liberation Serif" w:cs="Liberation Serif"/>
                <w:sz w:val="20"/>
                <w:szCs w:val="20"/>
                <w:vertAlign w:val="superscript"/>
              </w:rPr>
              <w:t>2</w:t>
            </w:r>
          </w:p>
        </w:tc>
      </w:tr>
      <w:tr w:rsidR="0098604E" w:rsidRPr="0097688E" w14:paraId="74516EC1" w14:textId="77777777" w:rsidTr="00A11ED8">
        <w:trPr>
          <w:trHeight w:val="167"/>
          <w:jc w:val="center"/>
        </w:trPr>
        <w:tc>
          <w:tcPr>
            <w:tcW w:w="5472" w:type="dxa"/>
            <w:tcBorders>
              <w:top w:val="single" w:sz="4" w:space="0" w:color="auto"/>
              <w:left w:val="single" w:sz="4" w:space="0" w:color="auto"/>
              <w:bottom w:val="single" w:sz="4" w:space="0" w:color="auto"/>
              <w:right w:val="single" w:sz="4" w:space="0" w:color="auto"/>
            </w:tcBorders>
            <w:vAlign w:val="center"/>
          </w:tcPr>
          <w:p w14:paraId="1D342B24" w14:textId="77777777" w:rsidR="0098604E" w:rsidRPr="006C37E4" w:rsidRDefault="0098604E" w:rsidP="00A11ED8">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Предприятия торговли, в том числе:</w:t>
            </w:r>
          </w:p>
          <w:p w14:paraId="7567BC7F" w14:textId="77777777" w:rsidR="0098604E" w:rsidRPr="006C37E4" w:rsidRDefault="0098604E" w:rsidP="00A11ED8">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непродовольственными товарами</w:t>
            </w:r>
          </w:p>
        </w:tc>
        <w:tc>
          <w:tcPr>
            <w:tcW w:w="2002" w:type="dxa"/>
            <w:tcBorders>
              <w:top w:val="single" w:sz="4" w:space="0" w:color="auto"/>
              <w:left w:val="single" w:sz="4" w:space="0" w:color="auto"/>
              <w:bottom w:val="single" w:sz="4" w:space="0" w:color="auto"/>
              <w:right w:val="single" w:sz="4" w:space="0" w:color="auto"/>
            </w:tcBorders>
            <w:vAlign w:val="center"/>
          </w:tcPr>
          <w:p w14:paraId="27B74BB9" w14:textId="77777777" w:rsidR="0098604E" w:rsidRPr="006C37E4" w:rsidRDefault="0098604E" w:rsidP="00A11ED8">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113 м</w:t>
            </w:r>
            <w:r w:rsidRPr="006C37E4">
              <w:rPr>
                <w:rFonts w:ascii="Liberation Serif" w:hAnsi="Liberation Serif" w:cs="Liberation Serif"/>
                <w:sz w:val="20"/>
                <w:szCs w:val="20"/>
                <w:vertAlign w:val="superscript"/>
              </w:rPr>
              <w:t>2</w:t>
            </w:r>
            <w:r w:rsidRPr="006C37E4">
              <w:rPr>
                <w:rFonts w:ascii="Liberation Serif" w:hAnsi="Liberation Serif" w:cs="Liberation Serif"/>
                <w:sz w:val="20"/>
                <w:szCs w:val="20"/>
              </w:rPr>
              <w:t xml:space="preserve"> на 1 тыс. человек</w:t>
            </w:r>
          </w:p>
        </w:tc>
        <w:tc>
          <w:tcPr>
            <w:tcW w:w="1870" w:type="dxa"/>
            <w:tcBorders>
              <w:top w:val="single" w:sz="4" w:space="0" w:color="auto"/>
              <w:left w:val="nil"/>
              <w:bottom w:val="single" w:sz="4" w:space="0" w:color="auto"/>
              <w:right w:val="single" w:sz="4" w:space="0" w:color="auto"/>
            </w:tcBorders>
            <w:shd w:val="clear" w:color="auto" w:fill="auto"/>
            <w:vAlign w:val="center"/>
          </w:tcPr>
          <w:p w14:paraId="3DE0CE26"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3A2D7D">
              <w:rPr>
                <w:rFonts w:ascii="Liberation Serif" w:hAnsi="Liberation Serif" w:cs="Liberation Serif"/>
                <w:sz w:val="20"/>
                <w:szCs w:val="20"/>
              </w:rPr>
              <w:t>64,6 м</w:t>
            </w:r>
            <w:r w:rsidRPr="003A2D7D">
              <w:rPr>
                <w:rFonts w:ascii="Liberation Serif" w:hAnsi="Liberation Serif" w:cs="Liberation Serif"/>
                <w:sz w:val="20"/>
                <w:szCs w:val="20"/>
                <w:vertAlign w:val="superscript"/>
              </w:rPr>
              <w:t>2</w:t>
            </w:r>
          </w:p>
        </w:tc>
      </w:tr>
      <w:tr w:rsidR="0098604E" w:rsidRPr="0097688E" w14:paraId="4A6AECBD"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hideMark/>
          </w:tcPr>
          <w:p w14:paraId="7312D1FA" w14:textId="77777777" w:rsidR="0098604E" w:rsidRPr="006C37E4" w:rsidRDefault="0098604E" w:rsidP="00A11ED8">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Объекты общественного питания</w:t>
            </w:r>
          </w:p>
        </w:tc>
        <w:tc>
          <w:tcPr>
            <w:tcW w:w="2002" w:type="dxa"/>
            <w:tcBorders>
              <w:top w:val="nil"/>
              <w:left w:val="single" w:sz="4" w:space="0" w:color="auto"/>
              <w:bottom w:val="single" w:sz="4" w:space="0" w:color="auto"/>
              <w:right w:val="single" w:sz="4" w:space="0" w:color="auto"/>
            </w:tcBorders>
            <w:vAlign w:val="center"/>
            <w:hideMark/>
          </w:tcPr>
          <w:p w14:paraId="340E6B5E" w14:textId="77777777" w:rsidR="0098604E" w:rsidRPr="006C37E4" w:rsidRDefault="0098604E" w:rsidP="00A11ED8">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40 мест на 1 тыс. человек</w:t>
            </w:r>
          </w:p>
        </w:tc>
        <w:tc>
          <w:tcPr>
            <w:tcW w:w="1870" w:type="dxa"/>
            <w:tcBorders>
              <w:top w:val="nil"/>
              <w:left w:val="nil"/>
              <w:bottom w:val="single" w:sz="4" w:space="0" w:color="auto"/>
              <w:right w:val="single" w:sz="4" w:space="0" w:color="auto"/>
            </w:tcBorders>
            <w:shd w:val="clear" w:color="auto" w:fill="auto"/>
            <w:vAlign w:val="center"/>
            <w:hideMark/>
          </w:tcPr>
          <w:p w14:paraId="2839BF41"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3A2D7D">
              <w:rPr>
                <w:rFonts w:ascii="Liberation Serif" w:hAnsi="Liberation Serif" w:cs="Liberation Serif"/>
                <w:sz w:val="20"/>
                <w:szCs w:val="20"/>
              </w:rPr>
              <w:t>23 мест</w:t>
            </w:r>
          </w:p>
        </w:tc>
      </w:tr>
      <w:tr w:rsidR="0098604E" w:rsidRPr="0097688E" w14:paraId="17F595DF"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hideMark/>
          </w:tcPr>
          <w:p w14:paraId="0308FD7C" w14:textId="77777777" w:rsidR="0098604E" w:rsidRPr="006C37E4" w:rsidRDefault="0098604E" w:rsidP="00A11ED8">
            <w:pPr>
              <w:spacing w:line="276" w:lineRule="auto"/>
              <w:rPr>
                <w:rFonts w:ascii="Liberation Serif" w:hAnsi="Liberation Serif" w:cs="Liberation Serif"/>
                <w:sz w:val="20"/>
                <w:szCs w:val="20"/>
              </w:rPr>
            </w:pPr>
            <w:r w:rsidRPr="006C37E4">
              <w:rPr>
                <w:rFonts w:ascii="Liberation Serif" w:hAnsi="Liberation Serif" w:cs="Liberation Serif"/>
                <w:sz w:val="20"/>
                <w:szCs w:val="20"/>
              </w:rPr>
              <w:t>Предприятия бытового обслуживания</w:t>
            </w:r>
          </w:p>
        </w:tc>
        <w:tc>
          <w:tcPr>
            <w:tcW w:w="2002" w:type="dxa"/>
            <w:tcBorders>
              <w:top w:val="nil"/>
              <w:left w:val="single" w:sz="4" w:space="0" w:color="auto"/>
              <w:bottom w:val="single" w:sz="4" w:space="0" w:color="auto"/>
              <w:right w:val="single" w:sz="4" w:space="0" w:color="auto"/>
            </w:tcBorders>
            <w:vAlign w:val="center"/>
            <w:hideMark/>
          </w:tcPr>
          <w:p w14:paraId="0AF123F7" w14:textId="77777777" w:rsidR="0098604E" w:rsidRPr="006C37E4" w:rsidRDefault="0098604E" w:rsidP="00A11ED8">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7 рабочих мест на 1 тыс. человек</w:t>
            </w:r>
          </w:p>
        </w:tc>
        <w:tc>
          <w:tcPr>
            <w:tcW w:w="1870" w:type="dxa"/>
            <w:tcBorders>
              <w:top w:val="nil"/>
              <w:left w:val="nil"/>
              <w:bottom w:val="single" w:sz="4" w:space="0" w:color="auto"/>
              <w:right w:val="single" w:sz="4" w:space="0" w:color="auto"/>
            </w:tcBorders>
            <w:shd w:val="clear" w:color="auto" w:fill="auto"/>
            <w:vAlign w:val="center"/>
            <w:hideMark/>
          </w:tcPr>
          <w:p w14:paraId="5FFD6AC3"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3A2D7D">
              <w:rPr>
                <w:rFonts w:ascii="Liberation Serif" w:hAnsi="Liberation Serif" w:cs="Liberation Serif"/>
                <w:sz w:val="20"/>
                <w:szCs w:val="20"/>
              </w:rPr>
              <w:t>4 рабочих места</w:t>
            </w:r>
          </w:p>
        </w:tc>
      </w:tr>
      <w:tr w:rsidR="0098604E" w:rsidRPr="0097688E" w14:paraId="53616FA9"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tcPr>
          <w:p w14:paraId="43834ACD" w14:textId="77777777" w:rsidR="0098604E"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Прачечные</w:t>
            </w:r>
          </w:p>
        </w:tc>
        <w:tc>
          <w:tcPr>
            <w:tcW w:w="2002" w:type="dxa"/>
            <w:tcBorders>
              <w:top w:val="nil"/>
              <w:left w:val="single" w:sz="4" w:space="0" w:color="auto"/>
              <w:bottom w:val="single" w:sz="4" w:space="0" w:color="auto"/>
              <w:right w:val="single" w:sz="4" w:space="0" w:color="auto"/>
            </w:tcBorders>
            <w:vAlign w:val="center"/>
          </w:tcPr>
          <w:p w14:paraId="1ED97C8E" w14:textId="77777777" w:rsidR="0098604E"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60 кг белья в смену</w:t>
            </w:r>
          </w:p>
        </w:tc>
        <w:tc>
          <w:tcPr>
            <w:tcW w:w="1870" w:type="dxa"/>
            <w:tcBorders>
              <w:top w:val="nil"/>
              <w:left w:val="nil"/>
              <w:bottom w:val="single" w:sz="4" w:space="0" w:color="auto"/>
              <w:right w:val="single" w:sz="4" w:space="0" w:color="auto"/>
            </w:tcBorders>
            <w:shd w:val="clear" w:color="auto" w:fill="auto"/>
            <w:vAlign w:val="center"/>
          </w:tcPr>
          <w:p w14:paraId="188C2483"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60 кг белья в смену</w:t>
            </w:r>
          </w:p>
        </w:tc>
      </w:tr>
      <w:tr w:rsidR="0098604E" w:rsidRPr="0097688E" w14:paraId="3567B583"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tcPr>
          <w:p w14:paraId="5C057777" w14:textId="77777777" w:rsidR="0098604E"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Прачечные, в том числе:</w:t>
            </w:r>
          </w:p>
          <w:p w14:paraId="58C4FE99" w14:textId="77777777" w:rsidR="0098604E" w:rsidRPr="006C37E4"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Прачечные самообслуживания</w:t>
            </w:r>
          </w:p>
        </w:tc>
        <w:tc>
          <w:tcPr>
            <w:tcW w:w="2002" w:type="dxa"/>
            <w:tcBorders>
              <w:top w:val="nil"/>
              <w:left w:val="single" w:sz="4" w:space="0" w:color="auto"/>
              <w:bottom w:val="single" w:sz="4" w:space="0" w:color="auto"/>
              <w:right w:val="single" w:sz="4" w:space="0" w:color="auto"/>
            </w:tcBorders>
            <w:vAlign w:val="center"/>
          </w:tcPr>
          <w:p w14:paraId="186822C7" w14:textId="77777777" w:rsidR="0098604E" w:rsidRPr="006C37E4"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 кг белья в смену</w:t>
            </w:r>
          </w:p>
        </w:tc>
        <w:tc>
          <w:tcPr>
            <w:tcW w:w="1870" w:type="dxa"/>
            <w:tcBorders>
              <w:top w:val="nil"/>
              <w:left w:val="nil"/>
              <w:bottom w:val="single" w:sz="4" w:space="0" w:color="auto"/>
              <w:right w:val="single" w:sz="4" w:space="0" w:color="auto"/>
            </w:tcBorders>
            <w:shd w:val="clear" w:color="auto" w:fill="auto"/>
            <w:vAlign w:val="center"/>
          </w:tcPr>
          <w:p w14:paraId="6E0AF50C"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20 кг белья в смену</w:t>
            </w:r>
          </w:p>
        </w:tc>
      </w:tr>
      <w:tr w:rsidR="0098604E" w:rsidRPr="0097688E" w14:paraId="1652CD17"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tcPr>
          <w:p w14:paraId="66AB28A5" w14:textId="77777777" w:rsidR="0098604E"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Прачечные, в том числе:</w:t>
            </w:r>
          </w:p>
          <w:p w14:paraId="4F433BC6" w14:textId="77777777" w:rsidR="0098604E" w:rsidRPr="006C37E4"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фабрики-прачечные</w:t>
            </w:r>
          </w:p>
        </w:tc>
        <w:tc>
          <w:tcPr>
            <w:tcW w:w="2002" w:type="dxa"/>
            <w:tcBorders>
              <w:top w:val="nil"/>
              <w:left w:val="single" w:sz="4" w:space="0" w:color="auto"/>
              <w:bottom w:val="single" w:sz="4" w:space="0" w:color="auto"/>
              <w:right w:val="single" w:sz="4" w:space="0" w:color="auto"/>
            </w:tcBorders>
            <w:vAlign w:val="center"/>
          </w:tcPr>
          <w:p w14:paraId="6159021B" w14:textId="77777777" w:rsidR="0098604E" w:rsidRPr="006C37E4"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40 кг белья в смену</w:t>
            </w:r>
          </w:p>
        </w:tc>
        <w:tc>
          <w:tcPr>
            <w:tcW w:w="1870" w:type="dxa"/>
            <w:tcBorders>
              <w:top w:val="nil"/>
              <w:left w:val="nil"/>
              <w:bottom w:val="single" w:sz="4" w:space="0" w:color="auto"/>
              <w:right w:val="single" w:sz="4" w:space="0" w:color="auto"/>
            </w:tcBorders>
            <w:shd w:val="clear" w:color="auto" w:fill="auto"/>
            <w:vAlign w:val="center"/>
          </w:tcPr>
          <w:p w14:paraId="2EB2A438"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40 кг белья в смену</w:t>
            </w:r>
          </w:p>
        </w:tc>
      </w:tr>
      <w:tr w:rsidR="0098604E" w:rsidRPr="0097688E" w14:paraId="2F29A684"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tcPr>
          <w:p w14:paraId="0192AF8B" w14:textId="77777777" w:rsidR="0098604E"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Химчистки</w:t>
            </w:r>
          </w:p>
        </w:tc>
        <w:tc>
          <w:tcPr>
            <w:tcW w:w="2002" w:type="dxa"/>
            <w:tcBorders>
              <w:top w:val="nil"/>
              <w:left w:val="single" w:sz="4" w:space="0" w:color="auto"/>
              <w:bottom w:val="single" w:sz="4" w:space="0" w:color="auto"/>
              <w:right w:val="single" w:sz="4" w:space="0" w:color="auto"/>
            </w:tcBorders>
            <w:vAlign w:val="center"/>
          </w:tcPr>
          <w:p w14:paraId="73652635" w14:textId="77777777" w:rsidR="0098604E"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3,5 кг вещей в смену</w:t>
            </w:r>
          </w:p>
        </w:tc>
        <w:tc>
          <w:tcPr>
            <w:tcW w:w="1870" w:type="dxa"/>
            <w:tcBorders>
              <w:top w:val="nil"/>
              <w:left w:val="nil"/>
              <w:bottom w:val="single" w:sz="4" w:space="0" w:color="auto"/>
              <w:right w:val="single" w:sz="4" w:space="0" w:color="auto"/>
            </w:tcBorders>
            <w:shd w:val="clear" w:color="auto" w:fill="auto"/>
            <w:vAlign w:val="center"/>
          </w:tcPr>
          <w:p w14:paraId="0A77C0BC"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3,5 кг вещей в смену</w:t>
            </w:r>
          </w:p>
        </w:tc>
      </w:tr>
      <w:tr w:rsidR="0098604E" w:rsidRPr="0097688E" w14:paraId="590B16A6"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tcPr>
          <w:p w14:paraId="6BE5F4F6" w14:textId="77777777" w:rsidR="0098604E"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Химчистки, в том числе:</w:t>
            </w:r>
          </w:p>
          <w:p w14:paraId="6FF3677E" w14:textId="77777777" w:rsidR="0098604E"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химчистки самообслуживания</w:t>
            </w:r>
          </w:p>
        </w:tc>
        <w:tc>
          <w:tcPr>
            <w:tcW w:w="2002" w:type="dxa"/>
            <w:tcBorders>
              <w:top w:val="nil"/>
              <w:left w:val="single" w:sz="4" w:space="0" w:color="auto"/>
              <w:bottom w:val="single" w:sz="4" w:space="0" w:color="auto"/>
              <w:right w:val="single" w:sz="4" w:space="0" w:color="auto"/>
            </w:tcBorders>
            <w:vAlign w:val="center"/>
          </w:tcPr>
          <w:p w14:paraId="67D63CCA" w14:textId="77777777" w:rsidR="0098604E"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1,2 кг вещей в смену</w:t>
            </w:r>
          </w:p>
        </w:tc>
        <w:tc>
          <w:tcPr>
            <w:tcW w:w="1870" w:type="dxa"/>
            <w:tcBorders>
              <w:top w:val="nil"/>
              <w:left w:val="nil"/>
              <w:bottom w:val="single" w:sz="4" w:space="0" w:color="auto"/>
              <w:right w:val="single" w:sz="4" w:space="0" w:color="auto"/>
            </w:tcBorders>
            <w:shd w:val="clear" w:color="auto" w:fill="auto"/>
            <w:vAlign w:val="center"/>
          </w:tcPr>
          <w:p w14:paraId="20E70081"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1,2 кг вещей в смену</w:t>
            </w:r>
          </w:p>
        </w:tc>
      </w:tr>
      <w:tr w:rsidR="0098604E" w:rsidRPr="0097688E" w14:paraId="2D207CAE"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tcPr>
          <w:p w14:paraId="1970CA94" w14:textId="77777777" w:rsidR="0098604E"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Химчистки, в том числе:</w:t>
            </w:r>
          </w:p>
          <w:p w14:paraId="1718554D" w14:textId="77777777" w:rsidR="0098604E" w:rsidRDefault="0098604E" w:rsidP="00A11ED8">
            <w:pPr>
              <w:spacing w:line="276" w:lineRule="auto"/>
              <w:rPr>
                <w:rFonts w:ascii="Liberation Serif" w:hAnsi="Liberation Serif" w:cs="Liberation Serif"/>
                <w:sz w:val="20"/>
                <w:szCs w:val="20"/>
              </w:rPr>
            </w:pPr>
            <w:r>
              <w:rPr>
                <w:rFonts w:ascii="Liberation Serif" w:hAnsi="Liberation Serif" w:cs="Liberation Serif"/>
                <w:sz w:val="20"/>
                <w:szCs w:val="20"/>
              </w:rPr>
              <w:t>фабрики-химчистки</w:t>
            </w:r>
          </w:p>
        </w:tc>
        <w:tc>
          <w:tcPr>
            <w:tcW w:w="2002" w:type="dxa"/>
            <w:tcBorders>
              <w:top w:val="nil"/>
              <w:left w:val="single" w:sz="4" w:space="0" w:color="auto"/>
              <w:bottom w:val="single" w:sz="4" w:space="0" w:color="auto"/>
              <w:right w:val="single" w:sz="4" w:space="0" w:color="auto"/>
            </w:tcBorders>
            <w:vAlign w:val="center"/>
          </w:tcPr>
          <w:p w14:paraId="1B8D3408" w14:textId="77777777" w:rsidR="0098604E"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2,3 кг вещей в смену</w:t>
            </w:r>
          </w:p>
        </w:tc>
        <w:tc>
          <w:tcPr>
            <w:tcW w:w="1870" w:type="dxa"/>
            <w:tcBorders>
              <w:top w:val="nil"/>
              <w:left w:val="nil"/>
              <w:bottom w:val="single" w:sz="4" w:space="0" w:color="auto"/>
              <w:right w:val="single" w:sz="4" w:space="0" w:color="auto"/>
            </w:tcBorders>
            <w:shd w:val="clear" w:color="auto" w:fill="auto"/>
            <w:vAlign w:val="center"/>
          </w:tcPr>
          <w:p w14:paraId="1311CE35"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Pr>
                <w:rFonts w:ascii="Liberation Serif" w:hAnsi="Liberation Serif" w:cs="Liberation Serif"/>
                <w:sz w:val="20"/>
                <w:szCs w:val="20"/>
              </w:rPr>
              <w:t>2,3 кг вещей в смену</w:t>
            </w:r>
          </w:p>
        </w:tc>
      </w:tr>
      <w:tr w:rsidR="0098604E" w:rsidRPr="0097688E" w14:paraId="726F9DF5" w14:textId="77777777" w:rsidTr="00A11ED8">
        <w:trPr>
          <w:trHeight w:val="170"/>
          <w:jc w:val="center"/>
        </w:trPr>
        <w:tc>
          <w:tcPr>
            <w:tcW w:w="5472" w:type="dxa"/>
            <w:tcBorders>
              <w:top w:val="nil"/>
              <w:left w:val="single" w:sz="4" w:space="0" w:color="auto"/>
              <w:bottom w:val="single" w:sz="4" w:space="0" w:color="auto"/>
              <w:right w:val="single" w:sz="4" w:space="0" w:color="auto"/>
            </w:tcBorders>
            <w:vAlign w:val="center"/>
            <w:hideMark/>
          </w:tcPr>
          <w:p w14:paraId="525BE63E" w14:textId="77777777" w:rsidR="0098604E" w:rsidRPr="006C37E4" w:rsidRDefault="0098604E" w:rsidP="00A11ED8">
            <w:pPr>
              <w:spacing w:line="276" w:lineRule="auto"/>
              <w:rPr>
                <w:rFonts w:ascii="Liberation Serif" w:hAnsi="Liberation Serif" w:cs="Liberation Serif"/>
                <w:sz w:val="20"/>
                <w:szCs w:val="20"/>
              </w:rPr>
            </w:pPr>
            <w:r w:rsidRPr="006C37E4">
              <w:rPr>
                <w:sz w:val="22"/>
              </w:rPr>
              <w:t>Банно-оздорови</w:t>
            </w:r>
            <w:r w:rsidRPr="006C37E4">
              <w:rPr>
                <w:spacing w:val="-2"/>
                <w:sz w:val="22"/>
              </w:rPr>
              <w:t>тельный комплекс,</w:t>
            </w:r>
            <w:r w:rsidRPr="006C37E4">
              <w:rPr>
                <w:sz w:val="22"/>
              </w:rPr>
              <w:t xml:space="preserve"> баня, сауна</w:t>
            </w:r>
          </w:p>
        </w:tc>
        <w:tc>
          <w:tcPr>
            <w:tcW w:w="2002" w:type="dxa"/>
            <w:tcBorders>
              <w:top w:val="nil"/>
              <w:left w:val="nil"/>
              <w:bottom w:val="single" w:sz="4" w:space="0" w:color="auto"/>
              <w:right w:val="single" w:sz="4" w:space="0" w:color="auto"/>
            </w:tcBorders>
            <w:vAlign w:val="center"/>
            <w:hideMark/>
          </w:tcPr>
          <w:p w14:paraId="2A9CB9DB" w14:textId="77777777" w:rsidR="0098604E" w:rsidRPr="006C37E4" w:rsidRDefault="0098604E" w:rsidP="00A11ED8">
            <w:pPr>
              <w:spacing w:line="276" w:lineRule="auto"/>
              <w:jc w:val="center"/>
              <w:rPr>
                <w:rFonts w:ascii="Liberation Serif" w:hAnsi="Liberation Serif" w:cs="Liberation Serif"/>
                <w:sz w:val="20"/>
                <w:szCs w:val="20"/>
              </w:rPr>
            </w:pPr>
            <w:r w:rsidRPr="006C37E4">
              <w:rPr>
                <w:rFonts w:ascii="Liberation Serif" w:hAnsi="Liberation Serif" w:cs="Liberation Serif"/>
                <w:sz w:val="20"/>
                <w:szCs w:val="20"/>
              </w:rPr>
              <w:t>7 мест на 1 тыс. человек</w:t>
            </w:r>
          </w:p>
        </w:tc>
        <w:tc>
          <w:tcPr>
            <w:tcW w:w="1870" w:type="dxa"/>
            <w:tcBorders>
              <w:top w:val="nil"/>
              <w:left w:val="nil"/>
              <w:bottom w:val="single" w:sz="4" w:space="0" w:color="auto"/>
              <w:right w:val="single" w:sz="4" w:space="0" w:color="auto"/>
            </w:tcBorders>
            <w:shd w:val="clear" w:color="auto" w:fill="auto"/>
            <w:vAlign w:val="center"/>
            <w:hideMark/>
          </w:tcPr>
          <w:p w14:paraId="5992DE86" w14:textId="77777777" w:rsidR="0098604E" w:rsidRPr="0097688E" w:rsidRDefault="0098604E" w:rsidP="00A11ED8">
            <w:pPr>
              <w:spacing w:line="276" w:lineRule="auto"/>
              <w:jc w:val="center"/>
              <w:rPr>
                <w:rFonts w:ascii="Liberation Serif" w:hAnsi="Liberation Serif" w:cs="Liberation Serif"/>
                <w:sz w:val="20"/>
                <w:szCs w:val="20"/>
                <w:highlight w:val="yellow"/>
              </w:rPr>
            </w:pPr>
            <w:r w:rsidRPr="003A2D7D">
              <w:rPr>
                <w:rFonts w:ascii="Liberation Serif" w:hAnsi="Liberation Serif" w:cs="Liberation Serif"/>
                <w:sz w:val="20"/>
                <w:szCs w:val="20"/>
              </w:rPr>
              <w:t>4 места</w:t>
            </w:r>
          </w:p>
        </w:tc>
      </w:tr>
    </w:tbl>
    <w:p w14:paraId="3F0BB3B2" w14:textId="77777777" w:rsidR="0098604E"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Генеральным планом предлагается мероприятие по развитию сферы социально-бытового обслуживания населения:</w:t>
      </w:r>
    </w:p>
    <w:p w14:paraId="3EF97886" w14:textId="77777777" w:rsidR="0098604E" w:rsidRDefault="0098604E" w:rsidP="0058657E">
      <w:pPr>
        <w:pStyle w:val="ab"/>
        <w:numPr>
          <w:ilvl w:val="0"/>
          <w:numId w:val="76"/>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Строительство бани в с. Кавалерское по ул. Блюхера.</w:t>
      </w:r>
    </w:p>
    <w:p w14:paraId="039183C0" w14:textId="77777777" w:rsidR="0098604E" w:rsidRPr="006C37E4" w:rsidRDefault="0098604E" w:rsidP="0098604E">
      <w:pPr>
        <w:spacing w:line="276" w:lineRule="auto"/>
        <w:ind w:firstLine="709"/>
        <w:jc w:val="both"/>
        <w:rPr>
          <w:rFonts w:ascii="Liberation Serif" w:hAnsi="Liberation Serif" w:cs="Liberation Serif"/>
        </w:rPr>
      </w:pPr>
      <w:r w:rsidRPr="006C37E4">
        <w:rPr>
          <w:rFonts w:ascii="Liberation Serif" w:hAnsi="Liberation Serif" w:cs="Liberation Serif"/>
        </w:rPr>
        <w:t>Дальнейшее развитие сети коммерческих предприятий, обслуживающих население (торговля, общественное питание, бытовые услуги), рекомендуется осуществлять в полном соответствии с потребностями рынка, как по объему, так и по структуре. Крупные и средние объекты рекомендуется предпочтительно размещать в общественных центрах. Предлагается дальнейшее улучшение и расширение системы культурно-бытового обслуживания.</w:t>
      </w:r>
    </w:p>
    <w:p w14:paraId="19750E59" w14:textId="22F30891" w:rsidR="0098604E" w:rsidRPr="0098604E" w:rsidRDefault="0098604E" w:rsidP="0098604E">
      <w:pPr>
        <w:rPr>
          <w:rFonts w:ascii="Liberation Serif" w:hAnsi="Liberation Serif" w:cs="Liberation Serif"/>
          <w:color w:val="2E74B5" w:themeColor="accent1" w:themeShade="BF"/>
          <w:sz w:val="26"/>
          <w:szCs w:val="26"/>
        </w:rPr>
      </w:pPr>
      <w:r w:rsidRPr="0097688E">
        <w:rPr>
          <w:rFonts w:ascii="Liberation Serif" w:hAnsi="Liberation Serif" w:cs="Liberation Serif"/>
          <w:highlight w:val="yellow"/>
        </w:rPr>
        <w:br w:type="page"/>
      </w:r>
      <w:bookmarkStart w:id="89" w:name="_Toc179453900"/>
      <w:r w:rsidRPr="0098604E">
        <w:rPr>
          <w:rFonts w:ascii="Liberation Serif" w:hAnsi="Liberation Serif" w:cs="Liberation Serif"/>
          <w:color w:val="2E74B5" w:themeColor="accent1" w:themeShade="BF"/>
          <w:sz w:val="26"/>
          <w:szCs w:val="26"/>
        </w:rPr>
        <w:lastRenderedPageBreak/>
        <w:t>2.5 Развитие производственного сектора</w:t>
      </w:r>
      <w:bookmarkEnd w:id="89"/>
    </w:p>
    <w:p w14:paraId="3AB42CB2" w14:textId="77777777" w:rsidR="0098604E" w:rsidRPr="00637020" w:rsidRDefault="0098604E" w:rsidP="0098604E">
      <w:pPr>
        <w:spacing w:line="276" w:lineRule="auto"/>
        <w:ind w:firstLine="709"/>
        <w:jc w:val="both"/>
        <w:rPr>
          <w:rFonts w:ascii="Liberation Serif" w:hAnsi="Liberation Serif" w:cs="Liberation Serif"/>
        </w:rPr>
      </w:pPr>
      <w:r w:rsidRPr="00637020">
        <w:rPr>
          <w:rFonts w:ascii="Liberation Serif" w:hAnsi="Liberation Serif" w:cs="Liberation Serif"/>
        </w:rPr>
        <w:t>Дальнейшее развитие и формирование экономической базы Кавалерского сельского поселения будет базироваться на существующем природно-рекреационном потенциале и уже сложившейся социально-экономической базе. Основным направлением деятельности для улучшения работы экономики должно стать создание благоприятного хозяйственного климата.</w:t>
      </w:r>
    </w:p>
    <w:p w14:paraId="2D238F21" w14:textId="77777777" w:rsidR="0098604E" w:rsidRPr="00637020" w:rsidRDefault="0098604E" w:rsidP="0098604E">
      <w:pPr>
        <w:spacing w:line="276" w:lineRule="auto"/>
        <w:ind w:firstLine="709"/>
        <w:jc w:val="both"/>
        <w:rPr>
          <w:rFonts w:ascii="Liberation Serif" w:hAnsi="Liberation Serif" w:cs="Liberation Serif"/>
        </w:rPr>
      </w:pPr>
      <w:r w:rsidRPr="00637020">
        <w:rPr>
          <w:rFonts w:ascii="Liberation Serif" w:hAnsi="Liberation Serif" w:cs="Liberation Serif"/>
        </w:rPr>
        <w:t>Решением Генерального плана предусмотрено сохранение действующих производственных объектов.</w:t>
      </w:r>
    </w:p>
    <w:p w14:paraId="4836BAB5" w14:textId="77777777" w:rsidR="0098604E" w:rsidRPr="00637020" w:rsidRDefault="0098604E" w:rsidP="0098604E">
      <w:pPr>
        <w:spacing w:line="276" w:lineRule="auto"/>
        <w:ind w:firstLine="709"/>
        <w:jc w:val="both"/>
        <w:rPr>
          <w:rFonts w:ascii="Liberation Serif" w:hAnsi="Liberation Serif" w:cs="Liberation Serif"/>
        </w:rPr>
      </w:pPr>
      <w:r w:rsidRPr="00637020">
        <w:rPr>
          <w:rFonts w:ascii="Liberation Serif" w:hAnsi="Liberation Serif" w:cs="Liberation Serif"/>
        </w:rPr>
        <w:t>Приоритетными задачами в рамках развития промышленности поселения являются:</w:t>
      </w:r>
    </w:p>
    <w:p w14:paraId="76A583CC"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Обеспечение прогрессивного развития промышленности сельского поселения путем внедрения передовых технологий, которые эффективно способствуют экономическому развитию данной территории;</w:t>
      </w:r>
    </w:p>
    <w:p w14:paraId="46BE2557"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Привлечение инвестиций для Кавалерского сельского поселения;</w:t>
      </w:r>
    </w:p>
    <w:p w14:paraId="07AB5ABE"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Внедрение производства новых видов промышленной продукции;</w:t>
      </w:r>
    </w:p>
    <w:p w14:paraId="53C4E039"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Определение приоритетных направлений развития промышленного производства среди малых и средних предприятий и оказание поддержки им за счет местных и региональных бюджетов;</w:t>
      </w:r>
    </w:p>
    <w:p w14:paraId="42DAC333"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Повышение конкурентоспособности промышленных предприятий;</w:t>
      </w:r>
    </w:p>
    <w:p w14:paraId="5D7F42DC"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Расширение ассортимента и увеличение объемов производимой продукции;</w:t>
      </w:r>
    </w:p>
    <w:p w14:paraId="7634C8C3"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Привлечение государственной поддержки для модернизации и технического перевооружения;</w:t>
      </w:r>
    </w:p>
    <w:p w14:paraId="6206CEAF"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Эффективное использование свободных территорий для размещения промышленных предприятий;</w:t>
      </w:r>
    </w:p>
    <w:p w14:paraId="3A33F481"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Расширение использования местных природных ресурсов в промышленности;</w:t>
      </w:r>
    </w:p>
    <w:p w14:paraId="7637C609" w14:textId="77777777" w:rsidR="0098604E" w:rsidRPr="00637020" w:rsidRDefault="0098604E" w:rsidP="0058657E">
      <w:pPr>
        <w:pStyle w:val="ab"/>
        <w:numPr>
          <w:ilvl w:val="0"/>
          <w:numId w:val="77"/>
        </w:numPr>
        <w:spacing w:line="276" w:lineRule="auto"/>
        <w:ind w:left="0" w:firstLine="709"/>
        <w:contextualSpacing w:val="0"/>
        <w:jc w:val="both"/>
        <w:rPr>
          <w:rFonts w:ascii="Liberation Serif" w:hAnsi="Liberation Serif" w:cs="Liberation Serif"/>
        </w:rPr>
      </w:pPr>
      <w:r w:rsidRPr="00637020">
        <w:rPr>
          <w:rFonts w:ascii="Liberation Serif" w:hAnsi="Liberation Serif" w:cs="Liberation Serif"/>
        </w:rPr>
        <w:t>Создание благоприятных условий и обеспечение информационной прозрачности для привлечения инвесторов.</w:t>
      </w:r>
    </w:p>
    <w:p w14:paraId="54B54AEB" w14:textId="77777777" w:rsidR="0098604E" w:rsidRPr="00FE4A6F" w:rsidRDefault="0098604E" w:rsidP="0098604E">
      <w:pPr>
        <w:spacing w:line="276" w:lineRule="auto"/>
        <w:ind w:firstLine="709"/>
        <w:jc w:val="both"/>
        <w:rPr>
          <w:rFonts w:ascii="Liberation Serif" w:hAnsi="Liberation Serif" w:cs="Liberation Serif"/>
        </w:rPr>
      </w:pPr>
      <w:r w:rsidRPr="00FE4A6F">
        <w:rPr>
          <w:rFonts w:ascii="Liberation Serif" w:hAnsi="Liberation Serif" w:cs="Liberation Serif"/>
        </w:rPr>
        <w:t xml:space="preserve">Основными мероприятиями в рамках развития производств </w:t>
      </w:r>
      <w:r w:rsidRPr="00FE4A6F">
        <w:rPr>
          <w:rFonts w:ascii="Liberation Serif" w:eastAsia="Calibri" w:hAnsi="Liberation Serif" w:cs="Liberation Serif"/>
        </w:rPr>
        <w:t xml:space="preserve">Кавалерского сельского поселения </w:t>
      </w:r>
      <w:r w:rsidRPr="00FE4A6F">
        <w:rPr>
          <w:rFonts w:ascii="Liberation Serif" w:hAnsi="Liberation Serif" w:cs="Liberation Serif"/>
        </w:rPr>
        <w:t>являются:</w:t>
      </w:r>
    </w:p>
    <w:p w14:paraId="4A07F8C1" w14:textId="77777777" w:rsidR="0098604E" w:rsidRPr="00FE4A6F" w:rsidRDefault="0098604E" w:rsidP="0058657E">
      <w:pPr>
        <w:pStyle w:val="ab"/>
        <w:numPr>
          <w:ilvl w:val="0"/>
          <w:numId w:val="78"/>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 xml:space="preserve">Поддержка информационных ресурсов для инвестиционной деятельности, предоставляемая администрациями Кавалерского сельского </w:t>
      </w:r>
      <w:r w:rsidRPr="00FE4A6F">
        <w:rPr>
          <w:rFonts w:ascii="Liberation Serif" w:hAnsi="Liberation Serif" w:cs="Liberation Serif"/>
        </w:rPr>
        <w:lastRenderedPageBreak/>
        <w:t xml:space="preserve">поселения, </w:t>
      </w:r>
      <w:proofErr w:type="spellStart"/>
      <w:r w:rsidRPr="00FE4A6F">
        <w:rPr>
          <w:rFonts w:ascii="Liberation Serif" w:hAnsi="Liberation Serif" w:cs="Liberation Serif"/>
        </w:rPr>
        <w:t>Усть</w:t>
      </w:r>
      <w:proofErr w:type="spellEnd"/>
      <w:r w:rsidRPr="00FE4A6F">
        <w:rPr>
          <w:rFonts w:ascii="Liberation Serif" w:hAnsi="Liberation Serif" w:cs="Liberation Serif"/>
        </w:rPr>
        <w:t>-Большерецкого района, Министерством экономического развития Камчатского края, а также через региональные СМИ;</w:t>
      </w:r>
    </w:p>
    <w:p w14:paraId="2EDEE6B8" w14:textId="77777777" w:rsidR="0098604E" w:rsidRPr="00FE4A6F" w:rsidRDefault="0098604E" w:rsidP="0058657E">
      <w:pPr>
        <w:pStyle w:val="ab"/>
        <w:numPr>
          <w:ilvl w:val="0"/>
          <w:numId w:val="78"/>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Реализация промышленными предприятиями поселения программ развития и планов технического модернизации.</w:t>
      </w:r>
    </w:p>
    <w:p w14:paraId="3845FC2F" w14:textId="77777777" w:rsidR="0098604E" w:rsidRPr="00FE4A6F" w:rsidRDefault="0098604E" w:rsidP="0098604E">
      <w:pPr>
        <w:spacing w:line="276" w:lineRule="auto"/>
        <w:ind w:firstLine="709"/>
        <w:jc w:val="both"/>
        <w:rPr>
          <w:rFonts w:ascii="Liberation Serif" w:hAnsi="Liberation Serif" w:cs="Liberation Serif"/>
        </w:rPr>
      </w:pPr>
      <w:r w:rsidRPr="00FE4A6F">
        <w:rPr>
          <w:rFonts w:ascii="Liberation Serif" w:hAnsi="Liberation Serif" w:cs="Liberation Serif"/>
        </w:rPr>
        <w:t>Развитие сектора малого и среднего предпринимательства является одним из факторов, способствующих как инновационному развитию и улучшению структуры экономики, так и социальному развитию, и обеспечению высоких уровней занятости.</w:t>
      </w:r>
    </w:p>
    <w:p w14:paraId="6FE85AA8" w14:textId="77777777" w:rsidR="0098604E" w:rsidRPr="00FE4A6F" w:rsidRDefault="0098604E" w:rsidP="0098604E">
      <w:pPr>
        <w:spacing w:line="276" w:lineRule="auto"/>
        <w:ind w:firstLine="709"/>
        <w:jc w:val="both"/>
        <w:rPr>
          <w:rFonts w:ascii="Liberation Serif" w:hAnsi="Liberation Serif" w:cs="Liberation Serif"/>
        </w:rPr>
      </w:pPr>
      <w:r w:rsidRPr="00FE4A6F">
        <w:rPr>
          <w:rFonts w:ascii="Liberation Serif" w:hAnsi="Liberation Serif" w:cs="Liberation Serif"/>
        </w:rPr>
        <w:t>Развитию малого и среднего бизнеса, привлечению инвестиций будет способствовать активная муниципальная политика поддержки предпринимательских инициатив, реализуемая через:</w:t>
      </w:r>
    </w:p>
    <w:p w14:paraId="3FEAD917" w14:textId="77777777" w:rsidR="0098604E" w:rsidRPr="00FE4A6F" w:rsidRDefault="0098604E" w:rsidP="0058657E">
      <w:pPr>
        <w:pStyle w:val="ab"/>
        <w:numPr>
          <w:ilvl w:val="0"/>
          <w:numId w:val="79"/>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Предоставление консультационной и информационной поддержки для участия в конкурсах на получение грантов, субсидий и субвенций, а также в сфере взаимодействия с организациями, обеспечивающими инфраструктуру поддержки субъектов малого и среднего бизнеса;</w:t>
      </w:r>
    </w:p>
    <w:p w14:paraId="2F971D26" w14:textId="77777777" w:rsidR="0098604E" w:rsidRPr="00FE4A6F" w:rsidRDefault="0098604E" w:rsidP="0058657E">
      <w:pPr>
        <w:pStyle w:val="ab"/>
        <w:numPr>
          <w:ilvl w:val="0"/>
          <w:numId w:val="79"/>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Проведение предпринимательских школ;</w:t>
      </w:r>
    </w:p>
    <w:p w14:paraId="534613D2" w14:textId="77777777" w:rsidR="0098604E" w:rsidRPr="00FE4A6F" w:rsidRDefault="0098604E" w:rsidP="0058657E">
      <w:pPr>
        <w:pStyle w:val="ab"/>
        <w:numPr>
          <w:ilvl w:val="0"/>
          <w:numId w:val="79"/>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Работа с незанятыми в экономике гражданами и ведущими личное подсобное хозяйство, направленная на помощь в выборе видов деятельности и оформление их как субъектов предпринимательской деятельности;</w:t>
      </w:r>
    </w:p>
    <w:p w14:paraId="42733109" w14:textId="77777777" w:rsidR="0098604E" w:rsidRPr="00FE4A6F" w:rsidRDefault="0098604E" w:rsidP="0058657E">
      <w:pPr>
        <w:pStyle w:val="ab"/>
        <w:numPr>
          <w:ilvl w:val="0"/>
          <w:numId w:val="79"/>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Направление субъектов малого предпринимательства на наиболее перспективные виды деятельности в районе;</w:t>
      </w:r>
    </w:p>
    <w:p w14:paraId="582D06A0" w14:textId="77777777" w:rsidR="0098604E" w:rsidRPr="00FE4A6F" w:rsidRDefault="0098604E" w:rsidP="0058657E">
      <w:pPr>
        <w:pStyle w:val="ab"/>
        <w:numPr>
          <w:ilvl w:val="0"/>
          <w:numId w:val="79"/>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Предоставление консультационной и информационной поддержки в области сотрудничества с организациями, образующими инфраструктуру поддержки субъектов малого и среднего предпринимательства.</w:t>
      </w:r>
    </w:p>
    <w:p w14:paraId="52641897" w14:textId="77777777" w:rsidR="0098604E" w:rsidRPr="00FE4A6F" w:rsidRDefault="0098604E" w:rsidP="0098604E">
      <w:pPr>
        <w:spacing w:line="276" w:lineRule="auto"/>
        <w:ind w:firstLine="709"/>
        <w:jc w:val="both"/>
        <w:rPr>
          <w:rFonts w:ascii="Liberation Serif" w:hAnsi="Liberation Serif" w:cs="Liberation Serif"/>
        </w:rPr>
      </w:pPr>
      <w:r w:rsidRPr="00FE4A6F">
        <w:rPr>
          <w:rFonts w:ascii="Liberation Serif" w:hAnsi="Liberation Serif" w:cs="Liberation Serif"/>
        </w:rPr>
        <w:t xml:space="preserve">При развитии существующих производств и строительстве новых объектов рекомендуется проведение компенсирующих мероприятий по соблюдению санитарных и других норм охраны окружающей среды. В перспективе данная территория должна озеленяться. Для уменьшения вредности от предприятий проектом предлагаются защитные лесопосадки вдоль границ производственных территорий и максимальное озеленение пустырей между жильём и производством. Новое жилищное строительство вблизи производственных зон не предусмотрено. </w:t>
      </w:r>
    </w:p>
    <w:p w14:paraId="65104B58" w14:textId="77777777" w:rsidR="0098604E" w:rsidRPr="00FE4A6F" w:rsidRDefault="0098604E" w:rsidP="0098604E">
      <w:pPr>
        <w:spacing w:line="276" w:lineRule="auto"/>
        <w:ind w:firstLine="709"/>
        <w:jc w:val="both"/>
        <w:rPr>
          <w:rFonts w:ascii="Liberation Serif" w:hAnsi="Liberation Serif" w:cs="Liberation Serif"/>
        </w:rPr>
      </w:pPr>
      <w:r w:rsidRPr="00FE4A6F">
        <w:rPr>
          <w:rFonts w:ascii="Liberation Serif" w:hAnsi="Liberation Serif" w:cs="Liberation Serif"/>
        </w:rPr>
        <w:t>Основные проектные предложения:</w:t>
      </w:r>
    </w:p>
    <w:p w14:paraId="3D275DCA" w14:textId="77777777" w:rsidR="0098604E" w:rsidRPr="00FE4A6F" w:rsidRDefault="0098604E" w:rsidP="0058657E">
      <w:pPr>
        <w:pStyle w:val="ab"/>
        <w:numPr>
          <w:ilvl w:val="0"/>
          <w:numId w:val="80"/>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lastRenderedPageBreak/>
        <w:t>Организация и консолидация производственных территорий;</w:t>
      </w:r>
    </w:p>
    <w:p w14:paraId="2A45DAA9" w14:textId="77777777" w:rsidR="0098604E" w:rsidRPr="00FE4A6F" w:rsidRDefault="0098604E" w:rsidP="0058657E">
      <w:pPr>
        <w:pStyle w:val="ab"/>
        <w:numPr>
          <w:ilvl w:val="0"/>
          <w:numId w:val="80"/>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Внедрение современной планировочной структуры в производственных зонах и оптимизация транспортной инфраструктуры;</w:t>
      </w:r>
    </w:p>
    <w:p w14:paraId="54E25BC9" w14:textId="77777777" w:rsidR="0098604E" w:rsidRPr="00FE4A6F" w:rsidRDefault="0098604E" w:rsidP="0058657E">
      <w:pPr>
        <w:pStyle w:val="ab"/>
        <w:numPr>
          <w:ilvl w:val="0"/>
          <w:numId w:val="80"/>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Обеспечение удобного доступа к производственным площадкам;</w:t>
      </w:r>
    </w:p>
    <w:p w14:paraId="0AE8186C" w14:textId="77777777" w:rsidR="0098604E" w:rsidRPr="00FE4A6F" w:rsidRDefault="0098604E" w:rsidP="0058657E">
      <w:pPr>
        <w:pStyle w:val="ab"/>
        <w:numPr>
          <w:ilvl w:val="0"/>
          <w:numId w:val="80"/>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Установление и организация санитарно-защитных зон в соответствии с нормами СанПиН 2.2.1/2.1.1.1200-03;</w:t>
      </w:r>
    </w:p>
    <w:p w14:paraId="04FD9804" w14:textId="77777777" w:rsidR="0098604E" w:rsidRPr="00FE4A6F" w:rsidRDefault="0098604E" w:rsidP="0058657E">
      <w:pPr>
        <w:pStyle w:val="ab"/>
        <w:numPr>
          <w:ilvl w:val="0"/>
          <w:numId w:val="80"/>
        </w:numPr>
        <w:spacing w:line="276" w:lineRule="auto"/>
        <w:ind w:left="0" w:firstLine="709"/>
        <w:contextualSpacing w:val="0"/>
        <w:jc w:val="both"/>
        <w:rPr>
          <w:rFonts w:ascii="Liberation Serif" w:hAnsi="Liberation Serif" w:cs="Liberation Serif"/>
        </w:rPr>
      </w:pPr>
      <w:r w:rsidRPr="00FE4A6F">
        <w:rPr>
          <w:rFonts w:ascii="Liberation Serif" w:hAnsi="Liberation Serif" w:cs="Liberation Serif"/>
        </w:rPr>
        <w:t>Рекомендуется проведение дополнительных мероприятий для соблюдения санитарных и экологических стандартов.</w:t>
      </w:r>
    </w:p>
    <w:p w14:paraId="0FBD8E73"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760E7FB5" w14:textId="77777777" w:rsidR="0098604E" w:rsidRPr="0075302F" w:rsidRDefault="0098604E" w:rsidP="0098604E">
      <w:pPr>
        <w:pStyle w:val="20"/>
        <w:ind w:firstLine="709"/>
        <w:rPr>
          <w:rFonts w:ascii="Liberation Serif" w:hAnsi="Liberation Serif" w:cs="Liberation Serif"/>
        </w:rPr>
      </w:pPr>
      <w:bookmarkStart w:id="90" w:name="_Toc179453901"/>
      <w:r w:rsidRPr="0075302F">
        <w:rPr>
          <w:rFonts w:ascii="Liberation Serif" w:hAnsi="Liberation Serif" w:cs="Liberation Serif"/>
        </w:rPr>
        <w:lastRenderedPageBreak/>
        <w:t>2.6 Развитие транспортной инфраструктуры</w:t>
      </w:r>
      <w:bookmarkEnd w:id="90"/>
    </w:p>
    <w:p w14:paraId="254629DB" w14:textId="77777777" w:rsidR="0098604E" w:rsidRPr="00A15842" w:rsidRDefault="0098604E" w:rsidP="0098604E">
      <w:pPr>
        <w:spacing w:line="276" w:lineRule="auto"/>
        <w:ind w:firstLine="709"/>
        <w:jc w:val="both"/>
        <w:rPr>
          <w:rFonts w:ascii="Liberation Serif" w:hAnsi="Liberation Serif" w:cs="Liberation Serif"/>
        </w:rPr>
      </w:pPr>
      <w:r w:rsidRPr="0075302F">
        <w:rPr>
          <w:rFonts w:ascii="Liberation Serif" w:hAnsi="Liberation Serif" w:cs="Liberation Serif"/>
        </w:rPr>
        <w:t>На территории Кавалерского сельского поселения автомобильный транспорт является основным и единственным видом транспорта, удовлетворяющим всем пот</w:t>
      </w:r>
      <w:r w:rsidRPr="00A15842">
        <w:rPr>
          <w:rFonts w:ascii="Liberation Serif" w:hAnsi="Liberation Serif" w:cs="Liberation Serif"/>
        </w:rPr>
        <w:t xml:space="preserve">ребностям экономики и населения. </w:t>
      </w:r>
    </w:p>
    <w:p w14:paraId="0FC08E01"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Основные направления развития транспортной инфраструктуры предусматривают:</w:t>
      </w:r>
    </w:p>
    <w:p w14:paraId="69146EDD" w14:textId="77777777" w:rsidR="0098604E" w:rsidRPr="00A15842" w:rsidRDefault="0098604E" w:rsidP="0098604E">
      <w:pPr>
        <w:numPr>
          <w:ilvl w:val="0"/>
          <w:numId w:val="9"/>
        </w:numPr>
        <w:spacing w:line="276" w:lineRule="auto"/>
        <w:ind w:left="0" w:firstLine="709"/>
        <w:jc w:val="both"/>
        <w:rPr>
          <w:rFonts w:ascii="Liberation Serif" w:hAnsi="Liberation Serif" w:cs="Liberation Serif"/>
        </w:rPr>
      </w:pPr>
      <w:r w:rsidRPr="00A15842">
        <w:rPr>
          <w:rFonts w:ascii="Liberation Serif" w:hAnsi="Liberation Serif" w:cs="Liberation Serif"/>
        </w:rPr>
        <w:t>реконструкцию существующих дорог с приведением их к необходимым нормируемым показателям, соответствующим технической категории дороги (</w:t>
      </w:r>
      <w:r w:rsidRPr="00A15842">
        <w:rPr>
          <w:rFonts w:ascii="Liberation Serif" w:hAnsi="Liberation Serif" w:cs="Liberation Serif"/>
        </w:rPr>
        <w:fldChar w:fldCharType="begin"/>
      </w:r>
      <w:r w:rsidRPr="00A15842">
        <w:rPr>
          <w:rFonts w:ascii="Liberation Serif" w:hAnsi="Liberation Serif" w:cs="Liberation Serif"/>
        </w:rPr>
        <w:instrText xml:space="preserve"> REF _Ref164153205 \h  \* MERGEFORMAT </w:instrText>
      </w:r>
      <w:r w:rsidRPr="00A15842">
        <w:rPr>
          <w:rFonts w:ascii="Liberation Serif" w:hAnsi="Liberation Serif" w:cs="Liberation Serif"/>
        </w:rPr>
      </w:r>
      <w:r w:rsidRPr="00A15842">
        <w:rPr>
          <w:rFonts w:ascii="Liberation Serif" w:hAnsi="Liberation Serif" w:cs="Liberation Serif"/>
        </w:rPr>
        <w:fldChar w:fldCharType="separate"/>
      </w:r>
      <w:r w:rsidRPr="0075302F">
        <w:rPr>
          <w:rFonts w:ascii="Liberation Serif" w:hAnsi="Liberation Serif" w:cs="Liberation Serif"/>
        </w:rPr>
        <w:t xml:space="preserve">Таблица </w:t>
      </w:r>
      <w:r>
        <w:rPr>
          <w:rFonts w:ascii="Liberation Serif" w:hAnsi="Liberation Serif" w:cs="Liberation Serif"/>
          <w:noProof/>
        </w:rPr>
        <w:t>25</w:t>
      </w:r>
      <w:r w:rsidRPr="00A15842">
        <w:rPr>
          <w:rFonts w:ascii="Liberation Serif" w:hAnsi="Liberation Serif" w:cs="Liberation Serif"/>
        </w:rPr>
        <w:fldChar w:fldCharType="end"/>
      </w:r>
      <w:r w:rsidRPr="00A15842">
        <w:rPr>
          <w:rFonts w:ascii="Liberation Serif" w:hAnsi="Liberation Serif" w:cs="Liberation Serif"/>
        </w:rPr>
        <w:t>);</w:t>
      </w:r>
    </w:p>
    <w:p w14:paraId="4FEDFE75" w14:textId="77777777" w:rsidR="0098604E" w:rsidRPr="00A15842" w:rsidRDefault="0098604E" w:rsidP="0098604E">
      <w:pPr>
        <w:numPr>
          <w:ilvl w:val="0"/>
          <w:numId w:val="9"/>
        </w:numPr>
        <w:spacing w:line="276" w:lineRule="auto"/>
        <w:ind w:left="0" w:firstLine="709"/>
        <w:jc w:val="both"/>
        <w:rPr>
          <w:rFonts w:ascii="Liberation Serif" w:hAnsi="Liberation Serif" w:cs="Liberation Serif"/>
        </w:rPr>
      </w:pPr>
      <w:r w:rsidRPr="00A15842">
        <w:rPr>
          <w:rFonts w:ascii="Liberation Serif" w:hAnsi="Liberation Serif" w:cs="Liberation Serif"/>
        </w:rPr>
        <w:t>повышение пропускной способности улиц.</w:t>
      </w:r>
    </w:p>
    <w:p w14:paraId="7847B71A"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Развитие сети местных дорог, обеспечение круглогодичной транспортной связью, а также развитие междугороднего автобусного сообщения значительно повысят доступность учебных, медицинских, культурных учреждений для населения поселения. </w:t>
      </w:r>
    </w:p>
    <w:p w14:paraId="72485029" w14:textId="77777777" w:rsidR="0098604E" w:rsidRPr="00A15842" w:rsidRDefault="0098604E" w:rsidP="0098604E">
      <w:pPr>
        <w:spacing w:line="276" w:lineRule="auto"/>
        <w:ind w:firstLine="709"/>
        <w:jc w:val="both"/>
        <w:rPr>
          <w:rFonts w:ascii="Liberation Serif" w:eastAsia="Calibri" w:hAnsi="Liberation Serif" w:cs="Liberation Serif"/>
        </w:rPr>
      </w:pPr>
      <w:r w:rsidRPr="00A15842">
        <w:rPr>
          <w:rFonts w:ascii="Liberation Serif" w:eastAsia="Calibri" w:hAnsi="Liberation Serif" w:cs="Liberation Serif"/>
        </w:rPr>
        <w:t>Существует тесная связь между развитием транспортной инфраструктуры и пространственным распределением экономической активности. Надежная система транспортировки играет ключевую роль в смягчении экономических и социальных неравенств в районе, представляя собой мощный инструмент для улучшения ситуации.</w:t>
      </w:r>
    </w:p>
    <w:p w14:paraId="5B382E80" w14:textId="77777777" w:rsidR="0098604E" w:rsidRPr="00A15842" w:rsidRDefault="0098604E" w:rsidP="0098604E">
      <w:pPr>
        <w:spacing w:line="276" w:lineRule="auto"/>
        <w:ind w:firstLine="709"/>
        <w:jc w:val="both"/>
        <w:rPr>
          <w:rFonts w:ascii="Liberation Serif" w:eastAsia="Calibri" w:hAnsi="Liberation Serif" w:cs="Liberation Serif"/>
        </w:rPr>
      </w:pPr>
      <w:r w:rsidRPr="00A15842">
        <w:rPr>
          <w:rFonts w:ascii="Liberation Serif" w:eastAsia="Calibri" w:hAnsi="Liberation Serif" w:cs="Liberation Serif"/>
        </w:rPr>
        <w:t>Планирование и обслуживание автомобильных дорог должны гарантировать их высокую эффективность, комфорт и безопасность для автотранспорта. Дороги, обеспечивающие потребности населения и различных отраслей производства, играют ключевую роль в инфраструктуре. Состояние и надежность этой сети дорог существенно влияют на развитие единого экономического пространства и формирование товарных рынков, особенно учитывая доминирование малых и средних предприятий, осуществляющих свои перевозки посредством автотранспорта.</w:t>
      </w:r>
    </w:p>
    <w:p w14:paraId="155CDD36"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Автомобильные дороги, являясь одним из основных системообразующих элементов, должны обеспечивать качественную связь Кавалерского сельского поселения с центрами соседних поселений и центром муниципального района.</w:t>
      </w:r>
    </w:p>
    <w:p w14:paraId="269F2BFF" w14:textId="77777777" w:rsidR="0098604E" w:rsidRPr="0001795A" w:rsidRDefault="0098604E" w:rsidP="0098604E">
      <w:pPr>
        <w:spacing w:line="276" w:lineRule="auto"/>
        <w:ind w:firstLine="709"/>
        <w:jc w:val="both"/>
        <w:rPr>
          <w:rFonts w:ascii="Liberation Serif" w:hAnsi="Liberation Serif" w:cs="Liberation Serif"/>
          <w:iCs/>
        </w:rPr>
      </w:pPr>
      <w:r w:rsidRPr="0001795A">
        <w:rPr>
          <w:rFonts w:ascii="Liberation Serif" w:hAnsi="Liberation Serif" w:cs="Liberation Serif"/>
          <w:iCs/>
        </w:rPr>
        <w:t>Схема территориального планирования Камчатского края на территории Кавалерского сельского поселения предусматривает следующее мероприятие:</w:t>
      </w:r>
    </w:p>
    <w:p w14:paraId="4367A523" w14:textId="77777777" w:rsidR="0098604E" w:rsidRPr="0001795A" w:rsidRDefault="0098604E" w:rsidP="0098604E">
      <w:pPr>
        <w:numPr>
          <w:ilvl w:val="0"/>
          <w:numId w:val="9"/>
        </w:numPr>
        <w:spacing w:line="276" w:lineRule="auto"/>
        <w:ind w:left="0" w:firstLine="709"/>
        <w:jc w:val="both"/>
        <w:rPr>
          <w:rFonts w:ascii="Liberation Serif" w:hAnsi="Liberation Serif" w:cs="Liberation Serif"/>
          <w:iCs/>
        </w:rPr>
      </w:pPr>
      <w:r w:rsidRPr="0001795A">
        <w:rPr>
          <w:rFonts w:ascii="Liberation Serif" w:hAnsi="Liberation Serif" w:cs="Liberation Serif"/>
          <w:iCs/>
        </w:rPr>
        <w:t xml:space="preserve">реконструкция региональной автомобильной дороги </w:t>
      </w:r>
      <w:proofErr w:type="spellStart"/>
      <w:r w:rsidRPr="0001795A">
        <w:rPr>
          <w:rFonts w:ascii="Liberation Serif" w:hAnsi="Liberation Serif" w:cs="Liberation Serif"/>
          <w:iCs/>
        </w:rPr>
        <w:t>Карымай</w:t>
      </w:r>
      <w:proofErr w:type="spellEnd"/>
      <w:r w:rsidRPr="0001795A">
        <w:rPr>
          <w:rFonts w:ascii="Liberation Serif" w:hAnsi="Liberation Serif" w:cs="Liberation Serif"/>
          <w:iCs/>
        </w:rPr>
        <w:t xml:space="preserve"> – Соболево, категория </w:t>
      </w:r>
      <w:r w:rsidRPr="0001795A">
        <w:rPr>
          <w:rFonts w:ascii="Liberation Serif" w:hAnsi="Liberation Serif" w:cs="Liberation Serif"/>
          <w:iCs/>
          <w:lang w:val="en-US"/>
        </w:rPr>
        <w:t>IV</w:t>
      </w:r>
      <w:r w:rsidRPr="0001795A">
        <w:rPr>
          <w:rFonts w:ascii="Liberation Serif" w:hAnsi="Liberation Serif" w:cs="Liberation Serif"/>
          <w:iCs/>
        </w:rPr>
        <w:t>.</w:t>
      </w:r>
    </w:p>
    <w:p w14:paraId="7A36FED6" w14:textId="77777777" w:rsidR="0098604E" w:rsidRPr="0001795A" w:rsidRDefault="0098604E" w:rsidP="0098604E">
      <w:pPr>
        <w:spacing w:line="276" w:lineRule="auto"/>
        <w:ind w:firstLine="709"/>
        <w:jc w:val="both"/>
        <w:rPr>
          <w:rFonts w:ascii="Liberation Serif" w:hAnsi="Liberation Serif" w:cs="Liberation Serif"/>
          <w:i/>
        </w:rPr>
      </w:pPr>
      <w:r w:rsidRPr="0001795A">
        <w:rPr>
          <w:rFonts w:ascii="Liberation Serif" w:hAnsi="Liberation Serif" w:cs="Liberation Serif"/>
          <w:i/>
        </w:rPr>
        <w:lastRenderedPageBreak/>
        <w:t>Улично-дорожная сеть</w:t>
      </w:r>
    </w:p>
    <w:p w14:paraId="2ADB50C1" w14:textId="77777777" w:rsidR="0098604E" w:rsidRPr="0001795A"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Б</w:t>
      </w:r>
      <w:r w:rsidRPr="0001795A">
        <w:rPr>
          <w:rFonts w:ascii="Liberation Serif" w:hAnsi="Liberation Serif" w:cs="Liberation Serif"/>
        </w:rPr>
        <w:t>ольшое значение на сложившуюся улично-дорожную сеть населенного пункта оказала застройка, сложившаяся к моменту проектирования.</w:t>
      </w:r>
    </w:p>
    <w:p w14:paraId="3AB5BD14" w14:textId="77777777" w:rsidR="0098604E" w:rsidRPr="0001795A" w:rsidRDefault="0098604E" w:rsidP="0098604E">
      <w:pPr>
        <w:spacing w:line="276" w:lineRule="auto"/>
        <w:ind w:firstLine="709"/>
        <w:jc w:val="both"/>
        <w:rPr>
          <w:rFonts w:ascii="Liberation Serif" w:hAnsi="Liberation Serif" w:cs="Liberation Serif"/>
        </w:rPr>
      </w:pPr>
      <w:r w:rsidRPr="0001795A">
        <w:rPr>
          <w:rFonts w:ascii="Liberation Serif" w:hAnsi="Liberation Serif" w:cs="Liberation Serif"/>
        </w:rPr>
        <w:t>Для обеспечения работы внешнего транспорта поселения предлагается сохранение существующих дорог местного значения, улиц и дорог.</w:t>
      </w:r>
    </w:p>
    <w:p w14:paraId="69236E3F"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Генеральным планом не предусматривается новое строительство улиц и дорог местного значения. </w:t>
      </w:r>
    </w:p>
    <w:p w14:paraId="0F4959C1"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В соответствии с СП 42.13330.2016 «Градостроительство. Планировка и застройка городских и сельских поселений». Актуализированная редакция СНиП 2.07.01-89* введена дифференциация улично-дорожной сети по категориям. </w:t>
      </w:r>
    </w:p>
    <w:p w14:paraId="0C05060D" w14:textId="77777777" w:rsidR="0098604E" w:rsidRPr="0097688E" w:rsidRDefault="0098604E" w:rsidP="0098604E">
      <w:pPr>
        <w:spacing w:line="276" w:lineRule="auto"/>
        <w:ind w:firstLine="709"/>
        <w:jc w:val="right"/>
        <w:rPr>
          <w:rFonts w:ascii="Liberation Serif" w:eastAsia="Calibri" w:hAnsi="Liberation Serif" w:cs="Liberation Serif"/>
          <w:vanish/>
          <w:highlight w:val="yellow"/>
        </w:rPr>
      </w:pPr>
    </w:p>
    <w:p w14:paraId="37C5D865" w14:textId="77777777" w:rsidR="0098604E" w:rsidRPr="0075302F" w:rsidRDefault="0098604E" w:rsidP="0098604E">
      <w:pPr>
        <w:pStyle w:val="afb"/>
        <w:keepNext/>
        <w:jc w:val="right"/>
        <w:rPr>
          <w:rFonts w:ascii="Liberation Serif" w:hAnsi="Liberation Serif" w:cs="Liberation Serif"/>
          <w:sz w:val="24"/>
        </w:rPr>
      </w:pPr>
      <w:bookmarkStart w:id="91" w:name="_Ref164153205"/>
      <w:r w:rsidRPr="0075302F">
        <w:rPr>
          <w:rFonts w:ascii="Liberation Serif" w:hAnsi="Liberation Serif" w:cs="Liberation Serif"/>
          <w:sz w:val="24"/>
        </w:rPr>
        <w:t xml:space="preserve">Таблица </w:t>
      </w:r>
      <w:r w:rsidRPr="0075302F">
        <w:rPr>
          <w:rFonts w:ascii="Liberation Serif" w:hAnsi="Liberation Serif" w:cs="Liberation Serif"/>
          <w:sz w:val="24"/>
        </w:rPr>
        <w:fldChar w:fldCharType="begin"/>
      </w:r>
      <w:r w:rsidRPr="0075302F">
        <w:rPr>
          <w:rFonts w:ascii="Liberation Serif" w:hAnsi="Liberation Serif" w:cs="Liberation Serif"/>
          <w:sz w:val="24"/>
        </w:rPr>
        <w:instrText xml:space="preserve"> SEQ Таблица \* ARABIC </w:instrText>
      </w:r>
      <w:r w:rsidRPr="0075302F">
        <w:rPr>
          <w:rFonts w:ascii="Liberation Serif" w:hAnsi="Liberation Serif" w:cs="Liberation Serif"/>
          <w:sz w:val="24"/>
        </w:rPr>
        <w:fldChar w:fldCharType="separate"/>
      </w:r>
      <w:r>
        <w:rPr>
          <w:rFonts w:ascii="Liberation Serif" w:hAnsi="Liberation Serif" w:cs="Liberation Serif"/>
          <w:noProof/>
          <w:sz w:val="24"/>
        </w:rPr>
        <w:t>25</w:t>
      </w:r>
      <w:r w:rsidRPr="0075302F">
        <w:rPr>
          <w:rFonts w:ascii="Liberation Serif" w:hAnsi="Liberation Serif" w:cs="Liberation Serif"/>
          <w:sz w:val="24"/>
        </w:rPr>
        <w:fldChar w:fldCharType="end"/>
      </w:r>
      <w:bookmarkEnd w:id="91"/>
      <w:r w:rsidRPr="0075302F">
        <w:rPr>
          <w:rFonts w:ascii="Liberation Serif" w:hAnsi="Liberation Serif" w:cs="Liberation Serif"/>
          <w:sz w:val="24"/>
        </w:rPr>
        <w:t>. Категория дорог и улиц в границах Кавалерского сельского поселения</w:t>
      </w:r>
    </w:p>
    <w:tbl>
      <w:tblPr>
        <w:tblStyle w:val="1110"/>
        <w:tblW w:w="5000" w:type="pct"/>
        <w:jc w:val="center"/>
        <w:tblInd w:w="0" w:type="dxa"/>
        <w:tblLook w:val="04A0" w:firstRow="1" w:lastRow="0" w:firstColumn="1" w:lastColumn="0" w:noHBand="0" w:noVBand="1"/>
      </w:tblPr>
      <w:tblGrid>
        <w:gridCol w:w="1774"/>
        <w:gridCol w:w="2377"/>
        <w:gridCol w:w="1557"/>
        <w:gridCol w:w="1163"/>
        <w:gridCol w:w="1163"/>
        <w:gridCol w:w="1310"/>
      </w:tblGrid>
      <w:tr w:rsidR="0098604E" w:rsidRPr="0075302F" w14:paraId="17DA902D" w14:textId="77777777" w:rsidTr="00A11ED8">
        <w:trPr>
          <w:tblHeader/>
          <w:jc w:val="center"/>
        </w:trPr>
        <w:tc>
          <w:tcPr>
            <w:tcW w:w="949" w:type="pct"/>
            <w:tcBorders>
              <w:top w:val="single" w:sz="4" w:space="0" w:color="000000"/>
              <w:left w:val="single" w:sz="4" w:space="0" w:color="000000"/>
              <w:bottom w:val="nil"/>
              <w:right w:val="single" w:sz="4" w:space="0" w:color="000000"/>
            </w:tcBorders>
            <w:vAlign w:val="center"/>
            <w:hideMark/>
          </w:tcPr>
          <w:p w14:paraId="3C0B72F5" w14:textId="77777777" w:rsidR="0098604E" w:rsidRPr="0075302F" w:rsidRDefault="0098604E" w:rsidP="00A11ED8">
            <w:pPr>
              <w:tabs>
                <w:tab w:val="left" w:leader="dot" w:pos="9072"/>
              </w:tabs>
              <w:spacing w:line="276" w:lineRule="auto"/>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Категория сельских улиц и дорог</w:t>
            </w:r>
          </w:p>
        </w:tc>
        <w:tc>
          <w:tcPr>
            <w:tcW w:w="1272" w:type="pct"/>
            <w:tcBorders>
              <w:top w:val="single" w:sz="4" w:space="0" w:color="000000"/>
              <w:left w:val="single" w:sz="4" w:space="0" w:color="000000"/>
              <w:bottom w:val="nil"/>
              <w:right w:val="single" w:sz="4" w:space="0" w:color="000000"/>
            </w:tcBorders>
            <w:vAlign w:val="center"/>
            <w:hideMark/>
          </w:tcPr>
          <w:p w14:paraId="1E45F9CC" w14:textId="77777777" w:rsidR="0098604E" w:rsidRPr="0075302F" w:rsidRDefault="0098604E" w:rsidP="00A11ED8">
            <w:pPr>
              <w:tabs>
                <w:tab w:val="left" w:leader="dot" w:pos="9072"/>
              </w:tabs>
              <w:spacing w:line="276" w:lineRule="auto"/>
              <w:jc w:val="center"/>
              <w:rPr>
                <w:rFonts w:ascii="Liberation Serif" w:hAnsi="Liberation Serif" w:cs="Liberation Serif"/>
                <w:b/>
                <w:sz w:val="20"/>
                <w:szCs w:val="20"/>
              </w:rPr>
            </w:pPr>
            <w:proofErr w:type="spellStart"/>
            <w:r w:rsidRPr="0075302F">
              <w:rPr>
                <w:rFonts w:ascii="Liberation Serif" w:hAnsi="Liberation Serif" w:cs="Liberation Serif"/>
                <w:b/>
                <w:sz w:val="20"/>
                <w:szCs w:val="20"/>
              </w:rPr>
              <w:t>Основное</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назначение</w:t>
            </w:r>
            <w:proofErr w:type="spellEnd"/>
          </w:p>
        </w:tc>
        <w:tc>
          <w:tcPr>
            <w:tcW w:w="833" w:type="pct"/>
            <w:tcBorders>
              <w:top w:val="single" w:sz="4" w:space="0" w:color="000000"/>
              <w:left w:val="single" w:sz="4" w:space="0" w:color="000000"/>
              <w:bottom w:val="nil"/>
              <w:right w:val="single" w:sz="4" w:space="0" w:color="000000"/>
            </w:tcBorders>
            <w:vAlign w:val="center"/>
            <w:hideMark/>
          </w:tcPr>
          <w:p w14:paraId="7D8CC3F3" w14:textId="77777777" w:rsidR="0098604E" w:rsidRPr="0075302F" w:rsidRDefault="0098604E" w:rsidP="00A11ED8">
            <w:pPr>
              <w:tabs>
                <w:tab w:val="left" w:leader="dot" w:pos="9072"/>
              </w:tabs>
              <w:spacing w:line="276" w:lineRule="auto"/>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Расчётная скорость движения, км/ч</w:t>
            </w:r>
          </w:p>
        </w:tc>
        <w:tc>
          <w:tcPr>
            <w:tcW w:w="622" w:type="pct"/>
            <w:tcBorders>
              <w:top w:val="single" w:sz="4" w:space="0" w:color="000000"/>
              <w:left w:val="single" w:sz="4" w:space="0" w:color="000000"/>
              <w:bottom w:val="nil"/>
              <w:right w:val="single" w:sz="4" w:space="0" w:color="000000"/>
            </w:tcBorders>
            <w:vAlign w:val="center"/>
            <w:hideMark/>
          </w:tcPr>
          <w:p w14:paraId="1C462E00" w14:textId="77777777" w:rsidR="0098604E" w:rsidRPr="0075302F" w:rsidRDefault="0098604E" w:rsidP="00A11ED8">
            <w:pPr>
              <w:tabs>
                <w:tab w:val="left" w:leader="dot" w:pos="9072"/>
              </w:tabs>
              <w:spacing w:line="276" w:lineRule="auto"/>
              <w:jc w:val="center"/>
              <w:rPr>
                <w:rFonts w:ascii="Liberation Serif" w:hAnsi="Liberation Serif" w:cs="Liberation Serif"/>
                <w:b/>
                <w:sz w:val="20"/>
                <w:szCs w:val="20"/>
              </w:rPr>
            </w:pPr>
            <w:proofErr w:type="spellStart"/>
            <w:r w:rsidRPr="0075302F">
              <w:rPr>
                <w:rFonts w:ascii="Liberation Serif" w:hAnsi="Liberation Serif" w:cs="Liberation Serif"/>
                <w:b/>
                <w:sz w:val="20"/>
                <w:szCs w:val="20"/>
              </w:rPr>
              <w:t>Ширина</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полосы</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движения</w:t>
            </w:r>
            <w:proofErr w:type="spellEnd"/>
            <w:r w:rsidRPr="0075302F">
              <w:rPr>
                <w:rFonts w:ascii="Liberation Serif" w:hAnsi="Liberation Serif" w:cs="Liberation Serif"/>
                <w:b/>
                <w:sz w:val="20"/>
                <w:szCs w:val="20"/>
              </w:rPr>
              <w:t>, м</w:t>
            </w:r>
          </w:p>
        </w:tc>
        <w:tc>
          <w:tcPr>
            <w:tcW w:w="622" w:type="pct"/>
            <w:tcBorders>
              <w:top w:val="single" w:sz="4" w:space="0" w:color="000000"/>
              <w:left w:val="single" w:sz="4" w:space="0" w:color="000000"/>
              <w:bottom w:val="nil"/>
              <w:right w:val="single" w:sz="4" w:space="0" w:color="000000"/>
            </w:tcBorders>
            <w:vAlign w:val="center"/>
            <w:hideMark/>
          </w:tcPr>
          <w:p w14:paraId="4B5F7F0E" w14:textId="77777777" w:rsidR="0098604E" w:rsidRPr="0075302F" w:rsidRDefault="0098604E" w:rsidP="00A11ED8">
            <w:pPr>
              <w:tabs>
                <w:tab w:val="left" w:leader="dot" w:pos="9072"/>
              </w:tabs>
              <w:spacing w:line="276" w:lineRule="auto"/>
              <w:jc w:val="center"/>
              <w:rPr>
                <w:rFonts w:ascii="Liberation Serif" w:hAnsi="Liberation Serif" w:cs="Liberation Serif"/>
                <w:b/>
                <w:sz w:val="20"/>
                <w:szCs w:val="20"/>
              </w:rPr>
            </w:pPr>
            <w:proofErr w:type="spellStart"/>
            <w:r w:rsidRPr="0075302F">
              <w:rPr>
                <w:rFonts w:ascii="Liberation Serif" w:hAnsi="Liberation Serif" w:cs="Liberation Serif"/>
                <w:b/>
                <w:sz w:val="20"/>
                <w:szCs w:val="20"/>
              </w:rPr>
              <w:t>Число</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полос</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движения</w:t>
            </w:r>
            <w:proofErr w:type="spellEnd"/>
            <w:r w:rsidRPr="0075302F">
              <w:rPr>
                <w:rFonts w:ascii="Liberation Serif" w:hAnsi="Liberation Serif" w:cs="Liberation Serif"/>
                <w:b/>
                <w:sz w:val="20"/>
                <w:szCs w:val="20"/>
              </w:rPr>
              <w:t xml:space="preserve">, </w:t>
            </w:r>
            <w:proofErr w:type="spellStart"/>
            <w:r w:rsidRPr="0075302F">
              <w:rPr>
                <w:rFonts w:ascii="Liberation Serif" w:hAnsi="Liberation Serif" w:cs="Liberation Serif"/>
                <w:b/>
                <w:sz w:val="20"/>
                <w:szCs w:val="20"/>
              </w:rPr>
              <w:t>ед</w:t>
            </w:r>
            <w:proofErr w:type="spellEnd"/>
            <w:r w:rsidRPr="0075302F">
              <w:rPr>
                <w:rFonts w:ascii="Liberation Serif" w:hAnsi="Liberation Serif" w:cs="Liberation Serif"/>
                <w:b/>
                <w:sz w:val="20"/>
                <w:szCs w:val="20"/>
              </w:rPr>
              <w:t>.</w:t>
            </w:r>
          </w:p>
        </w:tc>
        <w:tc>
          <w:tcPr>
            <w:tcW w:w="701" w:type="pct"/>
            <w:tcBorders>
              <w:top w:val="single" w:sz="4" w:space="0" w:color="000000"/>
              <w:left w:val="single" w:sz="4" w:space="0" w:color="000000"/>
              <w:bottom w:val="nil"/>
              <w:right w:val="single" w:sz="4" w:space="0" w:color="000000"/>
            </w:tcBorders>
            <w:vAlign w:val="center"/>
            <w:hideMark/>
          </w:tcPr>
          <w:p w14:paraId="299A19BF" w14:textId="77777777" w:rsidR="0098604E" w:rsidRPr="0075302F" w:rsidRDefault="0098604E" w:rsidP="00A11ED8">
            <w:pPr>
              <w:tabs>
                <w:tab w:val="left" w:leader="dot" w:pos="9072"/>
              </w:tabs>
              <w:spacing w:line="276" w:lineRule="auto"/>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Ширина пешеходной части тротуара, м</w:t>
            </w:r>
          </w:p>
        </w:tc>
      </w:tr>
      <w:tr w:rsidR="0098604E" w:rsidRPr="0075302F" w14:paraId="47594E2A" w14:textId="77777777" w:rsidTr="00A11ED8">
        <w:trPr>
          <w:tblHeader/>
          <w:jc w:val="center"/>
        </w:trPr>
        <w:tc>
          <w:tcPr>
            <w:tcW w:w="949" w:type="pct"/>
            <w:tcBorders>
              <w:top w:val="single" w:sz="4" w:space="0" w:color="000000"/>
              <w:left w:val="single" w:sz="4" w:space="0" w:color="000000"/>
              <w:bottom w:val="single" w:sz="4" w:space="0" w:color="000000"/>
              <w:right w:val="single" w:sz="4" w:space="0" w:color="000000"/>
            </w:tcBorders>
            <w:vAlign w:val="center"/>
          </w:tcPr>
          <w:p w14:paraId="36D9D561" w14:textId="77777777" w:rsidR="0098604E" w:rsidRPr="0075302F" w:rsidRDefault="0098604E" w:rsidP="00A11ED8">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1</w:t>
            </w:r>
          </w:p>
        </w:tc>
        <w:tc>
          <w:tcPr>
            <w:tcW w:w="1272" w:type="pct"/>
            <w:tcBorders>
              <w:top w:val="single" w:sz="4" w:space="0" w:color="000000"/>
              <w:left w:val="single" w:sz="4" w:space="0" w:color="000000"/>
              <w:bottom w:val="single" w:sz="4" w:space="0" w:color="000000"/>
              <w:right w:val="single" w:sz="4" w:space="0" w:color="000000"/>
            </w:tcBorders>
            <w:vAlign w:val="center"/>
          </w:tcPr>
          <w:p w14:paraId="5DDBCB92" w14:textId="77777777" w:rsidR="0098604E" w:rsidRPr="0075302F" w:rsidRDefault="0098604E" w:rsidP="00A11ED8">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2</w:t>
            </w:r>
          </w:p>
        </w:tc>
        <w:tc>
          <w:tcPr>
            <w:tcW w:w="833" w:type="pct"/>
            <w:tcBorders>
              <w:top w:val="single" w:sz="4" w:space="0" w:color="000000"/>
              <w:left w:val="single" w:sz="4" w:space="0" w:color="000000"/>
              <w:bottom w:val="single" w:sz="4" w:space="0" w:color="000000"/>
              <w:right w:val="single" w:sz="4" w:space="0" w:color="000000"/>
            </w:tcBorders>
            <w:vAlign w:val="center"/>
          </w:tcPr>
          <w:p w14:paraId="541D7801" w14:textId="77777777" w:rsidR="0098604E" w:rsidRPr="0075302F" w:rsidRDefault="0098604E" w:rsidP="00A11ED8">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3</w:t>
            </w:r>
          </w:p>
        </w:tc>
        <w:tc>
          <w:tcPr>
            <w:tcW w:w="622" w:type="pct"/>
            <w:tcBorders>
              <w:top w:val="single" w:sz="4" w:space="0" w:color="000000"/>
              <w:left w:val="single" w:sz="4" w:space="0" w:color="000000"/>
              <w:bottom w:val="single" w:sz="4" w:space="0" w:color="000000"/>
              <w:right w:val="single" w:sz="4" w:space="0" w:color="000000"/>
            </w:tcBorders>
            <w:vAlign w:val="center"/>
          </w:tcPr>
          <w:p w14:paraId="0991A1A6" w14:textId="77777777" w:rsidR="0098604E" w:rsidRPr="0075302F" w:rsidRDefault="0098604E" w:rsidP="00A11ED8">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4</w:t>
            </w:r>
          </w:p>
        </w:tc>
        <w:tc>
          <w:tcPr>
            <w:tcW w:w="622" w:type="pct"/>
            <w:tcBorders>
              <w:top w:val="single" w:sz="4" w:space="0" w:color="000000"/>
              <w:left w:val="single" w:sz="4" w:space="0" w:color="000000"/>
              <w:bottom w:val="single" w:sz="4" w:space="0" w:color="000000"/>
              <w:right w:val="single" w:sz="4" w:space="0" w:color="000000"/>
            </w:tcBorders>
            <w:vAlign w:val="center"/>
          </w:tcPr>
          <w:p w14:paraId="32F30445" w14:textId="77777777" w:rsidR="0098604E" w:rsidRPr="0075302F" w:rsidRDefault="0098604E" w:rsidP="00A11ED8">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5</w:t>
            </w:r>
          </w:p>
        </w:tc>
        <w:tc>
          <w:tcPr>
            <w:tcW w:w="701" w:type="pct"/>
            <w:tcBorders>
              <w:top w:val="single" w:sz="4" w:space="0" w:color="000000"/>
              <w:left w:val="single" w:sz="4" w:space="0" w:color="000000"/>
              <w:bottom w:val="single" w:sz="4" w:space="0" w:color="000000"/>
              <w:right w:val="single" w:sz="4" w:space="0" w:color="000000"/>
            </w:tcBorders>
            <w:vAlign w:val="center"/>
          </w:tcPr>
          <w:p w14:paraId="2FF78FED" w14:textId="77777777" w:rsidR="0098604E" w:rsidRPr="0075302F" w:rsidRDefault="0098604E" w:rsidP="00A11ED8">
            <w:pPr>
              <w:tabs>
                <w:tab w:val="left" w:leader="dot" w:pos="9072"/>
              </w:tabs>
              <w:spacing w:line="276" w:lineRule="auto"/>
              <w:ind w:firstLine="709"/>
              <w:jc w:val="center"/>
              <w:rPr>
                <w:rFonts w:ascii="Liberation Serif" w:hAnsi="Liberation Serif" w:cs="Liberation Serif"/>
                <w:b/>
                <w:sz w:val="20"/>
                <w:szCs w:val="20"/>
                <w:lang w:val="ru-RU"/>
              </w:rPr>
            </w:pPr>
            <w:r w:rsidRPr="0075302F">
              <w:rPr>
                <w:rFonts w:ascii="Liberation Serif" w:hAnsi="Liberation Serif" w:cs="Liberation Serif"/>
                <w:b/>
                <w:sz w:val="20"/>
                <w:szCs w:val="20"/>
                <w:lang w:val="ru-RU"/>
              </w:rPr>
              <w:t>6</w:t>
            </w:r>
          </w:p>
        </w:tc>
      </w:tr>
      <w:tr w:rsidR="0098604E" w:rsidRPr="0075302F" w14:paraId="448F7CFA" w14:textId="77777777" w:rsidTr="00A11ED8">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48187DA5"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Поселковая</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дорога</w:t>
            </w:r>
            <w:proofErr w:type="spellEnd"/>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6E98FB5B"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сельского поселения с внешними дорогами общей сети</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7DEFB8C8"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60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7090D20E"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3,5</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7ED75799"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264873CE"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w:t>
            </w:r>
          </w:p>
        </w:tc>
      </w:tr>
      <w:tr w:rsidR="0098604E" w:rsidRPr="0075302F" w14:paraId="3F6D781B" w14:textId="77777777" w:rsidTr="00A11ED8">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4FBA662D"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Главная</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улица</w:t>
            </w:r>
            <w:proofErr w:type="spellEnd"/>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3CEEA0A4"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жилых территорий с общественным центром</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29959AAE"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40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6B5BDCA6"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3,5</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3E2CCB89"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2-3</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57890ABA"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1,5-2,25</w:t>
            </w:r>
          </w:p>
        </w:tc>
      </w:tr>
      <w:tr w:rsidR="0098604E" w:rsidRPr="0075302F" w14:paraId="1F11C992" w14:textId="77777777" w:rsidTr="00A11ED8">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65A58B48"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Улица в жилой застройке основная</w:t>
            </w:r>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1ADD4371"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внутри жилых территорий и с главной улицей по направлениям с интенсивным движением</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35710A50"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40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4CA564BF"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0016CA62"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055EC0A9"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1,0-1,5</w:t>
            </w:r>
          </w:p>
        </w:tc>
      </w:tr>
      <w:tr w:rsidR="0098604E" w:rsidRPr="0075302F" w14:paraId="64E4DB80" w14:textId="77777777" w:rsidTr="00A11ED8">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086EB3B0"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Второстепенная</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переулок</w:t>
            </w:r>
            <w:proofErr w:type="spellEnd"/>
            <w:r w:rsidRPr="0075302F">
              <w:rPr>
                <w:rFonts w:ascii="Liberation Serif" w:hAnsi="Liberation Serif" w:cs="Liberation Serif"/>
                <w:sz w:val="20"/>
                <w:szCs w:val="20"/>
              </w:rPr>
              <w:t>)</w:t>
            </w:r>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19F01971"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между основными жилыми улицами</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2B0CC7DD"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245C2B86"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2,75</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7EFE7D08"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040F9572"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1,0</w:t>
            </w:r>
          </w:p>
        </w:tc>
      </w:tr>
      <w:tr w:rsidR="0098604E" w:rsidRPr="0075302F" w14:paraId="6F2307F2" w14:textId="77777777" w:rsidTr="00A11ED8">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3AC5BA55"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Проезд</w:t>
            </w:r>
            <w:proofErr w:type="spellEnd"/>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4E8A19E2"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Связь жилых домов, расположенных в глубине квартала, с улицей</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230FC620"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2F3076FE"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2,75-3,0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7151BF0B"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681B01DA"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0-1,0</w:t>
            </w:r>
          </w:p>
        </w:tc>
      </w:tr>
      <w:tr w:rsidR="0098604E" w:rsidRPr="0075302F" w14:paraId="0FC2866C" w14:textId="77777777" w:rsidTr="00A11ED8">
        <w:trPr>
          <w:jc w:val="center"/>
        </w:trPr>
        <w:tc>
          <w:tcPr>
            <w:tcW w:w="949" w:type="pct"/>
            <w:tcBorders>
              <w:top w:val="single" w:sz="4" w:space="0" w:color="000000"/>
              <w:left w:val="single" w:sz="4" w:space="0" w:color="000000"/>
              <w:bottom w:val="single" w:sz="4" w:space="0" w:color="000000"/>
              <w:right w:val="single" w:sz="4" w:space="0" w:color="000000"/>
            </w:tcBorders>
            <w:vAlign w:val="center"/>
            <w:hideMark/>
          </w:tcPr>
          <w:p w14:paraId="2DF4C381"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proofErr w:type="spellStart"/>
            <w:r w:rsidRPr="0075302F">
              <w:rPr>
                <w:rFonts w:ascii="Liberation Serif" w:hAnsi="Liberation Serif" w:cs="Liberation Serif"/>
                <w:sz w:val="20"/>
                <w:szCs w:val="20"/>
              </w:rPr>
              <w:t>Хозяйственный</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проезд</w:t>
            </w:r>
            <w:proofErr w:type="spellEnd"/>
            <w:r w:rsidRPr="0075302F">
              <w:rPr>
                <w:rFonts w:ascii="Liberation Serif" w:hAnsi="Liberation Serif" w:cs="Liberation Serif"/>
                <w:sz w:val="20"/>
                <w:szCs w:val="20"/>
              </w:rPr>
              <w:t xml:space="preserve">, </w:t>
            </w:r>
            <w:proofErr w:type="spellStart"/>
            <w:r w:rsidRPr="0075302F">
              <w:rPr>
                <w:rFonts w:ascii="Liberation Serif" w:hAnsi="Liberation Serif" w:cs="Liberation Serif"/>
                <w:sz w:val="20"/>
                <w:szCs w:val="20"/>
              </w:rPr>
              <w:t>скотопрогон</w:t>
            </w:r>
            <w:proofErr w:type="spellEnd"/>
          </w:p>
        </w:tc>
        <w:tc>
          <w:tcPr>
            <w:tcW w:w="1272" w:type="pct"/>
            <w:tcBorders>
              <w:top w:val="single" w:sz="4" w:space="0" w:color="000000"/>
              <w:left w:val="single" w:sz="4" w:space="0" w:color="000000"/>
              <w:bottom w:val="single" w:sz="4" w:space="0" w:color="000000"/>
              <w:right w:val="single" w:sz="4" w:space="0" w:color="000000"/>
            </w:tcBorders>
            <w:vAlign w:val="center"/>
            <w:hideMark/>
          </w:tcPr>
          <w:p w14:paraId="21FCF79E"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lang w:val="ru-RU"/>
              </w:rPr>
            </w:pPr>
            <w:r w:rsidRPr="0075302F">
              <w:rPr>
                <w:rFonts w:ascii="Liberation Serif" w:hAnsi="Liberation Serif" w:cs="Liberation Serif"/>
                <w:sz w:val="20"/>
                <w:szCs w:val="20"/>
                <w:lang w:val="ru-RU"/>
              </w:rPr>
              <w:t>Прогон личного скота и проезд грузового транспорта к приусадебным участкам</w:t>
            </w:r>
          </w:p>
        </w:tc>
        <w:tc>
          <w:tcPr>
            <w:tcW w:w="833" w:type="pct"/>
            <w:tcBorders>
              <w:top w:val="single" w:sz="4" w:space="0" w:color="000000"/>
              <w:left w:val="single" w:sz="4" w:space="0" w:color="000000"/>
              <w:bottom w:val="single" w:sz="4" w:space="0" w:color="000000"/>
              <w:right w:val="single" w:sz="4" w:space="0" w:color="000000"/>
            </w:tcBorders>
            <w:vAlign w:val="center"/>
            <w:hideMark/>
          </w:tcPr>
          <w:p w14:paraId="00B43461"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30</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1C4A27C3"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4,5</w:t>
            </w:r>
          </w:p>
        </w:tc>
        <w:tc>
          <w:tcPr>
            <w:tcW w:w="622" w:type="pct"/>
            <w:tcBorders>
              <w:top w:val="single" w:sz="4" w:space="0" w:color="000000"/>
              <w:left w:val="single" w:sz="4" w:space="0" w:color="000000"/>
              <w:bottom w:val="single" w:sz="4" w:space="0" w:color="000000"/>
              <w:right w:val="single" w:sz="4" w:space="0" w:color="000000"/>
            </w:tcBorders>
            <w:vAlign w:val="center"/>
            <w:hideMark/>
          </w:tcPr>
          <w:p w14:paraId="63E411FF"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1</w:t>
            </w:r>
          </w:p>
        </w:tc>
        <w:tc>
          <w:tcPr>
            <w:tcW w:w="701" w:type="pct"/>
            <w:tcBorders>
              <w:top w:val="single" w:sz="4" w:space="0" w:color="000000"/>
              <w:left w:val="single" w:sz="4" w:space="0" w:color="000000"/>
              <w:bottom w:val="single" w:sz="4" w:space="0" w:color="000000"/>
              <w:right w:val="single" w:sz="4" w:space="0" w:color="000000"/>
            </w:tcBorders>
            <w:vAlign w:val="center"/>
            <w:hideMark/>
          </w:tcPr>
          <w:p w14:paraId="3F9344C8" w14:textId="77777777" w:rsidR="0098604E" w:rsidRPr="0075302F" w:rsidRDefault="0098604E" w:rsidP="00A11ED8">
            <w:pPr>
              <w:tabs>
                <w:tab w:val="left" w:leader="dot" w:pos="9072"/>
              </w:tabs>
              <w:spacing w:line="276" w:lineRule="auto"/>
              <w:jc w:val="center"/>
              <w:rPr>
                <w:rFonts w:ascii="Liberation Serif" w:hAnsi="Liberation Serif" w:cs="Liberation Serif"/>
                <w:sz w:val="20"/>
                <w:szCs w:val="20"/>
              </w:rPr>
            </w:pPr>
            <w:r w:rsidRPr="0075302F">
              <w:rPr>
                <w:rFonts w:ascii="Liberation Serif" w:hAnsi="Liberation Serif" w:cs="Liberation Serif"/>
                <w:sz w:val="20"/>
                <w:szCs w:val="20"/>
              </w:rPr>
              <w:t>-</w:t>
            </w:r>
          </w:p>
        </w:tc>
      </w:tr>
    </w:tbl>
    <w:p w14:paraId="34ABA7F0"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 xml:space="preserve">Ширина улиц и дорог определяется расчётом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зелёных </w:t>
      </w:r>
      <w:r w:rsidRPr="00A15842">
        <w:rPr>
          <w:rFonts w:ascii="Liberation Serif" w:hAnsi="Liberation Serif" w:cs="Liberation Serif"/>
        </w:rPr>
        <w:lastRenderedPageBreak/>
        <w:t>насаждений и др.), с учётом санитарно-гигиенических требований и требований гражданской обороны. Принята ширина проезжей части основных и второстепенных улиц в жилой застройке – 6 м, ширина проездов – 6 м.</w:t>
      </w:r>
    </w:p>
    <w:p w14:paraId="38567FB3"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Вдоль улиц и проездов предлагается устройство тротуаров. Ширина тротуаров вдоль основных улиц в жилой застройке 1-1,5 м, вдоль второстепенных улиц и проездов 1 м. В качестве покрытия дорожной одежды и тротуаров предлагается асфальтобетон. При непосредственном примыкании тротуаров к стенам зданий, подпорным стенкам или оградам следует увеличивать их ширину не менее чем на 0,5 м.</w:t>
      </w:r>
    </w:p>
    <w:p w14:paraId="696DC3E0"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Значение расчётной скорости следует принимать в зависимости от выполняемой функции улицы и дороги,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расчётной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расчётных скоростей в зависимости от ограничений, налагаемых соответственно прилегающей застройкой и рельефом. Разрешённую скорость движения следует устанавливать на 10 км/ч ниже расчётной.</w:t>
      </w:r>
    </w:p>
    <w:p w14:paraId="33005E03"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В ширину пешеходной части тротуаров и дорожек не включаются площади, необходимые для размещения малых архитектурных форм.</w:t>
      </w:r>
    </w:p>
    <w:p w14:paraId="302379AC"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При поэтапном достижении расчётных параметров магистральных улиц и дорог, транспортных пересечений с учётом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14:paraId="5BFF9A7E"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ГОСТ Р 52289); размер такой зоны следует принимать в зависимости от расчётной скорости с учётом стеснённости условий.</w:t>
      </w:r>
    </w:p>
    <w:p w14:paraId="77D6B9E6" w14:textId="77777777" w:rsidR="0098604E" w:rsidRPr="00A15842" w:rsidRDefault="0098604E" w:rsidP="0098604E">
      <w:pPr>
        <w:spacing w:line="276" w:lineRule="auto"/>
        <w:ind w:firstLine="709"/>
        <w:jc w:val="both"/>
        <w:rPr>
          <w:rFonts w:ascii="Liberation Serif" w:hAnsi="Liberation Serif" w:cs="Liberation Serif"/>
          <w:bCs/>
        </w:rPr>
      </w:pPr>
      <w:r w:rsidRPr="00A15842">
        <w:rPr>
          <w:rFonts w:ascii="Liberation Serif" w:hAnsi="Liberation Serif" w:cs="Liberation Serif"/>
          <w:bCs/>
        </w:rPr>
        <w:t>Техническое состояние УДС в настоящее время несколько ухудшилось в связи с сокращением объёмов ремонтно-восстановительных работ. Требуют ремонта (реконструкции) улицы и дороги в жилой застройке.</w:t>
      </w:r>
    </w:p>
    <w:p w14:paraId="03A69C80" w14:textId="77777777" w:rsidR="0098604E" w:rsidRPr="00A15842" w:rsidRDefault="0098604E" w:rsidP="0098604E">
      <w:pPr>
        <w:spacing w:line="276" w:lineRule="auto"/>
        <w:ind w:firstLine="709"/>
        <w:jc w:val="both"/>
        <w:rPr>
          <w:rFonts w:ascii="Liberation Serif" w:hAnsi="Liberation Serif" w:cs="Liberation Serif"/>
          <w:i/>
          <w:u w:val="single"/>
        </w:rPr>
      </w:pPr>
      <w:bookmarkStart w:id="92" w:name="_Toc497667487"/>
      <w:bookmarkStart w:id="93" w:name="_Toc492309866"/>
      <w:bookmarkStart w:id="94" w:name="_Toc479260929"/>
      <w:bookmarkStart w:id="95" w:name="_Toc477538628"/>
      <w:bookmarkStart w:id="96" w:name="_Toc477536869"/>
      <w:bookmarkStart w:id="97" w:name="_Toc477535188"/>
      <w:bookmarkStart w:id="98" w:name="_Toc477526037"/>
      <w:bookmarkStart w:id="99" w:name="_Toc477436819"/>
      <w:bookmarkStart w:id="100" w:name="_Toc477438402"/>
      <w:bookmarkStart w:id="101" w:name="_Toc477432351"/>
      <w:bookmarkStart w:id="102" w:name="_Toc477431439"/>
      <w:bookmarkStart w:id="103" w:name="_Toc477428773"/>
      <w:bookmarkStart w:id="104" w:name="_Toc477428273"/>
      <w:bookmarkStart w:id="105" w:name="_Toc477427152"/>
      <w:bookmarkStart w:id="106" w:name="_Toc477424524"/>
      <w:bookmarkStart w:id="107" w:name="_Toc477423548"/>
      <w:bookmarkStart w:id="108" w:name="_Toc477422462"/>
      <w:bookmarkStart w:id="109" w:name="_Toc477364601"/>
      <w:bookmarkStart w:id="110" w:name="_Toc477363277"/>
      <w:bookmarkStart w:id="111" w:name="_Toc477362806"/>
      <w:bookmarkStart w:id="112" w:name="_Toc477355971"/>
      <w:bookmarkStart w:id="113" w:name="_Toc477355609"/>
      <w:bookmarkStart w:id="114" w:name="_Toc464486121"/>
      <w:bookmarkStart w:id="115" w:name="_Toc464223926"/>
      <w:bookmarkStart w:id="116" w:name="_Toc464221502"/>
      <w:bookmarkStart w:id="117" w:name="_Toc464221319"/>
      <w:bookmarkStart w:id="118" w:name="_Toc464220837"/>
      <w:bookmarkStart w:id="119" w:name="_Toc464050123"/>
      <w:bookmarkStart w:id="120" w:name="_Toc390245047"/>
      <w:r w:rsidRPr="00A15842">
        <w:rPr>
          <w:rFonts w:ascii="Liberation Serif" w:hAnsi="Liberation Serif" w:cs="Liberation Serif"/>
          <w:i/>
          <w:u w:val="single"/>
        </w:rPr>
        <w:lastRenderedPageBreak/>
        <w:t>Объекты транспортной инфраструктуры</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A15842">
        <w:rPr>
          <w:rFonts w:ascii="Liberation Serif" w:hAnsi="Liberation Serif" w:cs="Liberation Serif"/>
          <w:i/>
          <w:u w:val="single"/>
        </w:rPr>
        <w:t>.</w:t>
      </w:r>
    </w:p>
    <w:p w14:paraId="29CE9C5D" w14:textId="77777777" w:rsidR="0098604E" w:rsidRPr="00A15842" w:rsidRDefault="0098604E" w:rsidP="0098604E">
      <w:pPr>
        <w:spacing w:line="276" w:lineRule="auto"/>
        <w:ind w:firstLine="709"/>
        <w:jc w:val="both"/>
        <w:rPr>
          <w:rFonts w:ascii="Liberation Serif" w:hAnsi="Liberation Serif" w:cs="Liberation Serif"/>
        </w:rPr>
      </w:pPr>
      <w:r w:rsidRPr="00A15842">
        <w:rPr>
          <w:rFonts w:ascii="Liberation Serif" w:hAnsi="Liberation Serif" w:cs="Liberation Serif"/>
        </w:rPr>
        <w:t>Хранение легкового автотранспорта жителей, проживающих в индивидуальных жилых домах, осуществляется на территории приусадебных участков.</w:t>
      </w:r>
    </w:p>
    <w:p w14:paraId="765168A9" w14:textId="77777777" w:rsidR="0098604E" w:rsidRPr="00A15842" w:rsidRDefault="0098604E" w:rsidP="0098604E">
      <w:pPr>
        <w:pStyle w:val="af7"/>
        <w:spacing w:line="276" w:lineRule="auto"/>
        <w:ind w:firstLine="709"/>
        <w:jc w:val="both"/>
        <w:rPr>
          <w:rFonts w:ascii="Liberation Serif" w:hAnsi="Liberation Serif" w:cs="Liberation Serif"/>
          <w:sz w:val="24"/>
        </w:rPr>
      </w:pPr>
      <w:r w:rsidRPr="00A15842">
        <w:rPr>
          <w:rFonts w:ascii="Liberation Serif" w:hAnsi="Liberation Serif" w:cs="Liberation Serif"/>
          <w:sz w:val="24"/>
        </w:rPr>
        <w:t>В соответствии с СП 42.13330.2016 «Градостроительство. Планировка и застройка городских и сельских поселений» (актуализированная редакция СНиП 2.07.01-89*):</w:t>
      </w:r>
    </w:p>
    <w:p w14:paraId="2C29032C" w14:textId="77777777" w:rsidR="0098604E" w:rsidRPr="00A15842" w:rsidRDefault="0098604E" w:rsidP="0098604E">
      <w:pPr>
        <w:numPr>
          <w:ilvl w:val="0"/>
          <w:numId w:val="9"/>
        </w:numPr>
        <w:tabs>
          <w:tab w:val="left" w:pos="1134"/>
        </w:tabs>
        <w:spacing w:line="276" w:lineRule="auto"/>
        <w:ind w:left="0" w:firstLine="709"/>
        <w:jc w:val="both"/>
        <w:rPr>
          <w:rFonts w:ascii="Liberation Serif" w:hAnsi="Liberation Serif" w:cs="Liberation Serif"/>
        </w:rPr>
      </w:pPr>
      <w:r w:rsidRPr="00A15842">
        <w:rPr>
          <w:rFonts w:ascii="Liberation Serif" w:hAnsi="Liberation Serif" w:cs="Liberation Serif"/>
        </w:rPr>
        <w:t>потребность в АЗС составляет: 1 топливораздаточная колонка на 1200 легковых автомобилей;</w:t>
      </w:r>
    </w:p>
    <w:p w14:paraId="3C6B787D" w14:textId="77777777" w:rsidR="0098604E" w:rsidRPr="00A15842"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A15842">
        <w:rPr>
          <w:rFonts w:ascii="Liberation Serif" w:hAnsi="Liberation Serif" w:cs="Liberation Serif"/>
        </w:rPr>
        <w:t>минимальный уровень обеспеченности станциями технического обслуживания – 1 пост на 200 легковых автомобилей.</w:t>
      </w:r>
    </w:p>
    <w:p w14:paraId="01FA3485" w14:textId="77777777" w:rsidR="0098604E" w:rsidRPr="00D07781" w:rsidRDefault="0098604E" w:rsidP="0098604E">
      <w:pPr>
        <w:spacing w:line="276" w:lineRule="auto"/>
        <w:ind w:firstLine="709"/>
        <w:jc w:val="both"/>
        <w:rPr>
          <w:rFonts w:ascii="Liberation Serif" w:hAnsi="Liberation Serif" w:cs="Liberation Serif"/>
        </w:rPr>
      </w:pPr>
      <w:r w:rsidRPr="00D07781">
        <w:rPr>
          <w:rFonts w:ascii="Liberation Serif" w:hAnsi="Liberation Serif" w:cs="Liberation Serif"/>
        </w:rPr>
        <w:t>Уровень автомобилизации в Камчатском крае самый высокий в России и составляет 700 автомобилей на 1000 жителей. Исходя из нормативных требований и отсутствия объектов дорожного сервиса, для обеспечения легкового автотранспорта населения на расчётный срок требуется строительство объектов транспортной инфраструктуры:</w:t>
      </w:r>
    </w:p>
    <w:p w14:paraId="76BD9560" w14:textId="77777777" w:rsidR="0098604E" w:rsidRPr="00D07781"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D07781">
        <w:rPr>
          <w:rFonts w:ascii="Liberation Serif" w:eastAsia="Calibri" w:hAnsi="Liberation Serif" w:cs="Liberation Serif"/>
        </w:rPr>
        <w:t>АЗС;</w:t>
      </w:r>
    </w:p>
    <w:p w14:paraId="62187385" w14:textId="77777777" w:rsidR="0098604E" w:rsidRPr="00D07781"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D07781">
        <w:rPr>
          <w:rFonts w:ascii="Liberation Serif" w:hAnsi="Liberation Serif" w:cs="Liberation Serif"/>
        </w:rPr>
        <w:t>Станция технического обслуживания (2 поста).</w:t>
      </w:r>
    </w:p>
    <w:p w14:paraId="5F149898" w14:textId="77777777" w:rsidR="0098604E" w:rsidRDefault="0098604E" w:rsidP="0098604E">
      <w:pPr>
        <w:spacing w:line="276" w:lineRule="auto"/>
        <w:ind w:firstLine="709"/>
        <w:jc w:val="both"/>
        <w:rPr>
          <w:rFonts w:ascii="Liberation Serif" w:hAnsi="Liberation Serif" w:cs="Liberation Serif"/>
        </w:rPr>
      </w:pPr>
      <w:r w:rsidRPr="00D07781">
        <w:rPr>
          <w:rFonts w:ascii="Liberation Serif" w:hAnsi="Liberation Serif" w:cs="Liberation Serif"/>
        </w:rPr>
        <w:t>При развитии рекреационных зон на водных объектах поселения необходимо предусмотреть комплекс технических и организационных мероприятий, исключающих движение и стоянку автотранспорта вне предназначенных для этого мест.</w:t>
      </w:r>
    </w:p>
    <w:p w14:paraId="342EF2E9" w14:textId="77777777" w:rsidR="0098604E" w:rsidRPr="00FE4A6F" w:rsidRDefault="0098604E" w:rsidP="0098604E">
      <w:pPr>
        <w:spacing w:line="276" w:lineRule="auto"/>
        <w:ind w:firstLine="709"/>
        <w:jc w:val="both"/>
        <w:rPr>
          <w:rFonts w:ascii="Liberation Serif" w:hAnsi="Liberation Serif" w:cs="Liberation Serif"/>
        </w:rPr>
      </w:pPr>
      <w:r w:rsidRPr="00FE4A6F">
        <w:rPr>
          <w:rFonts w:ascii="Liberation Serif" w:hAnsi="Liberation Serif" w:cs="Liberation Serif"/>
        </w:rPr>
        <w:t>Основные проектные предложения:</w:t>
      </w:r>
    </w:p>
    <w:p w14:paraId="08299982" w14:textId="77777777" w:rsidR="0098604E" w:rsidRDefault="0098604E" w:rsidP="0058657E">
      <w:pPr>
        <w:pStyle w:val="ab"/>
        <w:numPr>
          <w:ilvl w:val="0"/>
          <w:numId w:val="80"/>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Строительство АЗС в с. Кавалерское;</w:t>
      </w:r>
    </w:p>
    <w:p w14:paraId="3EF2C0EE" w14:textId="77777777" w:rsidR="0098604E" w:rsidRPr="00D07781" w:rsidRDefault="0098604E" w:rsidP="0058657E">
      <w:pPr>
        <w:pStyle w:val="ab"/>
        <w:numPr>
          <w:ilvl w:val="0"/>
          <w:numId w:val="80"/>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Строительство станции технического обслуживания в с. Кавалерское.</w:t>
      </w:r>
    </w:p>
    <w:p w14:paraId="01E046DA"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140ACB40" w14:textId="77777777" w:rsidR="0098604E" w:rsidRPr="001A441D" w:rsidRDefault="0098604E" w:rsidP="0098604E">
      <w:pPr>
        <w:pStyle w:val="20"/>
        <w:ind w:firstLine="709"/>
        <w:jc w:val="both"/>
      </w:pPr>
      <w:bookmarkStart w:id="121" w:name="_Toc179453902"/>
      <w:r w:rsidRPr="001A441D">
        <w:lastRenderedPageBreak/>
        <w:t>2.7 Развитие туристско-рекреационной инфраструктуры</w:t>
      </w:r>
      <w:bookmarkEnd w:id="121"/>
    </w:p>
    <w:p w14:paraId="7D24169D" w14:textId="77777777" w:rsidR="0098604E" w:rsidRPr="001A441D" w:rsidRDefault="0098604E" w:rsidP="0098604E">
      <w:pPr>
        <w:spacing w:line="276" w:lineRule="auto"/>
        <w:ind w:firstLine="709"/>
        <w:jc w:val="both"/>
        <w:rPr>
          <w:rFonts w:ascii="Liberation Serif" w:hAnsi="Liberation Serif" w:cs="Liberation Serif"/>
        </w:rPr>
      </w:pPr>
      <w:r w:rsidRPr="001A441D">
        <w:rPr>
          <w:rFonts w:ascii="Liberation Serif" w:hAnsi="Liberation Serif" w:cs="Liberation Serif"/>
        </w:rPr>
        <w:t>Территория Камчатского края является одним из регионов, обладающих большим потенциалом для развития сферы туризма благодаря уникальной природе, вулканическим ландшафтам, наличием всемирно известных памятников культурного и природного наследия Юнеско, богатейшему культурному фонду, сохранившимся историческим традициям коренных малочисленных народов Камчатки: ительменам, камчадалам, камчатским эвенам, командорским алеутам, корякам, чукчам.</w:t>
      </w:r>
    </w:p>
    <w:p w14:paraId="6C847700" w14:textId="77777777" w:rsidR="0098604E" w:rsidRPr="001A441D" w:rsidRDefault="0098604E" w:rsidP="0098604E">
      <w:pPr>
        <w:spacing w:line="276" w:lineRule="auto"/>
        <w:ind w:firstLine="709"/>
        <w:jc w:val="both"/>
        <w:rPr>
          <w:rFonts w:ascii="Liberation Serif" w:hAnsi="Liberation Serif" w:cs="Liberation Serif"/>
        </w:rPr>
      </w:pPr>
      <w:r w:rsidRPr="001A441D">
        <w:rPr>
          <w:rFonts w:ascii="Liberation Serif" w:hAnsi="Liberation Serif" w:cs="Liberation Serif"/>
        </w:rPr>
        <w:t>В целях развития рекреационной инфраструктуры, продвижения сферы туризма, органы государственной власти принимают и разрабатывают соответствующие программы по развитию сферы туризма и отдыха. Таким образом, Правительством Камчатского края было принято Постановление Правительства Камчатского края «Об утверждении государственной программы Камчатского края «Развитие внутреннего и въездного туризма в Камчатском крае» от 28.12.2023 №701-П (с изм. на 27 февраля 2024), Стратегия развития туризма в Камчатском крае на период до 2025 года, утвержденная распоряжением Правительства Камчатского края от 22 марта 2011 г. №122-РП «Об утверждении стратегии развития туризма в Камчатском крае на период до 2025 года».</w:t>
      </w:r>
    </w:p>
    <w:p w14:paraId="30D61F7B" w14:textId="77777777" w:rsidR="0098604E" w:rsidRPr="001A441D" w:rsidRDefault="0098604E" w:rsidP="0098604E">
      <w:pPr>
        <w:spacing w:line="276" w:lineRule="auto"/>
        <w:ind w:firstLine="709"/>
        <w:jc w:val="both"/>
        <w:rPr>
          <w:rFonts w:ascii="Liberation Serif" w:hAnsi="Liberation Serif" w:cs="Liberation Serif"/>
        </w:rPr>
      </w:pPr>
      <w:r w:rsidRPr="001A441D">
        <w:rPr>
          <w:rFonts w:ascii="Liberation Serif" w:hAnsi="Liberation Serif" w:cs="Liberation Serif"/>
        </w:rPr>
        <w:t>Развитие туристско-рекреационного комплекса является одним из приоритетных стратегических направлений социально-экономического роста Камчатского края с учетом высокого уровня природно-рекреационного и культурно-исторического потенциала для развития внутреннего и въездного туризма.</w:t>
      </w:r>
    </w:p>
    <w:p w14:paraId="21827B7D" w14:textId="77777777" w:rsidR="0098604E" w:rsidRPr="001A441D" w:rsidRDefault="0098604E" w:rsidP="0098604E">
      <w:pPr>
        <w:spacing w:line="276" w:lineRule="auto"/>
        <w:ind w:firstLine="709"/>
        <w:jc w:val="both"/>
        <w:rPr>
          <w:rFonts w:ascii="Liberation Serif" w:hAnsi="Liberation Serif" w:cs="Liberation Serif"/>
        </w:rPr>
      </w:pPr>
      <w:r w:rsidRPr="001A441D">
        <w:rPr>
          <w:rFonts w:ascii="Liberation Serif" w:hAnsi="Liberation Serif" w:cs="Liberation Serif"/>
        </w:rPr>
        <w:t>Основными задачами государственной программы являются:</w:t>
      </w:r>
    </w:p>
    <w:p w14:paraId="25C84107"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создание и внедрение системы поддержки, направленной на развитие внутреннего туризма,</w:t>
      </w:r>
    </w:p>
    <w:p w14:paraId="0E73827C"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обеспечивающей прирост количества туристических поездок;</w:t>
      </w:r>
    </w:p>
    <w:p w14:paraId="006199D4"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 xml:space="preserve">развитие туристско-рекреационных и </w:t>
      </w:r>
      <w:proofErr w:type="spellStart"/>
      <w:r w:rsidRPr="001A441D">
        <w:rPr>
          <w:rFonts w:ascii="Liberation Serif" w:hAnsi="Liberation Serif" w:cs="Liberation Serif"/>
        </w:rPr>
        <w:t>автотуристических</w:t>
      </w:r>
      <w:proofErr w:type="spellEnd"/>
      <w:r w:rsidRPr="001A441D">
        <w:rPr>
          <w:rFonts w:ascii="Liberation Serif" w:hAnsi="Liberation Serif" w:cs="Liberation Serif"/>
        </w:rPr>
        <w:t xml:space="preserve"> кластеров;</w:t>
      </w:r>
    </w:p>
    <w:p w14:paraId="3B571822"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обустройство придорожной туристской инфраструктуры на протяжении туристских маршрутов;</w:t>
      </w:r>
    </w:p>
    <w:p w14:paraId="17459A16"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создание эффективной системы продвижения туристских ресурсов, услуг и продуктов Камчатского края;</w:t>
      </w:r>
    </w:p>
    <w:p w14:paraId="6434F5A9"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lastRenderedPageBreak/>
        <w:t>создание условий, способствующих популяризации отдельных видов туристского продукта Камчатского края;</w:t>
      </w:r>
    </w:p>
    <w:p w14:paraId="5EC15306"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детям школьного возраста доступных поездок по Камчатскому краю в условиях комфортной и безопасной туристической среды;</w:t>
      </w:r>
    </w:p>
    <w:p w14:paraId="399AE5F8"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работы туристского сайта Камчатского края в сети Интернет;</w:t>
      </w:r>
    </w:p>
    <w:p w14:paraId="06753E4D"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государственной поддержки для стимулирования развития социального туризма;</w:t>
      </w:r>
    </w:p>
    <w:p w14:paraId="5AE3D654"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системы управления в сфере туризма;</w:t>
      </w:r>
    </w:p>
    <w:p w14:paraId="71A243DB"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обеспечение достижения целевых показателей (индикаторов) Программы.</w:t>
      </w:r>
      <w:r w:rsidRPr="001A441D">
        <w:rPr>
          <w:rFonts w:ascii="Liberation Serif" w:hAnsi="Liberation Serif" w:cs="Liberation Serif"/>
        </w:rPr>
        <w:cr/>
      </w:r>
    </w:p>
    <w:p w14:paraId="7912259C" w14:textId="77777777" w:rsidR="0098604E" w:rsidRPr="001A441D" w:rsidRDefault="0098604E" w:rsidP="0098604E">
      <w:pPr>
        <w:spacing w:line="276" w:lineRule="auto"/>
        <w:ind w:firstLine="709"/>
        <w:jc w:val="both"/>
        <w:rPr>
          <w:rFonts w:ascii="Liberation Serif" w:hAnsi="Liberation Serif" w:cs="Liberation Serif"/>
        </w:rPr>
      </w:pPr>
      <w:r w:rsidRPr="001A441D">
        <w:rPr>
          <w:rFonts w:ascii="Liberation Serif" w:hAnsi="Liberation Serif" w:cs="Liberation Serif"/>
        </w:rPr>
        <w:t>Для развития туризма в Камчатском крае предусмотрены следующие мероприятия:</w:t>
      </w:r>
    </w:p>
    <w:p w14:paraId="4839D805"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государственная поддержка реализации общественных инициатив и проектов юридических лиц и индивидуальных предпринимателей, направленных на развитие туристской инфраструктуры;</w:t>
      </w:r>
    </w:p>
    <w:p w14:paraId="6E210584"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обустройство и содержание туристских точек притяжения, включая создание туристских троп и маршрутов;</w:t>
      </w:r>
    </w:p>
    <w:p w14:paraId="03DD80A8"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участия Камчатского края в Восточном экономическом форуме;</w:t>
      </w:r>
    </w:p>
    <w:p w14:paraId="639D6F7E"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участия в презентационных и выставочных мероприятиях;</w:t>
      </w:r>
    </w:p>
    <w:p w14:paraId="29CB1309"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и проведение маркетинговых кампаний по продвижению туристского продукта;</w:t>
      </w:r>
    </w:p>
    <w:p w14:paraId="6EA60713"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проведение мероприятий, направленных на развитие событийного туризма;</w:t>
      </w:r>
    </w:p>
    <w:p w14:paraId="726A56B1"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проведение мероприятий, направленных на развитие детско-юношеского туризма;</w:t>
      </w:r>
    </w:p>
    <w:p w14:paraId="748CA8A0"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модернизация, поддержка и продвижение туристского сайта Камчатского края в информационно-телекоммуникационной сети "Интернет";</w:t>
      </w:r>
    </w:p>
    <w:p w14:paraId="532E0AB8"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и проведение курсов подготовки и переподготовки специалистов сферы туризма;</w:t>
      </w:r>
    </w:p>
    <w:p w14:paraId="285E13C8"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lastRenderedPageBreak/>
        <w:t>проведение туристских соревнований, слетов, конкурсов;</w:t>
      </w:r>
    </w:p>
    <w:p w14:paraId="3C299874"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организация и проведение выставок, ярмарок и других мероприятий;</w:t>
      </w:r>
    </w:p>
    <w:p w14:paraId="22CA67D8" w14:textId="77777777" w:rsidR="0098604E" w:rsidRPr="001A441D" w:rsidRDefault="0098604E" w:rsidP="0058657E">
      <w:pPr>
        <w:pStyle w:val="ab"/>
        <w:numPr>
          <w:ilvl w:val="0"/>
          <w:numId w:val="28"/>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 xml:space="preserve">проведение мероприятий, направленных на развитие социального туризма на территории Камчатского края. </w:t>
      </w:r>
    </w:p>
    <w:p w14:paraId="49FE8ACE" w14:textId="77777777" w:rsidR="0098604E" w:rsidRPr="001A441D" w:rsidRDefault="0098604E" w:rsidP="0098604E">
      <w:pPr>
        <w:spacing w:line="276" w:lineRule="auto"/>
        <w:ind w:firstLine="709"/>
        <w:jc w:val="both"/>
        <w:rPr>
          <w:rFonts w:ascii="Liberation Serif" w:hAnsi="Liberation Serif" w:cs="Liberation Serif"/>
        </w:rPr>
      </w:pPr>
      <w:r w:rsidRPr="001A441D">
        <w:rPr>
          <w:rFonts w:ascii="Liberation Serif" w:hAnsi="Liberation Serif" w:cs="Liberation Serif"/>
        </w:rPr>
        <w:t>Развитию туризма на территории Кавалерского сельского поселения могут также поспособствовать:</w:t>
      </w:r>
    </w:p>
    <w:p w14:paraId="451FE9A9" w14:textId="77777777" w:rsidR="0098604E" w:rsidRPr="001A441D" w:rsidRDefault="0098604E" w:rsidP="0058657E">
      <w:pPr>
        <w:pStyle w:val="ab"/>
        <w:numPr>
          <w:ilvl w:val="0"/>
          <w:numId w:val="29"/>
        </w:numPr>
        <w:spacing w:line="276" w:lineRule="auto"/>
        <w:ind w:left="0" w:firstLine="709"/>
        <w:contextualSpacing w:val="0"/>
        <w:jc w:val="both"/>
        <w:rPr>
          <w:rFonts w:ascii="Liberation Serif" w:hAnsi="Liberation Serif" w:cs="Liberation Serif"/>
        </w:rPr>
      </w:pPr>
      <w:r w:rsidRPr="001A441D">
        <w:rPr>
          <w:rFonts w:ascii="Liberation Serif" w:hAnsi="Liberation Serif" w:cs="Liberation Serif"/>
        </w:rPr>
        <w:t>реконструкция региональной автомобильной дороги 41-ОП-МЗ-41Н-003 «</w:t>
      </w:r>
      <w:proofErr w:type="spellStart"/>
      <w:r w:rsidRPr="001A441D">
        <w:rPr>
          <w:rFonts w:ascii="Liberation Serif" w:hAnsi="Liberation Serif" w:cs="Liberation Serif"/>
        </w:rPr>
        <w:t>Начикинский</w:t>
      </w:r>
      <w:proofErr w:type="spellEnd"/>
      <w:r w:rsidRPr="001A441D">
        <w:rPr>
          <w:rFonts w:ascii="Liberation Serif" w:hAnsi="Liberation Serif" w:cs="Liberation Serif"/>
        </w:rPr>
        <w:t xml:space="preserve"> совхоз - Усть-Большерецк - п. Октябрьский с подъездом к пристани </w:t>
      </w:r>
      <w:proofErr w:type="spellStart"/>
      <w:r w:rsidRPr="001A441D">
        <w:rPr>
          <w:rFonts w:ascii="Liberation Serif" w:hAnsi="Liberation Serif" w:cs="Liberation Serif"/>
        </w:rPr>
        <w:t>Косоево</w:t>
      </w:r>
      <w:proofErr w:type="spellEnd"/>
      <w:r w:rsidRPr="001A441D">
        <w:rPr>
          <w:rFonts w:ascii="Liberation Serif" w:hAnsi="Liberation Serif" w:cs="Liberation Serif"/>
        </w:rPr>
        <w:t xml:space="preserve"> - колхоз им. Октябрьской революции», в результате чего будет улучшен подъезд к территориям поселения;</w:t>
      </w:r>
    </w:p>
    <w:p w14:paraId="7453D6A7" w14:textId="77777777" w:rsidR="0098604E" w:rsidRDefault="0098604E" w:rsidP="0058657E">
      <w:pPr>
        <w:pStyle w:val="ab"/>
        <w:numPr>
          <w:ilvl w:val="0"/>
          <w:numId w:val="29"/>
        </w:numPr>
        <w:spacing w:line="276" w:lineRule="auto"/>
        <w:ind w:left="0" w:firstLine="709"/>
        <w:contextualSpacing w:val="0"/>
        <w:jc w:val="both"/>
        <w:rPr>
          <w:rFonts w:ascii="Liberation Serif" w:hAnsi="Liberation Serif" w:cs="Liberation Serif"/>
        </w:rPr>
      </w:pPr>
      <w:r w:rsidRPr="00CF761B">
        <w:rPr>
          <w:rFonts w:ascii="Liberation Serif" w:hAnsi="Liberation Serif" w:cs="Liberation Serif"/>
        </w:rPr>
        <w:t xml:space="preserve">развитие рекреационной инфраструктуры и сопутствующих отраслей – сельского хозяйства, сбор дикоросов, промысловая охота, производство сувениров и </w:t>
      </w:r>
      <w:proofErr w:type="spellStart"/>
      <w:r w:rsidRPr="00CF761B">
        <w:rPr>
          <w:rFonts w:ascii="Liberation Serif" w:hAnsi="Liberation Serif" w:cs="Liberation Serif"/>
        </w:rPr>
        <w:t>тп</w:t>
      </w:r>
      <w:proofErr w:type="spellEnd"/>
      <w:r w:rsidRPr="00CF761B">
        <w:rPr>
          <w:rFonts w:ascii="Liberation Serif" w:hAnsi="Liberation Serif" w:cs="Liberation Serif"/>
        </w:rPr>
        <w:t>.</w:t>
      </w:r>
    </w:p>
    <w:p w14:paraId="4F5EB1D6" w14:textId="77777777" w:rsidR="0098604E" w:rsidRPr="00CF761B"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Схемой территориального планирования Камчатского края предусмотрено строительство </w:t>
      </w:r>
      <w:r w:rsidRPr="00696699">
        <w:rPr>
          <w:iCs/>
        </w:rPr>
        <w:t>историко-этнокультурного экологического центра «Большерецкий острог»</w:t>
      </w:r>
      <w:r>
        <w:rPr>
          <w:iCs/>
        </w:rPr>
        <w:t xml:space="preserve"> в с. Кавалерское до 2032 года. </w:t>
      </w:r>
      <w:r w:rsidRPr="00696699">
        <w:rPr>
          <w:iCs/>
        </w:rPr>
        <w:t>На территории в 9 гектаров будет построен историко-культурный</w:t>
      </w:r>
      <w:r>
        <w:rPr>
          <w:iCs/>
        </w:rPr>
        <w:t xml:space="preserve"> </w:t>
      </w:r>
      <w:r w:rsidRPr="00696699">
        <w:rPr>
          <w:iCs/>
        </w:rPr>
        <w:t>этнографический центр, гостиница на 150 мест с рестораном и база отдыха из двухэтажных домиков на 50</w:t>
      </w:r>
    </w:p>
    <w:p w14:paraId="7ED9519B"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721C929A" w14:textId="77777777" w:rsidR="0098604E" w:rsidRPr="001A441D" w:rsidRDefault="0098604E" w:rsidP="0098604E">
      <w:pPr>
        <w:pStyle w:val="20"/>
        <w:ind w:firstLine="709"/>
        <w:rPr>
          <w:rFonts w:ascii="Liberation Serif" w:hAnsi="Liberation Serif" w:cs="Liberation Serif"/>
        </w:rPr>
      </w:pPr>
      <w:bookmarkStart w:id="122" w:name="_Toc179453903"/>
      <w:r w:rsidRPr="001A441D">
        <w:rPr>
          <w:rFonts w:ascii="Liberation Serif" w:hAnsi="Liberation Serif" w:cs="Liberation Serif"/>
        </w:rPr>
        <w:lastRenderedPageBreak/>
        <w:t>2.8 Развитие зоны специального назначения</w:t>
      </w:r>
      <w:bookmarkEnd w:id="122"/>
    </w:p>
    <w:p w14:paraId="4D312258" w14:textId="77777777" w:rsidR="0098604E" w:rsidRPr="001A441D" w:rsidRDefault="0098604E" w:rsidP="0098604E">
      <w:pPr>
        <w:spacing w:line="276" w:lineRule="auto"/>
        <w:ind w:firstLine="709"/>
        <w:jc w:val="both"/>
        <w:rPr>
          <w:rFonts w:ascii="Liberation Serif" w:hAnsi="Liberation Serif" w:cs="Liberation Serif"/>
        </w:rPr>
      </w:pPr>
      <w:r w:rsidRPr="001A441D">
        <w:rPr>
          <w:rFonts w:ascii="Liberation Serif" w:hAnsi="Liberation Serif" w:cs="Liberation Serif"/>
        </w:rPr>
        <w:t xml:space="preserve">Генеральным планом мероприятия по развитию зоны специального назначения не предусмотрены. </w:t>
      </w:r>
    </w:p>
    <w:p w14:paraId="70FF624E"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106B5076"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7FFA77BC" w14:textId="77777777" w:rsidR="0098604E" w:rsidRPr="00482D9C" w:rsidRDefault="0098604E" w:rsidP="0098604E">
      <w:pPr>
        <w:pStyle w:val="20"/>
        <w:ind w:left="709"/>
        <w:rPr>
          <w:rFonts w:ascii="Liberation Serif" w:hAnsi="Liberation Serif" w:cs="Liberation Serif"/>
        </w:rPr>
      </w:pPr>
      <w:bookmarkStart w:id="123" w:name="_Toc179453904"/>
      <w:r w:rsidRPr="00482D9C">
        <w:rPr>
          <w:rFonts w:ascii="Liberation Serif" w:hAnsi="Liberation Serif" w:cs="Liberation Serif"/>
        </w:rPr>
        <w:lastRenderedPageBreak/>
        <w:t>2.9 Инженерное оборудование</w:t>
      </w:r>
      <w:bookmarkEnd w:id="123"/>
    </w:p>
    <w:p w14:paraId="46D06254" w14:textId="77777777" w:rsidR="0098604E" w:rsidRPr="00482D9C" w:rsidRDefault="0098604E" w:rsidP="0098604E">
      <w:pPr>
        <w:pStyle w:val="S"/>
        <w:spacing w:line="276" w:lineRule="auto"/>
        <w:rPr>
          <w:rFonts w:ascii="Liberation Serif" w:eastAsia="Calibri" w:hAnsi="Liberation Serif" w:cs="Liberation Serif"/>
        </w:rPr>
      </w:pPr>
      <w:r w:rsidRPr="00482D9C">
        <w:rPr>
          <w:rFonts w:ascii="Liberation Serif" w:eastAsia="Calibri" w:hAnsi="Liberation Serif" w:cs="Liberation Serif"/>
        </w:rPr>
        <w:t>На территории Камчатского края осуществляется реализация ряда целевых долгосрочных программ в сфере развития систем инженерно-технического обеспечения и связи:</w:t>
      </w:r>
    </w:p>
    <w:p w14:paraId="4359143F" w14:textId="77777777" w:rsidR="0098604E" w:rsidRPr="00482D9C" w:rsidRDefault="0098604E" w:rsidP="0058657E">
      <w:pPr>
        <w:pStyle w:val="ab"/>
        <w:numPr>
          <w:ilvl w:val="0"/>
          <w:numId w:val="31"/>
        </w:numPr>
        <w:spacing w:line="276" w:lineRule="auto"/>
        <w:ind w:left="0" w:firstLine="709"/>
        <w:contextualSpacing w:val="0"/>
        <w:jc w:val="both"/>
        <w:rPr>
          <w:rFonts w:ascii="Liberation Serif" w:eastAsia="Calibri" w:hAnsi="Liberation Serif" w:cs="Liberation Serif"/>
        </w:rPr>
      </w:pPr>
      <w:r w:rsidRPr="00482D9C">
        <w:rPr>
          <w:rFonts w:ascii="Liberation Serif" w:hAnsi="Liberation Serif" w:cs="Liberation Serif"/>
        </w:rPr>
        <w:t>Государственная программа Камчатского края «Комплексное развитие сельских территорий» (Постановление Правительства Камчатского края от 29.11.2019 года № 503-П с изменениями на 19.12.2022 г.)</w:t>
      </w:r>
      <w:r>
        <w:rPr>
          <w:rFonts w:ascii="Liberation Serif" w:hAnsi="Liberation Serif" w:cs="Liberation Serif"/>
        </w:rPr>
        <w:t>;</w:t>
      </w:r>
    </w:p>
    <w:p w14:paraId="4B6A85A9" w14:textId="77777777" w:rsidR="0098604E" w:rsidRPr="00482D9C" w:rsidRDefault="0098604E" w:rsidP="0058657E">
      <w:pPr>
        <w:pStyle w:val="ab"/>
        <w:numPr>
          <w:ilvl w:val="0"/>
          <w:numId w:val="31"/>
        </w:numPr>
        <w:spacing w:line="276" w:lineRule="auto"/>
        <w:ind w:left="0" w:firstLine="709"/>
        <w:contextualSpacing w:val="0"/>
        <w:jc w:val="both"/>
        <w:rPr>
          <w:rFonts w:ascii="Liberation Serif" w:eastAsia="Calibri" w:hAnsi="Liberation Serif" w:cs="Liberation Serif"/>
        </w:rPr>
      </w:pPr>
      <w:r w:rsidRPr="00482D9C">
        <w:rPr>
          <w:rFonts w:ascii="Liberation Serif" w:eastAsia="Calibri" w:hAnsi="Liberation Serif" w:cs="Liberation Serif"/>
        </w:rPr>
        <w:t>Государственная программа Камчатского края «Схемы и программы развития электроэнергетики Камчатского края на период 2023-2027 годы» (Распоряжение Губернатора Камчатского края от 24 июля 2023 года № 497-П);</w:t>
      </w:r>
    </w:p>
    <w:p w14:paraId="509676E4" w14:textId="77777777" w:rsidR="0098604E" w:rsidRPr="00482D9C" w:rsidRDefault="0098604E" w:rsidP="0058657E">
      <w:pPr>
        <w:pStyle w:val="ab"/>
        <w:numPr>
          <w:ilvl w:val="0"/>
          <w:numId w:val="31"/>
        </w:numPr>
        <w:spacing w:line="276" w:lineRule="auto"/>
        <w:ind w:left="0" w:firstLine="709"/>
        <w:contextualSpacing w:val="0"/>
        <w:jc w:val="both"/>
        <w:rPr>
          <w:rFonts w:ascii="Liberation Serif" w:eastAsia="Calibri" w:hAnsi="Liberation Serif" w:cs="Liberation Serif"/>
        </w:rPr>
      </w:pPr>
      <w:r w:rsidRPr="00482D9C">
        <w:rPr>
          <w:rFonts w:ascii="Liberation Serif" w:hAnsi="Liberation Serif" w:cs="Liberation Serif"/>
        </w:rPr>
        <w:t>Государс</w:t>
      </w:r>
      <w:r w:rsidRPr="00482D9C">
        <w:rPr>
          <w:rFonts w:ascii="Liberation Serif" w:eastAsia="Calibri" w:hAnsi="Liberation Serif" w:cs="Liberation Serif"/>
        </w:rPr>
        <w:t>твенная программа Камчатского края «Комплексное развитие сельских территорий Камчатского края», утвержденная постановлением Правительства Камчатского края от 29.12.2023 г. №722-П «Об утверждении государственной программы Камчатского края «Комплексное развитие сельских территорий Камчатского края»;</w:t>
      </w:r>
    </w:p>
    <w:p w14:paraId="375BE225" w14:textId="77777777" w:rsidR="0098604E" w:rsidRPr="00482D9C" w:rsidRDefault="0098604E" w:rsidP="0058657E">
      <w:pPr>
        <w:pStyle w:val="ab"/>
        <w:numPr>
          <w:ilvl w:val="0"/>
          <w:numId w:val="31"/>
        </w:numPr>
        <w:spacing w:line="276" w:lineRule="auto"/>
        <w:ind w:left="0" w:firstLine="709"/>
        <w:contextualSpacing w:val="0"/>
        <w:jc w:val="both"/>
        <w:rPr>
          <w:rFonts w:ascii="Liberation Serif" w:eastAsia="Calibri" w:hAnsi="Liberation Serif" w:cs="Liberation Serif"/>
        </w:rPr>
      </w:pPr>
      <w:r w:rsidRPr="00482D9C">
        <w:rPr>
          <w:rFonts w:ascii="Liberation Serif" w:eastAsia="Calibri" w:hAnsi="Liberation Serif" w:cs="Liberation Serif"/>
        </w:rPr>
        <w:t>Государственная программа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утвержденная постановлением Правительства Камчатского края от 23 января 2024 года №17-П «Об утверждении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r>
        <w:rPr>
          <w:rFonts w:ascii="Liberation Serif" w:eastAsia="Calibri" w:hAnsi="Liberation Serif" w:cs="Liberation Serif"/>
        </w:rPr>
        <w:t>.</w:t>
      </w:r>
    </w:p>
    <w:p w14:paraId="5AFF6CB2" w14:textId="77777777" w:rsidR="0098604E" w:rsidRPr="00482D9C" w:rsidRDefault="0098604E" w:rsidP="0098604E">
      <w:pPr>
        <w:spacing w:line="276" w:lineRule="auto"/>
        <w:ind w:firstLine="709"/>
        <w:jc w:val="both"/>
        <w:rPr>
          <w:rFonts w:ascii="Liberation Serif" w:eastAsia="Calibri" w:hAnsi="Liberation Serif" w:cs="Liberation Serif"/>
        </w:rPr>
      </w:pPr>
      <w:r w:rsidRPr="00482D9C">
        <w:rPr>
          <w:rFonts w:ascii="Liberation Serif" w:eastAsia="Calibri" w:hAnsi="Liberation Serif" w:cs="Liberation Serif"/>
        </w:rPr>
        <w:t>Комплекс мероприятий, предусмотренных в программах, направлен на обеспечение следующих основных целей и задач:</w:t>
      </w:r>
    </w:p>
    <w:p w14:paraId="13F9DEE7" w14:textId="77777777" w:rsidR="0098604E" w:rsidRPr="00482D9C" w:rsidRDefault="0098604E" w:rsidP="0058657E">
      <w:pPr>
        <w:widowControl w:val="0"/>
        <w:numPr>
          <w:ilvl w:val="0"/>
          <w:numId w:val="30"/>
        </w:numPr>
        <w:autoSpaceDN w:val="0"/>
        <w:spacing w:line="276" w:lineRule="auto"/>
        <w:ind w:left="0" w:firstLine="709"/>
        <w:jc w:val="both"/>
        <w:rPr>
          <w:rFonts w:ascii="Liberation Serif" w:eastAsia="Calibri" w:hAnsi="Liberation Serif" w:cs="Liberation Serif"/>
        </w:rPr>
      </w:pPr>
      <w:r w:rsidRPr="00482D9C">
        <w:rPr>
          <w:rFonts w:ascii="Liberation Serif" w:eastAsia="Calibri" w:hAnsi="Liberation Serif" w:cs="Liberation Serif"/>
        </w:rPr>
        <w:t>повышение надежности и безопасности функционирования систем инженерно-технического обеспечения;</w:t>
      </w:r>
    </w:p>
    <w:p w14:paraId="73E90F85" w14:textId="77777777" w:rsidR="0098604E" w:rsidRPr="00482D9C" w:rsidRDefault="0098604E" w:rsidP="0058657E">
      <w:pPr>
        <w:widowControl w:val="0"/>
        <w:numPr>
          <w:ilvl w:val="0"/>
          <w:numId w:val="30"/>
        </w:numPr>
        <w:autoSpaceDN w:val="0"/>
        <w:spacing w:line="276" w:lineRule="auto"/>
        <w:ind w:left="0" w:firstLine="709"/>
        <w:jc w:val="both"/>
        <w:rPr>
          <w:rFonts w:ascii="Liberation Serif" w:eastAsia="Calibri" w:hAnsi="Liberation Serif" w:cs="Liberation Serif"/>
        </w:rPr>
      </w:pPr>
      <w:r w:rsidRPr="00482D9C">
        <w:rPr>
          <w:rFonts w:ascii="Liberation Serif" w:eastAsia="Calibri" w:hAnsi="Liberation Serif" w:cs="Liberation Serif"/>
        </w:rPr>
        <w:t>улучшение качества коммунальных ресурсов и соответствующих коммунальных услуг, предоставляемых потребителям;</w:t>
      </w:r>
    </w:p>
    <w:p w14:paraId="4F0545B8" w14:textId="77777777" w:rsidR="0098604E" w:rsidRPr="00482D9C" w:rsidRDefault="0098604E" w:rsidP="0058657E">
      <w:pPr>
        <w:widowControl w:val="0"/>
        <w:numPr>
          <w:ilvl w:val="0"/>
          <w:numId w:val="30"/>
        </w:numPr>
        <w:autoSpaceDN w:val="0"/>
        <w:spacing w:line="276" w:lineRule="auto"/>
        <w:ind w:left="0" w:firstLine="709"/>
        <w:jc w:val="both"/>
        <w:rPr>
          <w:rFonts w:ascii="Liberation Serif" w:eastAsia="Calibri" w:hAnsi="Liberation Serif" w:cs="Liberation Serif"/>
        </w:rPr>
      </w:pPr>
      <w:r w:rsidRPr="00482D9C">
        <w:rPr>
          <w:rFonts w:ascii="Liberation Serif" w:eastAsia="Calibri" w:hAnsi="Liberation Serif" w:cs="Liberation Serif"/>
        </w:rPr>
        <w:t>повышение энергоэффективности и энергосбережения при производстве, транспортировке и потреблении коммунальных ресурсов;</w:t>
      </w:r>
    </w:p>
    <w:p w14:paraId="18508CF9" w14:textId="77777777" w:rsidR="0098604E" w:rsidRPr="00A1390F" w:rsidRDefault="0098604E" w:rsidP="0058657E">
      <w:pPr>
        <w:widowControl w:val="0"/>
        <w:numPr>
          <w:ilvl w:val="0"/>
          <w:numId w:val="30"/>
        </w:numPr>
        <w:autoSpaceDN w:val="0"/>
        <w:spacing w:line="276" w:lineRule="auto"/>
        <w:ind w:left="0" w:firstLine="709"/>
        <w:jc w:val="both"/>
        <w:rPr>
          <w:rFonts w:ascii="Liberation Serif" w:eastAsia="Calibri" w:hAnsi="Liberation Serif" w:cs="Liberation Serif"/>
        </w:rPr>
      </w:pPr>
      <w:r w:rsidRPr="00482D9C">
        <w:rPr>
          <w:rFonts w:ascii="Liberation Serif" w:eastAsia="Calibri" w:hAnsi="Liberation Serif" w:cs="Liberation Serif"/>
        </w:rPr>
        <w:t>создание дополнительных мощностей на сооружениях и увеличение пропускной способности сетей в целях обеспечения доступа перспективным потребителям к комм</w:t>
      </w:r>
      <w:r w:rsidRPr="00A1390F">
        <w:rPr>
          <w:rFonts w:ascii="Liberation Serif" w:eastAsia="Calibri" w:hAnsi="Liberation Serif" w:cs="Liberation Serif"/>
        </w:rPr>
        <w:t>унальным ресурсам.</w:t>
      </w:r>
    </w:p>
    <w:p w14:paraId="653CD9DD" w14:textId="77777777" w:rsidR="0098604E" w:rsidRPr="00A1390F" w:rsidRDefault="0098604E" w:rsidP="0098604E">
      <w:pPr>
        <w:spacing w:line="276" w:lineRule="auto"/>
        <w:ind w:firstLine="709"/>
        <w:jc w:val="both"/>
        <w:rPr>
          <w:rFonts w:ascii="Liberation Serif" w:eastAsia="Calibri" w:hAnsi="Liberation Serif" w:cs="Liberation Serif"/>
        </w:rPr>
      </w:pPr>
      <w:r w:rsidRPr="00A1390F">
        <w:rPr>
          <w:rFonts w:ascii="Liberation Serif" w:eastAsia="Calibri" w:hAnsi="Liberation Serif" w:cs="Liberation Serif"/>
        </w:rPr>
        <w:lastRenderedPageBreak/>
        <w:t xml:space="preserve">Источниками финансирования республиканских программ являются средства федерального, областного и местных бюджетов, а также средства из внебюджетных источников. </w:t>
      </w:r>
    </w:p>
    <w:p w14:paraId="6A7ECFF8" w14:textId="77777777" w:rsidR="0098604E" w:rsidRPr="00A1390F" w:rsidRDefault="0098604E" w:rsidP="0098604E">
      <w:pPr>
        <w:spacing w:line="276" w:lineRule="auto"/>
        <w:ind w:firstLine="709"/>
        <w:jc w:val="both"/>
        <w:rPr>
          <w:rFonts w:ascii="Liberation Serif" w:eastAsia="Calibri" w:hAnsi="Liberation Serif" w:cs="Liberation Serif"/>
        </w:rPr>
      </w:pPr>
      <w:r w:rsidRPr="00A1390F">
        <w:rPr>
          <w:rFonts w:ascii="Liberation Serif" w:eastAsia="Calibri" w:hAnsi="Liberation Serif" w:cs="Liberation Serif"/>
        </w:rPr>
        <w:t xml:space="preserve">Указанными программами предусматриваются работы по ремонту, реконструкции, модернизации и новому строительству значительного количества объектов систем </w:t>
      </w:r>
      <w:proofErr w:type="spellStart"/>
      <w:r w:rsidRPr="00A1390F">
        <w:rPr>
          <w:rFonts w:ascii="Liberation Serif" w:eastAsia="Calibri" w:hAnsi="Liberation Serif" w:cs="Liberation Serif"/>
        </w:rPr>
        <w:t>инженерно</w:t>
      </w:r>
      <w:proofErr w:type="spellEnd"/>
      <w:r w:rsidRPr="00A1390F">
        <w:rPr>
          <w:rFonts w:ascii="Liberation Serif" w:eastAsia="Calibri" w:hAnsi="Liberation Serif" w:cs="Liberation Serif"/>
        </w:rPr>
        <w:t xml:space="preserve">–технического обеспечения, относящихся к объектам местного значения, в связи с чем в генеральном плане рассматривается возможность реконструкции объектов инженерной инфраструктуры. </w:t>
      </w:r>
    </w:p>
    <w:p w14:paraId="1DFD5163" w14:textId="77777777" w:rsidR="0098604E" w:rsidRPr="008B4741" w:rsidRDefault="0098604E" w:rsidP="0098604E">
      <w:pPr>
        <w:spacing w:line="276" w:lineRule="auto"/>
        <w:ind w:firstLine="709"/>
        <w:jc w:val="both"/>
        <w:rPr>
          <w:rFonts w:ascii="Liberation Serif" w:eastAsia="Calibri" w:hAnsi="Liberation Serif" w:cs="Liberation Serif"/>
        </w:rPr>
      </w:pPr>
      <w:r w:rsidRPr="00A1390F">
        <w:rPr>
          <w:rFonts w:ascii="Liberation Serif" w:eastAsia="Calibri" w:hAnsi="Liberation Serif" w:cs="Liberation Serif"/>
        </w:rPr>
        <w:t>Проектные предложения генерального плана должны стать основанием для включения предусмотренных мероприятий в указанные программы и их реализация на терри</w:t>
      </w:r>
      <w:r w:rsidRPr="008B4741">
        <w:rPr>
          <w:rFonts w:ascii="Liberation Serif" w:eastAsia="Calibri" w:hAnsi="Liberation Serif" w:cs="Liberation Serif"/>
        </w:rPr>
        <w:t>тории поселения.</w:t>
      </w:r>
    </w:p>
    <w:p w14:paraId="1A27F2D9" w14:textId="77777777" w:rsidR="0098604E" w:rsidRPr="008B4741" w:rsidRDefault="0098604E" w:rsidP="0098604E">
      <w:pPr>
        <w:pStyle w:val="S"/>
        <w:spacing w:line="276" w:lineRule="auto"/>
        <w:rPr>
          <w:rFonts w:ascii="Liberation Serif" w:hAnsi="Liberation Serif" w:cs="Liberation Serif"/>
          <w:bCs/>
          <w:i/>
          <w:u w:val="single"/>
        </w:rPr>
      </w:pPr>
      <w:r w:rsidRPr="008B4741">
        <w:rPr>
          <w:rFonts w:ascii="Liberation Serif" w:hAnsi="Liberation Serif" w:cs="Liberation Serif"/>
          <w:bCs/>
          <w:i/>
          <w:u w:val="single"/>
        </w:rPr>
        <w:t>Объекты инженерной инфраструктуры, предлагаемые к размещению и реконструкции:</w:t>
      </w:r>
    </w:p>
    <w:p w14:paraId="099C24EF" w14:textId="77777777" w:rsidR="0098604E" w:rsidRPr="008B4741"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sidRPr="008B4741">
        <w:rPr>
          <w:rFonts w:ascii="Liberation Serif" w:hAnsi="Liberation Serif" w:cs="Liberation Serif"/>
        </w:rPr>
        <w:t>строительство КОС;</w:t>
      </w:r>
    </w:p>
    <w:p w14:paraId="46419DD8" w14:textId="77777777" w:rsidR="0098604E" w:rsidRPr="008B4741"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sidRPr="008B4741">
        <w:rPr>
          <w:rFonts w:ascii="Liberation Serif" w:hAnsi="Liberation Serif" w:cs="Liberation Serif"/>
        </w:rPr>
        <w:t>строительство сетей хозяйственно-бытовой канализации</w:t>
      </w:r>
      <w:r>
        <w:rPr>
          <w:rFonts w:ascii="Liberation Serif" w:hAnsi="Liberation Serif" w:cs="Liberation Serif"/>
        </w:rPr>
        <w:t>.</w:t>
      </w:r>
    </w:p>
    <w:p w14:paraId="5E514A13" w14:textId="77777777" w:rsidR="0098604E" w:rsidRPr="0097688E" w:rsidRDefault="0098604E" w:rsidP="0098604E">
      <w:pPr>
        <w:pStyle w:val="ab"/>
        <w:spacing w:line="276" w:lineRule="auto"/>
        <w:ind w:left="709"/>
        <w:contextualSpacing w:val="0"/>
        <w:jc w:val="both"/>
        <w:rPr>
          <w:rFonts w:ascii="Liberation Serif" w:hAnsi="Liberation Serif" w:cs="Liberation Serif"/>
          <w:highlight w:val="yellow"/>
        </w:rPr>
      </w:pPr>
    </w:p>
    <w:p w14:paraId="6F93963D" w14:textId="77777777" w:rsidR="0098604E" w:rsidRPr="001636C3" w:rsidRDefault="0098604E" w:rsidP="0098604E">
      <w:pPr>
        <w:pStyle w:val="3"/>
        <w:ind w:hanging="566"/>
        <w:rPr>
          <w:rFonts w:ascii="Liberation Serif" w:hAnsi="Liberation Serif" w:cs="Liberation Serif"/>
          <w:b/>
          <w:i/>
        </w:rPr>
      </w:pPr>
      <w:bookmarkStart w:id="124" w:name="_Toc179453905"/>
      <w:r w:rsidRPr="001636C3">
        <w:rPr>
          <w:rFonts w:ascii="Liberation Serif" w:hAnsi="Liberation Serif" w:cs="Liberation Serif"/>
          <w:i/>
        </w:rPr>
        <w:t>2.9.1. Водоснабжение</w:t>
      </w:r>
      <w:bookmarkEnd w:id="124"/>
    </w:p>
    <w:p w14:paraId="0BF78C1D" w14:textId="77777777" w:rsidR="0098604E" w:rsidRPr="001636C3" w:rsidRDefault="0098604E" w:rsidP="0098604E">
      <w:pPr>
        <w:spacing w:line="276" w:lineRule="auto"/>
        <w:ind w:firstLine="709"/>
        <w:jc w:val="both"/>
        <w:rPr>
          <w:rFonts w:ascii="Liberation Serif" w:hAnsi="Liberation Serif" w:cs="Liberation Serif"/>
        </w:rPr>
      </w:pPr>
      <w:r w:rsidRPr="001636C3">
        <w:rPr>
          <w:rFonts w:ascii="Liberation Serif" w:hAnsi="Liberation Serif" w:cs="Liberation Serif"/>
        </w:rPr>
        <w:t>Система водоснабжения в сельском поселении представлена централизованным и нецентрализованным водоснабжением.</w:t>
      </w:r>
    </w:p>
    <w:p w14:paraId="32C6E205" w14:textId="77777777" w:rsidR="0098604E" w:rsidRPr="001636C3" w:rsidRDefault="0098604E" w:rsidP="0098604E">
      <w:pPr>
        <w:spacing w:line="276" w:lineRule="auto"/>
        <w:ind w:firstLine="709"/>
        <w:jc w:val="both"/>
        <w:rPr>
          <w:rStyle w:val="afff5"/>
          <w:rFonts w:ascii="Liberation Serif" w:hAnsi="Liberation Serif" w:cs="Liberation Serif"/>
          <w:i w:val="0"/>
        </w:rPr>
      </w:pPr>
      <w:r w:rsidRPr="001636C3">
        <w:rPr>
          <w:rStyle w:val="afff5"/>
          <w:rFonts w:ascii="Liberation Serif" w:hAnsi="Liberation Serif" w:cs="Liberation Serif"/>
        </w:rPr>
        <w:t>Генеральным планом предлагаются мероприятия по развитию системы водоснабжения Кавалерского сельского поселения:</w:t>
      </w:r>
    </w:p>
    <w:p w14:paraId="12D9971C" w14:textId="77777777" w:rsidR="0098604E"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sidRPr="001636C3">
        <w:rPr>
          <w:rFonts w:ascii="Liberation Serif" w:hAnsi="Liberation Serif" w:cs="Liberation Serif"/>
        </w:rPr>
        <w:t>оборудовать приборами учета холодной в</w:t>
      </w:r>
      <w:r w:rsidRPr="00B936C4">
        <w:rPr>
          <w:rFonts w:ascii="Liberation Serif" w:hAnsi="Liberation Serif" w:cs="Liberation Serif"/>
        </w:rPr>
        <w:t>оды 100% потребителей;</w:t>
      </w:r>
    </w:p>
    <w:p w14:paraId="4086D6FA" w14:textId="77777777" w:rsidR="0098604E"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текущий ремонт сетей водоснабжения;</w:t>
      </w:r>
    </w:p>
    <w:p w14:paraId="0FF20B71" w14:textId="77777777" w:rsidR="0098604E"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текущий ремонт и техническое обслуживание объектов централизованных систем водоснабжения;</w:t>
      </w:r>
    </w:p>
    <w:p w14:paraId="53ADA0A0" w14:textId="77777777" w:rsidR="0098604E" w:rsidRPr="00E35B93" w:rsidRDefault="0098604E" w:rsidP="0058657E">
      <w:pPr>
        <w:pStyle w:val="ab"/>
        <w:numPr>
          <w:ilvl w:val="0"/>
          <w:numId w:val="20"/>
        </w:numPr>
        <w:spacing w:line="276" w:lineRule="auto"/>
        <w:ind w:left="0" w:firstLine="709"/>
        <w:contextualSpacing w:val="0"/>
        <w:jc w:val="both"/>
        <w:rPr>
          <w:rFonts w:ascii="Liberation Serif" w:hAnsi="Liberation Serif" w:cs="Liberation Serif"/>
        </w:rPr>
      </w:pPr>
      <w:r w:rsidRPr="00E35B93">
        <w:rPr>
          <w:rFonts w:ascii="Liberation Serif" w:hAnsi="Liberation Serif" w:cs="Liberation Serif"/>
        </w:rPr>
        <w:t>проведение лабораторных анализов питьевой воды.</w:t>
      </w:r>
    </w:p>
    <w:p w14:paraId="46F80B44" w14:textId="77777777" w:rsidR="0098604E" w:rsidRPr="001636C3" w:rsidRDefault="0098604E" w:rsidP="0098604E">
      <w:pPr>
        <w:spacing w:line="276" w:lineRule="auto"/>
        <w:ind w:firstLine="709"/>
        <w:jc w:val="both"/>
        <w:rPr>
          <w:rStyle w:val="afff5"/>
          <w:rFonts w:ascii="Liberation Serif" w:hAnsi="Liberation Serif" w:cs="Liberation Serif"/>
          <w:i w:val="0"/>
        </w:rPr>
      </w:pPr>
      <w:r w:rsidRPr="001636C3">
        <w:rPr>
          <w:rStyle w:val="afff5"/>
          <w:rFonts w:ascii="Liberation Serif" w:hAnsi="Liberation Serif" w:cs="Liberation Serif"/>
        </w:rPr>
        <w:t>При расчете потребности воды на расчетный срок для Кавалерского сельского поселения на хозяйственно-бытовые нужды для населения принимались нормы в соответствии с СП 31.13330.2012 Водоснабжение. Наружные сети и сооружения (актуализированная редакция СНиП 2.04.02-84*).</w:t>
      </w:r>
    </w:p>
    <w:p w14:paraId="34D5142F" w14:textId="77777777" w:rsidR="0098604E" w:rsidRPr="001636C3" w:rsidRDefault="0098604E" w:rsidP="0098604E">
      <w:pPr>
        <w:spacing w:line="276" w:lineRule="auto"/>
        <w:ind w:firstLine="709"/>
        <w:jc w:val="both"/>
        <w:rPr>
          <w:rStyle w:val="afff5"/>
          <w:rFonts w:ascii="Liberation Serif" w:hAnsi="Liberation Serif" w:cs="Liberation Serif"/>
          <w:i w:val="0"/>
        </w:rPr>
      </w:pPr>
      <w:r w:rsidRPr="001636C3">
        <w:rPr>
          <w:rStyle w:val="afff5"/>
          <w:rFonts w:ascii="Liberation Serif" w:hAnsi="Liberation Serif" w:cs="Liberation Serif"/>
        </w:rPr>
        <w:t>Расчетный суточный расход воды на хозяйственно-питьевые нужды рассчитан по формуле СНиП 2.04.02-84*, м</w:t>
      </w:r>
      <w:r w:rsidRPr="001636C3">
        <w:rPr>
          <w:rStyle w:val="afff5"/>
          <w:rFonts w:ascii="Liberation Serif" w:hAnsi="Liberation Serif" w:cs="Liberation Serif"/>
          <w:vertAlign w:val="superscript"/>
        </w:rPr>
        <w:t>3</w:t>
      </w:r>
      <w:r w:rsidRPr="001636C3">
        <w:rPr>
          <w:rStyle w:val="afff5"/>
          <w:rFonts w:ascii="Liberation Serif" w:hAnsi="Liberation Serif" w:cs="Liberation Serif"/>
        </w:rPr>
        <w:t>/</w:t>
      </w:r>
      <w:proofErr w:type="spellStart"/>
      <w:r w:rsidRPr="001636C3">
        <w:rPr>
          <w:rStyle w:val="afff5"/>
          <w:rFonts w:ascii="Liberation Serif" w:hAnsi="Liberation Serif" w:cs="Liberation Serif"/>
        </w:rPr>
        <w:t>сут</w:t>
      </w:r>
      <w:proofErr w:type="spellEnd"/>
      <w:r w:rsidRPr="001636C3">
        <w:rPr>
          <w:rStyle w:val="afff5"/>
          <w:rFonts w:ascii="Liberation Serif" w:hAnsi="Liberation Serif" w:cs="Liberation Serif"/>
        </w:rPr>
        <w:t>:</w:t>
      </w:r>
    </w:p>
    <w:p w14:paraId="6D7418CD" w14:textId="77777777" w:rsidR="0098604E" w:rsidRPr="001636C3" w:rsidRDefault="0098604E" w:rsidP="0098604E">
      <w:pPr>
        <w:widowControl w:val="0"/>
        <w:autoSpaceDE w:val="0"/>
        <w:autoSpaceDN w:val="0"/>
        <w:spacing w:line="276" w:lineRule="auto"/>
        <w:ind w:firstLine="709"/>
        <w:jc w:val="center"/>
        <w:rPr>
          <w:rFonts w:ascii="Liberation Serif" w:hAnsi="Liberation Serif" w:cs="Liberation Serif"/>
          <w:color w:val="000000"/>
        </w:rPr>
      </w:pPr>
      <w:proofErr w:type="spellStart"/>
      <w:r w:rsidRPr="001636C3">
        <w:rPr>
          <w:rFonts w:ascii="Liberation Serif" w:hAnsi="Liberation Serif" w:cs="Liberation Serif"/>
          <w:i/>
          <w:color w:val="000000"/>
        </w:rPr>
        <w:t>Qсут</w:t>
      </w:r>
      <w:proofErr w:type="spellEnd"/>
      <w:r w:rsidRPr="001636C3">
        <w:rPr>
          <w:rFonts w:ascii="Liberation Serif" w:hAnsi="Liberation Serif" w:cs="Liberation Serif"/>
          <w:i/>
          <w:color w:val="000000"/>
        </w:rPr>
        <w:t xml:space="preserve">. m = </w:t>
      </w:r>
      <w:proofErr w:type="spellStart"/>
      <w:r w:rsidRPr="001636C3">
        <w:rPr>
          <w:rFonts w:ascii="Liberation Serif" w:hAnsi="Liberation Serif" w:cs="Liberation Serif"/>
          <w:i/>
          <w:color w:val="000000"/>
        </w:rPr>
        <w:t>ΣqжNж</w:t>
      </w:r>
      <w:proofErr w:type="spellEnd"/>
      <w:r w:rsidRPr="001636C3">
        <w:rPr>
          <w:rFonts w:ascii="Liberation Serif" w:hAnsi="Liberation Serif" w:cs="Liberation Serif"/>
          <w:i/>
          <w:color w:val="000000"/>
        </w:rPr>
        <w:t xml:space="preserve"> /1000, </w:t>
      </w:r>
      <w:r w:rsidRPr="001636C3">
        <w:rPr>
          <w:rFonts w:ascii="Liberation Serif" w:hAnsi="Liberation Serif" w:cs="Liberation Serif"/>
          <w:color w:val="000000"/>
        </w:rPr>
        <w:t>где:</w:t>
      </w:r>
    </w:p>
    <w:p w14:paraId="19E8667D" w14:textId="77777777" w:rsidR="0098604E" w:rsidRPr="001636C3" w:rsidRDefault="0098604E" w:rsidP="0098604E">
      <w:pPr>
        <w:widowControl w:val="0"/>
        <w:autoSpaceDE w:val="0"/>
        <w:autoSpaceDN w:val="0"/>
        <w:spacing w:line="276" w:lineRule="auto"/>
        <w:ind w:firstLine="709"/>
        <w:jc w:val="both"/>
        <w:rPr>
          <w:rFonts w:ascii="Liberation Serif" w:hAnsi="Liberation Serif" w:cs="Liberation Serif"/>
          <w:i/>
          <w:color w:val="000000"/>
        </w:rPr>
      </w:pPr>
      <w:r w:rsidRPr="001636C3">
        <w:rPr>
          <w:rFonts w:ascii="Liberation Serif" w:hAnsi="Liberation Serif" w:cs="Liberation Serif"/>
          <w:color w:val="000000"/>
        </w:rPr>
        <w:lastRenderedPageBreak/>
        <w:t xml:space="preserve">q – удельное водопотребление; </w:t>
      </w:r>
    </w:p>
    <w:p w14:paraId="03B08030" w14:textId="77777777" w:rsidR="0098604E" w:rsidRPr="001636C3"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1636C3">
        <w:rPr>
          <w:rFonts w:ascii="Liberation Serif" w:hAnsi="Liberation Serif" w:cs="Liberation Serif"/>
          <w:color w:val="000000"/>
        </w:rPr>
        <w:t xml:space="preserve">N – расчетное число </w:t>
      </w:r>
      <w:proofErr w:type="spellStart"/>
      <w:r w:rsidRPr="001636C3">
        <w:rPr>
          <w:rFonts w:ascii="Liberation Serif" w:hAnsi="Liberation Serif" w:cs="Liberation Serif"/>
          <w:color w:val="000000"/>
        </w:rPr>
        <w:t>водопотребителей</w:t>
      </w:r>
      <w:proofErr w:type="spellEnd"/>
      <w:r w:rsidRPr="001636C3">
        <w:rPr>
          <w:rFonts w:ascii="Liberation Serif" w:hAnsi="Liberation Serif" w:cs="Liberation Serif"/>
          <w:color w:val="000000"/>
        </w:rPr>
        <w:t xml:space="preserve">. </w:t>
      </w:r>
    </w:p>
    <w:p w14:paraId="25325C73" w14:textId="77777777" w:rsidR="0098604E" w:rsidRPr="001636C3" w:rsidRDefault="0098604E" w:rsidP="0098604E">
      <w:pPr>
        <w:suppressAutoHyphens/>
        <w:spacing w:line="276" w:lineRule="auto"/>
        <w:ind w:firstLine="709"/>
        <w:jc w:val="both"/>
        <w:rPr>
          <w:rFonts w:ascii="Liberation Serif" w:hAnsi="Liberation Serif" w:cs="Liberation Serif"/>
          <w:color w:val="000000"/>
        </w:rPr>
      </w:pPr>
      <w:r w:rsidRPr="001636C3">
        <w:rPr>
          <w:rFonts w:ascii="Liberation Serif" w:hAnsi="Liberation Serif" w:cs="Liberation Serif"/>
          <w:lang w:eastAsia="ar-SA"/>
        </w:rPr>
        <w:t>Удельное хозяйственно-питьевое водопотребление в населенных пунктах на одного жителя среднесуточное за год, (л/</w:t>
      </w:r>
      <w:proofErr w:type="spellStart"/>
      <w:r w:rsidRPr="001636C3">
        <w:rPr>
          <w:rFonts w:ascii="Liberation Serif" w:hAnsi="Liberation Serif" w:cs="Liberation Serif"/>
          <w:lang w:eastAsia="ar-SA"/>
        </w:rPr>
        <w:t>сут</w:t>
      </w:r>
      <w:proofErr w:type="spellEnd"/>
      <w:r w:rsidRPr="001636C3">
        <w:rPr>
          <w:rFonts w:ascii="Liberation Serif" w:hAnsi="Liberation Serif" w:cs="Liberation Serif"/>
          <w:lang w:eastAsia="ar-SA"/>
        </w:rPr>
        <w:t xml:space="preserve">.) принято </w:t>
      </w:r>
      <w:r w:rsidRPr="001636C3">
        <w:rPr>
          <w:rFonts w:ascii="Liberation Serif" w:hAnsi="Liberation Serif" w:cs="Liberation Serif"/>
          <w:color w:val="000000"/>
        </w:rPr>
        <w:t xml:space="preserve">в соответствии с СП 31.13330.2012 Водоснабжение. Наружные сети и сооружения. (Актуализированная редакция СНиП 2.04.02-84*). </w:t>
      </w:r>
    </w:p>
    <w:p w14:paraId="1811654C" w14:textId="77777777" w:rsidR="0098604E" w:rsidRPr="001636C3" w:rsidRDefault="0098604E" w:rsidP="0098604E">
      <w:pPr>
        <w:suppressAutoHyphens/>
        <w:spacing w:line="276" w:lineRule="auto"/>
        <w:ind w:firstLine="709"/>
        <w:jc w:val="both"/>
        <w:rPr>
          <w:rFonts w:ascii="Liberation Serif" w:hAnsi="Liberation Serif" w:cs="Liberation Serif"/>
          <w:lang w:eastAsia="ar-SA"/>
        </w:rPr>
      </w:pPr>
      <w:r w:rsidRPr="001636C3">
        <w:rPr>
          <w:rFonts w:ascii="Liberation Serif" w:hAnsi="Liberation Serif" w:cs="Liberation Serif"/>
          <w:lang w:eastAsia="ar-SA"/>
        </w:rPr>
        <w:t>При проектировании систем водоснабжения населенных пунктов удельное среднесуточное (за год) водопотребление на хозяйственно-питьевые нужды населения принимается по таблице 1 СП 31.13330.2012.</w:t>
      </w:r>
    </w:p>
    <w:p w14:paraId="6E67CCF4" w14:textId="77777777" w:rsidR="0098604E" w:rsidRDefault="0098604E" w:rsidP="0098604E">
      <w:pPr>
        <w:suppressAutoHyphens/>
        <w:spacing w:line="276" w:lineRule="auto"/>
        <w:ind w:firstLine="709"/>
        <w:jc w:val="both"/>
        <w:rPr>
          <w:rFonts w:ascii="Liberation Serif" w:hAnsi="Liberation Serif" w:cs="Liberation Serif"/>
          <w:lang w:eastAsia="ar-SA"/>
        </w:rPr>
      </w:pPr>
      <w:r w:rsidRPr="001636C3">
        <w:rPr>
          <w:rFonts w:ascii="Liberation Serif" w:hAnsi="Liberation Serif" w:cs="Liberation Serif"/>
          <w:lang w:eastAsia="ar-SA"/>
        </w:rPr>
        <w:t>Выбор удельного водопотребления в пределах, указанных в таблице 1 СП 31.13330.2012, производится в зависимости от климатических условий, мощности источника водоснабжения и качества воды, степени благоустройства, этажности застройки и местных условий.</w:t>
      </w:r>
    </w:p>
    <w:p w14:paraId="1F2E9D43"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color w:val="000000"/>
          <w:highlight w:val="yellow"/>
        </w:rPr>
      </w:pPr>
      <w:r w:rsidRPr="00712E1C">
        <w:rPr>
          <w:rFonts w:ascii="Liberation Serif" w:hAnsi="Liberation Serif" w:cs="Liberation Serif"/>
          <w:color w:val="000000"/>
        </w:rPr>
        <w:t>Среднесуточное удельное водопотребление принято q=150 л/</w:t>
      </w:r>
      <w:proofErr w:type="spellStart"/>
      <w:r w:rsidRPr="00712E1C">
        <w:rPr>
          <w:rFonts w:ascii="Liberation Serif" w:hAnsi="Liberation Serif" w:cs="Liberation Serif"/>
          <w:color w:val="000000"/>
        </w:rPr>
        <w:t>сут</w:t>
      </w:r>
      <w:proofErr w:type="spellEnd"/>
      <w:r w:rsidRPr="00712E1C">
        <w:rPr>
          <w:rFonts w:ascii="Liberation Serif" w:hAnsi="Liberation Serif" w:cs="Liberation Serif"/>
          <w:color w:val="000000"/>
        </w:rPr>
        <w:t xml:space="preserve"> на человека с учетом </w:t>
      </w:r>
      <w:r>
        <w:rPr>
          <w:rFonts w:ascii="Liberation Serif" w:hAnsi="Liberation Serif" w:cs="Liberation Serif"/>
          <w:color w:val="000000"/>
        </w:rPr>
        <w:t xml:space="preserve">Схемы </w:t>
      </w:r>
      <w:r w:rsidRPr="00E77BA7">
        <w:rPr>
          <w:rFonts w:ascii="Liberation Serif" w:eastAsia="Calibri" w:hAnsi="Liberation Serif" w:cs="Liberation Serif"/>
        </w:rPr>
        <w:t xml:space="preserve">водоснабжения и водоотведения Кавалерского сельского поселения </w:t>
      </w:r>
      <w:proofErr w:type="spellStart"/>
      <w:r w:rsidRPr="00E77BA7">
        <w:rPr>
          <w:rFonts w:ascii="Liberation Serif" w:eastAsia="Calibri" w:hAnsi="Liberation Serif" w:cs="Liberation Serif"/>
        </w:rPr>
        <w:t>Усть</w:t>
      </w:r>
      <w:proofErr w:type="spellEnd"/>
      <w:r w:rsidRPr="00E77BA7">
        <w:rPr>
          <w:rFonts w:ascii="Liberation Serif" w:eastAsia="Calibri" w:hAnsi="Liberation Serif" w:cs="Liberation Serif"/>
        </w:rPr>
        <w:t>-Большерецкого района Камчатского края с 2013 по 2033 год (актуализация на 2023 год), утвержденн</w:t>
      </w:r>
      <w:r>
        <w:rPr>
          <w:rFonts w:ascii="Liberation Serif" w:eastAsia="Calibri" w:hAnsi="Liberation Serif" w:cs="Liberation Serif"/>
        </w:rPr>
        <w:t>ой</w:t>
      </w:r>
      <w:r w:rsidRPr="00E77BA7">
        <w:rPr>
          <w:rFonts w:ascii="Liberation Serif" w:eastAsia="Calibri" w:hAnsi="Liberation Serif" w:cs="Liberation Serif"/>
        </w:rPr>
        <w:t xml:space="preserve"> П</w:t>
      </w:r>
      <w:r w:rsidRPr="00712E1C">
        <w:rPr>
          <w:rFonts w:ascii="Liberation Serif" w:eastAsia="Calibri" w:hAnsi="Liberation Serif" w:cs="Liberation Serif"/>
        </w:rPr>
        <w:t xml:space="preserve">остановлением Администрации Кавалерского сельского поселения </w:t>
      </w:r>
      <w:r w:rsidRPr="00712E1C">
        <w:rPr>
          <w:rFonts w:ascii="Liberation Serif" w:hAnsi="Liberation Serif" w:cs="Liberation Serif"/>
        </w:rPr>
        <w:t>от 15.09.2023 № 50</w:t>
      </w:r>
      <w:r w:rsidRPr="00712E1C">
        <w:rPr>
          <w:rFonts w:ascii="Liberation Serif" w:hAnsi="Liberation Serif" w:cs="Liberation Serif"/>
          <w:color w:val="000000"/>
        </w:rPr>
        <w:t xml:space="preserve"> (</w:t>
      </w:r>
      <w:r w:rsidRPr="00712E1C">
        <w:rPr>
          <w:rFonts w:ascii="Liberation Serif" w:hAnsi="Liberation Serif" w:cs="Liberation Serif"/>
          <w:color w:val="000000"/>
        </w:rPr>
        <w:fldChar w:fldCharType="begin"/>
      </w:r>
      <w:r w:rsidRPr="00712E1C">
        <w:rPr>
          <w:rFonts w:ascii="Liberation Serif" w:hAnsi="Liberation Serif" w:cs="Liberation Serif"/>
          <w:color w:val="000000"/>
        </w:rPr>
        <w:instrText xml:space="preserve"> REF _Ref164153490 \h  \* MERGEFORMAT </w:instrText>
      </w:r>
      <w:r w:rsidRPr="00712E1C">
        <w:rPr>
          <w:rFonts w:ascii="Liberation Serif" w:hAnsi="Liberation Serif" w:cs="Liberation Serif"/>
          <w:color w:val="000000"/>
        </w:rPr>
      </w:r>
      <w:r w:rsidRPr="00712E1C">
        <w:rPr>
          <w:rFonts w:ascii="Liberation Serif" w:hAnsi="Liberation Serif" w:cs="Liberation Serif"/>
          <w:color w:val="000000"/>
        </w:rPr>
        <w:fldChar w:fldCharType="separate"/>
      </w:r>
      <w:r w:rsidRPr="001636C3">
        <w:rPr>
          <w:rFonts w:ascii="Liberation Serif" w:hAnsi="Liberation Serif" w:cs="Liberation Serif"/>
        </w:rPr>
        <w:t xml:space="preserve">Таблица </w:t>
      </w:r>
      <w:r>
        <w:rPr>
          <w:rFonts w:ascii="Liberation Serif" w:hAnsi="Liberation Serif" w:cs="Liberation Serif"/>
          <w:noProof/>
        </w:rPr>
        <w:t>26</w:t>
      </w:r>
      <w:r w:rsidRPr="00712E1C">
        <w:rPr>
          <w:rFonts w:ascii="Liberation Serif" w:hAnsi="Liberation Serif" w:cs="Liberation Serif"/>
          <w:color w:val="000000"/>
        </w:rPr>
        <w:fldChar w:fldCharType="end"/>
      </w:r>
      <w:r w:rsidRPr="00712E1C">
        <w:rPr>
          <w:rFonts w:ascii="Liberation Serif" w:hAnsi="Liberation Serif" w:cs="Liberation Serif"/>
          <w:color w:val="000000"/>
        </w:rPr>
        <w:t>).</w:t>
      </w:r>
    </w:p>
    <w:p w14:paraId="5A53C71D" w14:textId="77777777" w:rsidR="0098604E" w:rsidRPr="001636C3" w:rsidRDefault="0098604E" w:rsidP="0098604E">
      <w:pPr>
        <w:pStyle w:val="afb"/>
        <w:keepNext/>
        <w:jc w:val="right"/>
        <w:rPr>
          <w:rFonts w:ascii="Liberation Serif" w:hAnsi="Liberation Serif" w:cs="Liberation Serif"/>
          <w:sz w:val="24"/>
        </w:rPr>
      </w:pPr>
      <w:bookmarkStart w:id="125" w:name="_Ref164153490"/>
      <w:r w:rsidRPr="001636C3">
        <w:rPr>
          <w:rFonts w:ascii="Liberation Serif" w:hAnsi="Liberation Serif" w:cs="Liberation Serif"/>
          <w:sz w:val="24"/>
        </w:rPr>
        <w:t xml:space="preserve">Таблица </w:t>
      </w:r>
      <w:r w:rsidRPr="001636C3">
        <w:rPr>
          <w:rFonts w:ascii="Liberation Serif" w:hAnsi="Liberation Serif" w:cs="Liberation Serif"/>
          <w:sz w:val="24"/>
        </w:rPr>
        <w:fldChar w:fldCharType="begin"/>
      </w:r>
      <w:r w:rsidRPr="001636C3">
        <w:rPr>
          <w:rFonts w:ascii="Liberation Serif" w:hAnsi="Liberation Serif" w:cs="Liberation Serif"/>
          <w:sz w:val="24"/>
        </w:rPr>
        <w:instrText xml:space="preserve"> SEQ Таблица \* ARABIC </w:instrText>
      </w:r>
      <w:r w:rsidRPr="001636C3">
        <w:rPr>
          <w:rFonts w:ascii="Liberation Serif" w:hAnsi="Liberation Serif" w:cs="Liberation Serif"/>
          <w:sz w:val="24"/>
        </w:rPr>
        <w:fldChar w:fldCharType="separate"/>
      </w:r>
      <w:r>
        <w:rPr>
          <w:rFonts w:ascii="Liberation Serif" w:hAnsi="Liberation Serif" w:cs="Liberation Serif"/>
          <w:noProof/>
          <w:sz w:val="24"/>
        </w:rPr>
        <w:t>26</w:t>
      </w:r>
      <w:r w:rsidRPr="001636C3">
        <w:rPr>
          <w:rFonts w:ascii="Liberation Serif" w:hAnsi="Liberation Serif" w:cs="Liberation Serif"/>
          <w:sz w:val="24"/>
        </w:rPr>
        <w:fldChar w:fldCharType="end"/>
      </w:r>
      <w:bookmarkEnd w:id="125"/>
      <w:r w:rsidRPr="001636C3">
        <w:rPr>
          <w:rFonts w:ascii="Liberation Serif" w:hAnsi="Liberation Serif" w:cs="Liberation Serif"/>
          <w:sz w:val="24"/>
        </w:rPr>
        <w:t>. Среднесуточное удельное водопотребление</w:t>
      </w:r>
    </w:p>
    <w:tbl>
      <w:tblPr>
        <w:tblStyle w:val="aff7"/>
        <w:tblW w:w="0" w:type="auto"/>
        <w:jc w:val="center"/>
        <w:tblLook w:val="04A0" w:firstRow="1" w:lastRow="0" w:firstColumn="1" w:lastColumn="0" w:noHBand="0" w:noVBand="1"/>
      </w:tblPr>
      <w:tblGrid>
        <w:gridCol w:w="4667"/>
        <w:gridCol w:w="4668"/>
      </w:tblGrid>
      <w:tr w:rsidR="0098604E" w:rsidRPr="001636C3" w14:paraId="4497A67E" w14:textId="77777777" w:rsidTr="00A11ED8">
        <w:trPr>
          <w:jc w:val="center"/>
        </w:trPr>
        <w:tc>
          <w:tcPr>
            <w:tcW w:w="4667" w:type="dxa"/>
            <w:tcBorders>
              <w:top w:val="single" w:sz="4" w:space="0" w:color="000000"/>
              <w:left w:val="single" w:sz="4" w:space="0" w:color="000000"/>
              <w:bottom w:val="single" w:sz="4" w:space="0" w:color="000000"/>
              <w:right w:val="single" w:sz="4" w:space="0" w:color="000000"/>
            </w:tcBorders>
            <w:vAlign w:val="center"/>
          </w:tcPr>
          <w:p w14:paraId="5B0A9114" w14:textId="77777777" w:rsidR="0098604E" w:rsidRPr="001636C3" w:rsidRDefault="0098604E" w:rsidP="00A11ED8">
            <w:pPr>
              <w:widowControl w:val="0"/>
              <w:autoSpaceDE w:val="0"/>
              <w:autoSpaceDN w:val="0"/>
              <w:spacing w:line="276" w:lineRule="auto"/>
              <w:ind w:firstLine="709"/>
              <w:jc w:val="both"/>
              <w:rPr>
                <w:rFonts w:ascii="Liberation Serif" w:hAnsi="Liberation Serif" w:cs="Liberation Serif"/>
                <w:b/>
                <w:color w:val="000000"/>
                <w:sz w:val="20"/>
              </w:rPr>
            </w:pPr>
            <w:r w:rsidRPr="001636C3">
              <w:rPr>
                <w:rFonts w:ascii="Liberation Serif" w:hAnsi="Liberation Serif" w:cs="Liberation Serif"/>
                <w:b/>
                <w:color w:val="000000"/>
                <w:sz w:val="20"/>
              </w:rPr>
              <w:t>Степень благоустройства районов жилой застройки</w:t>
            </w:r>
          </w:p>
        </w:tc>
        <w:tc>
          <w:tcPr>
            <w:tcW w:w="4668" w:type="dxa"/>
            <w:tcBorders>
              <w:top w:val="single" w:sz="4" w:space="0" w:color="000000"/>
              <w:left w:val="single" w:sz="4" w:space="0" w:color="000000"/>
              <w:bottom w:val="single" w:sz="4" w:space="0" w:color="000000"/>
              <w:right w:val="single" w:sz="4" w:space="0" w:color="000000"/>
            </w:tcBorders>
            <w:vAlign w:val="center"/>
          </w:tcPr>
          <w:p w14:paraId="3F6C9B89" w14:textId="77777777" w:rsidR="0098604E" w:rsidRPr="001636C3" w:rsidRDefault="0098604E" w:rsidP="00A11ED8">
            <w:pPr>
              <w:widowControl w:val="0"/>
              <w:autoSpaceDE w:val="0"/>
              <w:autoSpaceDN w:val="0"/>
              <w:spacing w:line="276" w:lineRule="auto"/>
              <w:ind w:firstLine="709"/>
              <w:jc w:val="both"/>
              <w:rPr>
                <w:rFonts w:ascii="Liberation Serif" w:hAnsi="Liberation Serif" w:cs="Liberation Serif"/>
                <w:b/>
                <w:color w:val="000000"/>
                <w:sz w:val="20"/>
              </w:rPr>
            </w:pPr>
            <w:r w:rsidRPr="001636C3">
              <w:rPr>
                <w:rFonts w:ascii="Liberation Serif" w:hAnsi="Liberation Serif" w:cs="Liberation Serif"/>
                <w:b/>
                <w:color w:val="000000"/>
                <w:sz w:val="20"/>
              </w:rPr>
              <w:t>Удельное хозяйственно-питьевое водопотребление в населенных пунктах на одного жителя среднесуточное (за год), л/</w:t>
            </w:r>
            <w:proofErr w:type="spellStart"/>
            <w:r w:rsidRPr="001636C3">
              <w:rPr>
                <w:rFonts w:ascii="Liberation Serif" w:hAnsi="Liberation Serif" w:cs="Liberation Serif"/>
                <w:b/>
                <w:color w:val="000000"/>
                <w:sz w:val="20"/>
              </w:rPr>
              <w:t>сут</w:t>
            </w:r>
            <w:proofErr w:type="spellEnd"/>
          </w:p>
        </w:tc>
      </w:tr>
      <w:tr w:rsidR="0098604E" w:rsidRPr="00A83DC4" w14:paraId="473CB2A1" w14:textId="77777777" w:rsidTr="00A11ED8">
        <w:trPr>
          <w:jc w:val="center"/>
        </w:trPr>
        <w:tc>
          <w:tcPr>
            <w:tcW w:w="4667" w:type="dxa"/>
            <w:vAlign w:val="center"/>
          </w:tcPr>
          <w:p w14:paraId="08DB13CE" w14:textId="77777777" w:rsidR="0098604E" w:rsidRPr="00A83DC4" w:rsidRDefault="0098604E" w:rsidP="00A11ED8">
            <w:pPr>
              <w:widowControl w:val="0"/>
              <w:autoSpaceDE w:val="0"/>
              <w:autoSpaceDN w:val="0"/>
              <w:spacing w:line="276" w:lineRule="auto"/>
              <w:ind w:firstLine="709"/>
              <w:jc w:val="center"/>
              <w:rPr>
                <w:rFonts w:ascii="Liberation Serif" w:hAnsi="Liberation Serif" w:cs="Liberation Serif"/>
                <w:color w:val="000000"/>
                <w:sz w:val="20"/>
              </w:rPr>
            </w:pPr>
            <w:r w:rsidRPr="00A83DC4">
              <w:rPr>
                <w:rFonts w:ascii="Liberation Serif" w:hAnsi="Liberation Serif" w:cs="Liberation Serif"/>
                <w:color w:val="000000"/>
                <w:sz w:val="20"/>
              </w:rPr>
              <w:t>Застройка зданиями, оборудованными внутренним водопроводом и канализацией:</w:t>
            </w:r>
          </w:p>
          <w:p w14:paraId="57938C1E" w14:textId="77777777" w:rsidR="0098604E" w:rsidRPr="00A83DC4" w:rsidRDefault="0098604E" w:rsidP="0058657E">
            <w:pPr>
              <w:pStyle w:val="ab"/>
              <w:widowControl w:val="0"/>
              <w:numPr>
                <w:ilvl w:val="0"/>
                <w:numId w:val="86"/>
              </w:numPr>
              <w:autoSpaceDE w:val="0"/>
              <w:autoSpaceDN w:val="0"/>
              <w:spacing w:line="276" w:lineRule="auto"/>
              <w:ind w:left="876" w:hanging="284"/>
              <w:jc w:val="center"/>
              <w:rPr>
                <w:rFonts w:ascii="Liberation Serif" w:hAnsi="Liberation Serif" w:cs="Liberation Serif"/>
                <w:color w:val="000000"/>
                <w:sz w:val="20"/>
              </w:rPr>
            </w:pPr>
            <w:r w:rsidRPr="00A83DC4">
              <w:rPr>
                <w:rFonts w:ascii="Liberation Serif" w:hAnsi="Liberation Serif" w:cs="Liberation Serif"/>
                <w:color w:val="000000"/>
                <w:sz w:val="20"/>
              </w:rPr>
              <w:t>без ванн</w:t>
            </w:r>
          </w:p>
          <w:p w14:paraId="52734346" w14:textId="77777777" w:rsidR="0098604E" w:rsidRPr="00A83DC4" w:rsidRDefault="0098604E" w:rsidP="0058657E">
            <w:pPr>
              <w:pStyle w:val="ab"/>
              <w:widowControl w:val="0"/>
              <w:numPr>
                <w:ilvl w:val="0"/>
                <w:numId w:val="86"/>
              </w:numPr>
              <w:autoSpaceDE w:val="0"/>
              <w:autoSpaceDN w:val="0"/>
              <w:spacing w:line="276" w:lineRule="auto"/>
              <w:ind w:left="876" w:hanging="284"/>
              <w:jc w:val="center"/>
              <w:rPr>
                <w:rFonts w:ascii="Liberation Serif" w:hAnsi="Liberation Serif" w:cs="Liberation Serif"/>
                <w:color w:val="000000"/>
                <w:sz w:val="20"/>
              </w:rPr>
            </w:pPr>
            <w:r w:rsidRPr="00A83DC4">
              <w:rPr>
                <w:rFonts w:ascii="Liberation Serif" w:hAnsi="Liberation Serif" w:cs="Liberation Serif"/>
                <w:color w:val="000000"/>
                <w:sz w:val="20"/>
              </w:rPr>
              <w:t>с ванными и местными водонагревателями</w:t>
            </w:r>
            <w:r w:rsidRPr="00A83DC4">
              <w:rPr>
                <w:rFonts w:ascii="Liberation Serif" w:hAnsi="Liberation Serif" w:cs="Liberation Serif"/>
                <w:color w:val="000000"/>
                <w:sz w:val="20"/>
              </w:rPr>
              <w:br/>
            </w:r>
          </w:p>
        </w:tc>
        <w:tc>
          <w:tcPr>
            <w:tcW w:w="4668" w:type="dxa"/>
            <w:vAlign w:val="center"/>
          </w:tcPr>
          <w:p w14:paraId="2AE8AF3F" w14:textId="77777777" w:rsidR="0098604E" w:rsidRPr="00A83DC4" w:rsidRDefault="0098604E" w:rsidP="00A11ED8">
            <w:pPr>
              <w:widowControl w:val="0"/>
              <w:autoSpaceDE w:val="0"/>
              <w:autoSpaceDN w:val="0"/>
              <w:spacing w:line="276" w:lineRule="auto"/>
              <w:ind w:firstLine="709"/>
              <w:jc w:val="center"/>
              <w:rPr>
                <w:rFonts w:ascii="Liberation Serif" w:hAnsi="Liberation Serif" w:cs="Liberation Serif"/>
                <w:color w:val="000000"/>
                <w:sz w:val="20"/>
              </w:rPr>
            </w:pPr>
            <w:r w:rsidRPr="00A83DC4">
              <w:rPr>
                <w:rFonts w:ascii="Liberation Serif" w:hAnsi="Liberation Serif" w:cs="Liberation Serif"/>
                <w:color w:val="000000"/>
                <w:sz w:val="20"/>
              </w:rPr>
              <w:t>125-160</w:t>
            </w:r>
          </w:p>
          <w:p w14:paraId="3B97BD0F" w14:textId="77777777" w:rsidR="0098604E" w:rsidRPr="00A83DC4" w:rsidRDefault="0098604E" w:rsidP="00A11ED8">
            <w:pPr>
              <w:widowControl w:val="0"/>
              <w:autoSpaceDE w:val="0"/>
              <w:autoSpaceDN w:val="0"/>
              <w:spacing w:line="276" w:lineRule="auto"/>
              <w:ind w:firstLine="709"/>
              <w:jc w:val="center"/>
              <w:rPr>
                <w:rFonts w:ascii="Liberation Serif" w:hAnsi="Liberation Serif" w:cs="Liberation Serif"/>
                <w:color w:val="000000"/>
                <w:sz w:val="20"/>
              </w:rPr>
            </w:pPr>
            <w:r w:rsidRPr="00A83DC4">
              <w:rPr>
                <w:rFonts w:ascii="Liberation Serif" w:hAnsi="Liberation Serif" w:cs="Liberation Serif"/>
                <w:color w:val="000000"/>
                <w:sz w:val="20"/>
              </w:rPr>
              <w:t>160-230</w:t>
            </w:r>
          </w:p>
        </w:tc>
      </w:tr>
    </w:tbl>
    <w:p w14:paraId="7E9D9D95" w14:textId="77777777" w:rsidR="0098604E" w:rsidRPr="00A83DC4"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A83DC4">
        <w:rPr>
          <w:rFonts w:ascii="Liberation Serif" w:hAnsi="Liberation Serif" w:cs="Liberation Serif"/>
          <w:color w:val="000000"/>
        </w:rPr>
        <w:t>* Примечания</w:t>
      </w:r>
    </w:p>
    <w:p w14:paraId="7FB347D3" w14:textId="77777777" w:rsidR="0098604E" w:rsidRPr="00A83DC4" w:rsidRDefault="0098604E" w:rsidP="0058657E">
      <w:pPr>
        <w:widowControl w:val="0"/>
        <w:numPr>
          <w:ilvl w:val="0"/>
          <w:numId w:val="32"/>
        </w:numPr>
        <w:autoSpaceDE w:val="0"/>
        <w:autoSpaceDN w:val="0"/>
        <w:spacing w:line="276" w:lineRule="auto"/>
        <w:ind w:left="0" w:firstLine="709"/>
        <w:jc w:val="both"/>
        <w:rPr>
          <w:rFonts w:ascii="Liberation Serif" w:eastAsia="Calibri" w:hAnsi="Liberation Serif" w:cs="Liberation Serif"/>
          <w:color w:val="000000"/>
        </w:rPr>
      </w:pPr>
      <w:r w:rsidRPr="00A83DC4">
        <w:rPr>
          <w:rFonts w:ascii="Liberation Serif" w:eastAsia="Calibri" w:hAnsi="Liberation Serif" w:cs="Liberation Serif"/>
          <w:color w:val="000000"/>
        </w:rPr>
        <w:t>Удельное водопотребление включает расходы воды на хозяйственно-питьевые и бытовые нужды в общественных зданиях (по классификации, принятой в СП 44.13330), за исключением расходов воды для домов отдыха, санитарно-туристских комплексов и детских оздоровительных лагерей, которые должны приниматься согласно СП 30.13330 и технологическим данным.</w:t>
      </w:r>
    </w:p>
    <w:p w14:paraId="1BD75CAB" w14:textId="77777777" w:rsidR="0098604E" w:rsidRPr="00A83DC4" w:rsidRDefault="0098604E" w:rsidP="0058657E">
      <w:pPr>
        <w:widowControl w:val="0"/>
        <w:numPr>
          <w:ilvl w:val="0"/>
          <w:numId w:val="32"/>
        </w:numPr>
        <w:autoSpaceDE w:val="0"/>
        <w:autoSpaceDN w:val="0"/>
        <w:spacing w:line="276" w:lineRule="auto"/>
        <w:ind w:left="0" w:firstLine="709"/>
        <w:jc w:val="both"/>
        <w:rPr>
          <w:rFonts w:ascii="Liberation Serif" w:eastAsia="Calibri" w:hAnsi="Liberation Serif" w:cs="Liberation Serif"/>
          <w:color w:val="000000"/>
        </w:rPr>
      </w:pPr>
      <w:r w:rsidRPr="00A83DC4">
        <w:rPr>
          <w:rFonts w:ascii="Liberation Serif" w:eastAsia="Calibri" w:hAnsi="Liberation Serif" w:cs="Liberation Serif"/>
          <w:color w:val="000000"/>
        </w:rPr>
        <w:t xml:space="preserve">Количество воды на нужды промышленности, обеспечивающей население продуктами, и неучтенные расходы при соответствующем </w:t>
      </w:r>
      <w:r w:rsidRPr="00A83DC4">
        <w:rPr>
          <w:rFonts w:ascii="Liberation Serif" w:eastAsia="Calibri" w:hAnsi="Liberation Serif" w:cs="Liberation Serif"/>
          <w:color w:val="000000"/>
        </w:rPr>
        <w:lastRenderedPageBreak/>
        <w:t>обосновании допускается принимать дополнительно в размере 10%-15% суммарного расхода на хозяйственно-питьевые нужды населенного пункта.</w:t>
      </w:r>
    </w:p>
    <w:p w14:paraId="300ADF11" w14:textId="77777777" w:rsidR="0098604E" w:rsidRPr="00A83DC4" w:rsidRDefault="0098604E" w:rsidP="0058657E">
      <w:pPr>
        <w:pStyle w:val="ab"/>
        <w:widowControl w:val="0"/>
        <w:numPr>
          <w:ilvl w:val="0"/>
          <w:numId w:val="32"/>
        </w:numPr>
        <w:autoSpaceDE w:val="0"/>
        <w:autoSpaceDN w:val="0"/>
        <w:spacing w:line="276" w:lineRule="auto"/>
        <w:ind w:left="0" w:firstLine="709"/>
        <w:contextualSpacing w:val="0"/>
        <w:jc w:val="both"/>
        <w:rPr>
          <w:rFonts w:ascii="Liberation Serif" w:hAnsi="Liberation Serif" w:cs="Liberation Serif"/>
          <w:color w:val="000000"/>
        </w:rPr>
      </w:pPr>
      <w:r w:rsidRPr="00A83DC4">
        <w:rPr>
          <w:rFonts w:ascii="Liberation Serif" w:eastAsia="Calibri" w:hAnsi="Liberation Serif" w:cs="Liberation Serif"/>
          <w:color w:val="000000"/>
        </w:rPr>
        <w:t xml:space="preserve">Конкретное значение величины удельного хозяйственно-питьевого водопотребления принимается на основании данных по оценке фактического удельного водопотребления по приборам учета и утверждается постановлением </w:t>
      </w:r>
      <w:r w:rsidRPr="00A83DC4">
        <w:rPr>
          <w:rFonts w:ascii="Liberation Serif" w:hAnsi="Liberation Serif" w:cs="Liberation Serif"/>
          <w:color w:val="000000"/>
        </w:rPr>
        <w:t>органов местной власти.</w:t>
      </w:r>
    </w:p>
    <w:p w14:paraId="2C1C6BF0" w14:textId="77777777" w:rsidR="0098604E" w:rsidRPr="00A83DC4"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A83DC4">
        <w:rPr>
          <w:rFonts w:ascii="Liberation Serif" w:hAnsi="Liberation Serif" w:cs="Liberation Serif"/>
          <w:color w:val="000000"/>
        </w:rPr>
        <w:t>Количество воды на неучтённые расходы принимается дополнительно в размере 10% суммарного расхода воды на хозяйственно-питьевые нужды поселения (Таблица 1 СП 31.13330.2012)</w:t>
      </w:r>
    </w:p>
    <w:p w14:paraId="5965AB14"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shd w:val="clear" w:color="auto" w:fill="FFFFFF"/>
          <w:lang w:eastAsia="ar-SA"/>
        </w:rPr>
        <w:t>Расчетный (средний за год) суточный расход воды </w:t>
      </w:r>
      <w:proofErr w:type="spellStart"/>
      <w:r w:rsidRPr="004F73BA">
        <w:rPr>
          <w:rFonts w:ascii="Liberation Serif" w:hAnsi="Liberation Serif" w:cs="Liberation Serif"/>
          <w:noProof/>
        </w:rPr>
        <w:t>Q</w:t>
      </w:r>
      <w:r w:rsidRPr="004F73BA">
        <w:rPr>
          <w:rFonts w:ascii="Liberation Serif" w:hAnsi="Liberation Serif" w:cs="Liberation Serif"/>
          <w:noProof/>
          <w:vertAlign w:val="subscript"/>
        </w:rPr>
        <w:t>сут.м</w:t>
      </w:r>
      <w:proofErr w:type="spellEnd"/>
      <w:r w:rsidRPr="004F73BA">
        <w:rPr>
          <w:rFonts w:ascii="Liberation Serif" w:hAnsi="Liberation Serif" w:cs="Liberation Serif"/>
          <w:shd w:val="clear" w:color="auto" w:fill="FFFFFF"/>
          <w:lang w:eastAsia="ar-SA"/>
        </w:rPr>
        <w:t>, м</w:t>
      </w:r>
      <w:r w:rsidRPr="004F73BA">
        <w:rPr>
          <w:rFonts w:ascii="Liberation Serif" w:hAnsi="Liberation Serif" w:cs="Liberation Serif"/>
          <w:shd w:val="clear" w:color="auto" w:fill="FFFFFF"/>
          <w:vertAlign w:val="superscript"/>
          <w:lang w:eastAsia="ar-SA"/>
        </w:rPr>
        <w:t>3</w:t>
      </w:r>
      <w:r w:rsidRPr="004F73BA">
        <w:rPr>
          <w:rFonts w:ascii="Liberation Serif" w:hAnsi="Liberation Serif" w:cs="Liberation Serif"/>
          <w:noProof/>
        </w:rPr>
        <mc:AlternateContent>
          <mc:Choice Requires="wps">
            <w:drawing>
              <wp:inline distT="0" distB="0" distL="0" distR="0" wp14:anchorId="1A9FBAC1" wp14:editId="7CCC31BC">
                <wp:extent cx="106045" cy="223520"/>
                <wp:effectExtent l="0" t="0" r="0" b="0"/>
                <wp:docPr id="37" name="AutoShape 4" descr="data:image;base64,R0lGODdhCwAXAIABAAAAAP///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1C0983" id="AutoShape 4" o:spid="_x0000_s1026" alt="data:image;base64,R0lGODdhCwAXAIABAAAAAP///ywAAAAACwAXAAACGYyPqcttABc4s1VpL9OKJw9FzkiW5ommSgEAOw=="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lYQwIAADAEAAAOAAAAZHJzL2Uyb0RvYy54bWysU01z0zAQvTPDf9DoDLGdOi01dTpuQjuF&#10;QjKUz6Miy7am1kclJUr661nJSWnhxuCDRrsrP723+3R2vhU92jBjuZIlzkYpRkxSVXPZlvjrl8vX&#10;bzCyjsia9EqyEu+YxefTly/OvC7YWHWqr5lBACJt4XWJO+d0kSSWdkwQO1KaSSg2ygjiIDRtUhvi&#10;AV30yThNjxOvTK2NosxayM6HIp5G/KZh1C2axjKH+hIDNxdXE9dVWJPpGSlaQ3TH6Z4G+QcWgnAJ&#10;lz5CzYkjaG34X1CCU6OsatyIKpGopuGURQ2gJkv/UHPbEc2iFmiO1Y9tsv8Pln7aLA3idYmPTjCS&#10;RMCMqrVT8WqUY1QzS6FfNQgquCAte7silh3nrz6n/dViXnczX/2orquLKnzLJEl2Pm5jvqpmVz93&#10;y3vqXHVBc5t90zeniw/v/enlwx3/PlFC3LbvqoUvyzAKr20BjG710oRmWn2j6J1FUs06IltWWQ0D&#10;BZsB00PKGOU7RmroSRYgkmcYIbCAhlb+o6pBGwFtcVDbxohwB4wAbaMfdo9+YFuHKCSz9DjNJxhR&#10;KI3HR5Nx9EtCisPP2lh3xZRAYVNiA+wiONncWBfIkOJwJNwl1SXv+2i5Xj5LwMGQieQD36EVK1Xv&#10;gLtRg23hmcGmU+YBIw+WLbG9XxPDMOqvJeg/zfI8eDwG+eQE6CLztLJ6WiGSAlSJHUbDduaGd7HW&#10;hrddbPPAMfih4VFP6OfAak8WbBll7p9Q8P3TOJ76/dCnvwAAAP//AwBQSwMEFAAGAAgAAAAhAJ09&#10;RGncAAAAAwEAAA8AAABkcnMvZG93bnJldi54bWxMj09Lw0AQxe9Cv8MyghexGytWidkUKYhFhNL0&#10;z3maHZPQ7Gya3Sbx27v10l4GHu/x3m+S2WBq0VHrKssKHscRCOLc6ooLBZv1x8MrCOeRNdaWScEv&#10;OZilo5sEY217XlGX+UKEEnYxKii9b2IpXV6SQTe2DXHwfmxr0AfZFlK32IdyU8tJFE2lwYrDQokN&#10;zUvKD9nJKOjzZbdbf3/K5f1uYfm4OM6z7ZdSd7fD+xsIT4O/hOGMH9AhDUx7e2LtRK0gPOL/79mb&#10;voDYK3h6noBME3nNnv4BAAD//wMAUEsBAi0AFAAGAAgAAAAhALaDOJL+AAAA4QEAABMAAAAAAAAA&#10;AAAAAAAAAAAAAFtDb250ZW50X1R5cGVzXS54bWxQSwECLQAUAAYACAAAACEAOP0h/9YAAACUAQAA&#10;CwAAAAAAAAAAAAAAAAAvAQAAX3JlbHMvLnJlbHNQSwECLQAUAAYACAAAACEAjKAZWEMCAAAwBAAA&#10;DgAAAAAAAAAAAAAAAAAuAgAAZHJzL2Uyb0RvYy54bWxQSwECLQAUAAYACAAAACEAnT1EadwAAAAD&#10;AQAADwAAAAAAAAAAAAAAAACdBAAAZHJzL2Rvd25yZXYueG1sUEsFBgAAAAAEAAQA8wAAAKYFAAAA&#10;AA==&#10;" filled="f" stroked="f">
                <o:lock v:ext="edit" aspectratio="t"/>
                <w10:anchorlock/>
              </v:rect>
            </w:pict>
          </mc:Fallback>
        </mc:AlternateContent>
      </w:r>
      <w:r w:rsidRPr="004F73BA">
        <w:rPr>
          <w:rFonts w:ascii="Liberation Serif" w:hAnsi="Liberation Serif" w:cs="Liberation Serif"/>
          <w:shd w:val="clear" w:color="auto" w:fill="FFFFFF"/>
          <w:lang w:eastAsia="ar-SA"/>
        </w:rPr>
        <w:t>/</w:t>
      </w:r>
      <w:proofErr w:type="spellStart"/>
      <w:r w:rsidRPr="004F73BA">
        <w:rPr>
          <w:rFonts w:ascii="Liberation Serif" w:hAnsi="Liberation Serif" w:cs="Liberation Serif"/>
          <w:shd w:val="clear" w:color="auto" w:fill="FFFFFF"/>
          <w:lang w:eastAsia="ar-SA"/>
        </w:rPr>
        <w:t>сут</w:t>
      </w:r>
      <w:proofErr w:type="spellEnd"/>
      <w:r w:rsidRPr="004F73BA">
        <w:rPr>
          <w:rFonts w:ascii="Liberation Serif" w:hAnsi="Liberation Serif" w:cs="Liberation Serif"/>
          <w:shd w:val="clear" w:color="auto" w:fill="FFFFFF"/>
          <w:lang w:eastAsia="ar-SA"/>
        </w:rPr>
        <w:t>, на хозяйственно-питьевые нужды в населенном пункте следует определять по формуле</w:t>
      </w:r>
    </w:p>
    <w:p w14:paraId="2C6116C0"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i/>
          <w:color w:val="000000"/>
        </w:rPr>
        <w:t xml:space="preserve">                                        </w:t>
      </w:r>
      <w:proofErr w:type="spellStart"/>
      <w:r w:rsidRPr="004F73BA">
        <w:rPr>
          <w:rFonts w:ascii="Liberation Serif" w:hAnsi="Liberation Serif" w:cs="Liberation Serif"/>
          <w:i/>
          <w:color w:val="000000"/>
        </w:rPr>
        <w:t>Q</w:t>
      </w:r>
      <w:r w:rsidRPr="004F73BA">
        <w:rPr>
          <w:rFonts w:ascii="Liberation Serif" w:hAnsi="Liberation Serif" w:cs="Liberation Serif"/>
          <w:i/>
          <w:color w:val="000000"/>
          <w:vertAlign w:val="subscript"/>
        </w:rPr>
        <w:t>ж</w:t>
      </w:r>
      <w:proofErr w:type="spellEnd"/>
      <w:r w:rsidRPr="004F73BA">
        <w:rPr>
          <w:rFonts w:ascii="Liberation Serif" w:hAnsi="Liberation Serif" w:cs="Liberation Serif"/>
          <w:i/>
          <w:color w:val="000000"/>
          <w:vertAlign w:val="subscript"/>
        </w:rPr>
        <w:t xml:space="preserve"> =</w:t>
      </w:r>
      <w:r w:rsidRPr="004F73BA">
        <w:rPr>
          <w:rFonts w:ascii="Liberation Serif" w:hAnsi="Liberation Serif" w:cs="Liberation Serif"/>
          <w:i/>
          <w:color w:val="000000"/>
        </w:rPr>
        <w:t>∑</w:t>
      </w:r>
      <w:r w:rsidRPr="004F73BA">
        <w:rPr>
          <w:rFonts w:ascii="Liberation Serif" w:hAnsi="Liberation Serif" w:cs="Liberation Serif"/>
          <w:i/>
          <w:color w:val="000000"/>
          <w:lang w:val="en-US"/>
        </w:rPr>
        <w:t>q</w:t>
      </w:r>
      <w:r w:rsidRPr="004F73BA">
        <w:rPr>
          <w:rFonts w:ascii="Liberation Serif" w:hAnsi="Liberation Serif" w:cs="Liberation Serif"/>
          <w:i/>
          <w:color w:val="000000"/>
          <w:vertAlign w:val="subscript"/>
        </w:rPr>
        <w:t>ж</w:t>
      </w:r>
      <w:r w:rsidRPr="004F73BA">
        <w:rPr>
          <w:rFonts w:ascii="Liberation Serif" w:hAnsi="Liberation Serif" w:cs="Liberation Serif"/>
          <w:i/>
          <w:color w:val="000000"/>
        </w:rPr>
        <w:t>×</w:t>
      </w:r>
      <w:r w:rsidRPr="004F73BA">
        <w:rPr>
          <w:rFonts w:ascii="Liberation Serif" w:hAnsi="Liberation Serif" w:cs="Liberation Serif"/>
          <w:i/>
          <w:color w:val="000000"/>
          <w:vertAlign w:val="subscript"/>
        </w:rPr>
        <w:t xml:space="preserve"> </w:t>
      </w:r>
      <w:r w:rsidRPr="004F73BA">
        <w:rPr>
          <w:rFonts w:ascii="Liberation Serif" w:hAnsi="Liberation Serif" w:cs="Liberation Serif"/>
          <w:i/>
          <w:color w:val="000000"/>
          <w:lang w:val="en-US"/>
        </w:rPr>
        <w:t>N</w:t>
      </w:r>
      <w:r w:rsidRPr="004F73BA">
        <w:rPr>
          <w:rFonts w:ascii="Liberation Serif" w:hAnsi="Liberation Serif" w:cs="Liberation Serif"/>
          <w:i/>
          <w:color w:val="000000"/>
          <w:vertAlign w:val="subscript"/>
        </w:rPr>
        <w:t>ж</w:t>
      </w:r>
      <w:r w:rsidRPr="004F73BA">
        <w:rPr>
          <w:rFonts w:ascii="Liberation Serif" w:hAnsi="Liberation Serif" w:cs="Liberation Serif"/>
          <w:i/>
          <w:color w:val="000000"/>
        </w:rPr>
        <w:t xml:space="preserve"> / 1000</w:t>
      </w:r>
      <w:r w:rsidRPr="004F73BA">
        <w:rPr>
          <w:rFonts w:ascii="Liberation Serif" w:hAnsi="Liberation Serif" w:cs="Liberation Serif"/>
          <w:i/>
          <w:color w:val="000000"/>
          <w:vertAlign w:val="subscript"/>
        </w:rPr>
        <w:t>,</w:t>
      </w:r>
      <w:r w:rsidRPr="004F73BA">
        <w:rPr>
          <w:rFonts w:ascii="Liberation Serif" w:hAnsi="Liberation Serif" w:cs="Liberation Serif"/>
          <w:i/>
          <w:color w:val="000000"/>
        </w:rPr>
        <w:t xml:space="preserve"> </w:t>
      </w:r>
      <w:r w:rsidRPr="004F73BA">
        <w:rPr>
          <w:rFonts w:ascii="Liberation Serif" w:hAnsi="Liberation Serif" w:cs="Liberation Serif"/>
          <w:color w:val="000000"/>
        </w:rPr>
        <w:t xml:space="preserve">где </w:t>
      </w:r>
    </w:p>
    <w:p w14:paraId="23B2A097"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i/>
          <w:color w:val="000000"/>
        </w:rPr>
      </w:pPr>
      <w:r w:rsidRPr="004F73BA">
        <w:rPr>
          <w:rFonts w:ascii="Liberation Serif" w:hAnsi="Liberation Serif" w:cs="Liberation Serif"/>
          <w:color w:val="000000"/>
        </w:rPr>
        <w:t xml:space="preserve"> </w:t>
      </w:r>
      <w:r w:rsidRPr="004F73BA">
        <w:rPr>
          <w:rFonts w:ascii="Liberation Serif" w:hAnsi="Liberation Serif" w:cs="Liberation Serif"/>
          <w:i/>
          <w:color w:val="000000"/>
          <w:lang w:val="en-US"/>
        </w:rPr>
        <w:t>q</w:t>
      </w:r>
      <w:r w:rsidRPr="004F73BA">
        <w:rPr>
          <w:rFonts w:ascii="Liberation Serif" w:hAnsi="Liberation Serif" w:cs="Liberation Serif"/>
          <w:i/>
          <w:color w:val="000000"/>
          <w:vertAlign w:val="subscript"/>
        </w:rPr>
        <w:t>ж</w:t>
      </w:r>
      <w:r w:rsidRPr="004F73BA">
        <w:rPr>
          <w:rFonts w:ascii="Liberation Serif" w:hAnsi="Liberation Serif" w:cs="Liberation Serif"/>
          <w:color w:val="000000"/>
        </w:rPr>
        <w:t xml:space="preserve"> удельное водопотребление, принимаемое по </w:t>
      </w:r>
      <w:r w:rsidRPr="004F73BA">
        <w:rPr>
          <w:rFonts w:ascii="Liberation Serif" w:hAnsi="Liberation Serif" w:cs="Liberation Serif"/>
          <w:color w:val="000000"/>
        </w:rPr>
        <w:fldChar w:fldCharType="begin"/>
      </w:r>
      <w:r w:rsidRPr="004F73BA">
        <w:rPr>
          <w:rFonts w:ascii="Liberation Serif" w:hAnsi="Liberation Serif" w:cs="Liberation Serif"/>
          <w:color w:val="000000"/>
        </w:rPr>
        <w:instrText xml:space="preserve"> REF _Ref164153490 \h  \* MERGEFORMAT </w:instrText>
      </w:r>
      <w:r w:rsidRPr="004F73BA">
        <w:rPr>
          <w:rFonts w:ascii="Liberation Serif" w:hAnsi="Liberation Serif" w:cs="Liberation Serif"/>
          <w:color w:val="000000"/>
        </w:rPr>
      </w:r>
      <w:r w:rsidRPr="004F73BA">
        <w:rPr>
          <w:rFonts w:ascii="Liberation Serif" w:hAnsi="Liberation Serif" w:cs="Liberation Serif"/>
          <w:color w:val="000000"/>
        </w:rPr>
        <w:fldChar w:fldCharType="separate"/>
      </w:r>
      <w:r w:rsidRPr="001636C3">
        <w:rPr>
          <w:rFonts w:ascii="Liberation Serif" w:hAnsi="Liberation Serif" w:cs="Liberation Serif"/>
        </w:rPr>
        <w:t xml:space="preserve">Таблица </w:t>
      </w:r>
      <w:r>
        <w:rPr>
          <w:rFonts w:ascii="Liberation Serif" w:hAnsi="Liberation Serif" w:cs="Liberation Serif"/>
          <w:noProof/>
        </w:rPr>
        <w:t>26</w:t>
      </w:r>
      <w:r w:rsidRPr="004F73BA">
        <w:rPr>
          <w:rFonts w:ascii="Liberation Serif" w:hAnsi="Liberation Serif" w:cs="Liberation Serif"/>
          <w:color w:val="000000"/>
        </w:rPr>
        <w:fldChar w:fldCharType="end"/>
      </w:r>
      <w:r w:rsidRPr="004F73BA">
        <w:rPr>
          <w:rFonts w:ascii="Liberation Serif" w:hAnsi="Liberation Serif" w:cs="Liberation Serif"/>
          <w:color w:val="000000"/>
        </w:rPr>
        <w:t>;</w:t>
      </w:r>
    </w:p>
    <w:p w14:paraId="16C7765B"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i/>
          <w:color w:val="000000"/>
          <w:lang w:val="en-US"/>
        </w:rPr>
        <w:t>N</w:t>
      </w:r>
      <w:r w:rsidRPr="004F73BA">
        <w:rPr>
          <w:rFonts w:ascii="Liberation Serif" w:hAnsi="Liberation Serif" w:cs="Liberation Serif"/>
          <w:i/>
          <w:color w:val="000000"/>
          <w:vertAlign w:val="subscript"/>
        </w:rPr>
        <w:t>ж</w:t>
      </w:r>
      <w:r w:rsidRPr="004F73BA">
        <w:rPr>
          <w:rFonts w:ascii="Liberation Serif" w:hAnsi="Liberation Serif" w:cs="Liberation Serif"/>
          <w:color w:val="000000"/>
        </w:rPr>
        <w:t xml:space="preserve"> - расчетное число жителей в районах жилой застройки с различной степенью благоустройства.</w:t>
      </w:r>
    </w:p>
    <w:p w14:paraId="7D144F0E"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Расчетные расходы воды в сутки наибольшего и наименьшего водопотребления, </w:t>
      </w:r>
      <w:proofErr w:type="spellStart"/>
      <w:r w:rsidRPr="004F73BA">
        <w:rPr>
          <w:rFonts w:ascii="Liberation Serif" w:hAnsi="Liberation Serif" w:cs="Liberation Serif"/>
          <w:i/>
          <w:color w:val="000000"/>
        </w:rPr>
        <w:t>Q</w:t>
      </w:r>
      <w:r w:rsidRPr="004F73BA">
        <w:rPr>
          <w:rFonts w:ascii="Liberation Serif" w:hAnsi="Liberation Serif" w:cs="Liberation Serif"/>
          <w:i/>
          <w:color w:val="000000"/>
          <w:vertAlign w:val="subscript"/>
        </w:rPr>
        <w:t>сут</w:t>
      </w:r>
      <w:proofErr w:type="spellEnd"/>
      <w:r w:rsidRPr="004F73BA">
        <w:rPr>
          <w:rFonts w:ascii="Liberation Serif" w:hAnsi="Liberation Serif" w:cs="Liberation Serif"/>
          <w:i/>
          <w:color w:val="000000"/>
          <w:vertAlign w:val="subscript"/>
        </w:rPr>
        <w:t>.</w:t>
      </w:r>
      <w:r w:rsidRPr="004F73BA">
        <w:rPr>
          <w:rFonts w:ascii="Liberation Serif" w:hAnsi="Liberation Serif" w:cs="Liberation Serif"/>
          <w:i/>
          <w:color w:val="000000"/>
          <w:vertAlign w:val="subscript"/>
          <w:lang w:val="en-US"/>
        </w:rPr>
        <w:t>m</w:t>
      </w:r>
      <w:r w:rsidRPr="004F73BA">
        <w:rPr>
          <w:rFonts w:ascii="Liberation Serif" w:hAnsi="Liberation Serif" w:cs="Liberation Serif"/>
          <w:i/>
          <w:color w:val="000000"/>
          <w:vertAlign w:val="subscript"/>
        </w:rPr>
        <w:t xml:space="preserve">   </w:t>
      </w:r>
      <w:r w:rsidRPr="004F73BA">
        <w:rPr>
          <w:rFonts w:ascii="Liberation Serif" w:hAnsi="Liberation Serif" w:cs="Liberation Serif"/>
          <w:color w:val="000000"/>
        </w:rPr>
        <w:t>м</w:t>
      </w:r>
      <w:r w:rsidRPr="004F73BA">
        <w:rPr>
          <w:rFonts w:ascii="Liberation Serif" w:hAnsi="Liberation Serif" w:cs="Liberation Serif"/>
          <w:color w:val="000000"/>
          <w:vertAlign w:val="superscript"/>
        </w:rPr>
        <w:t>3</w:t>
      </w:r>
      <w:r w:rsidRPr="004F73BA">
        <w:rPr>
          <w:rFonts w:ascii="Liberation Serif" w:hAnsi="Liberation Serif" w:cs="Liberation Serif"/>
          <w:color w:val="000000"/>
        </w:rPr>
        <w:t>/</w:t>
      </w:r>
      <w:proofErr w:type="spellStart"/>
      <w:r w:rsidRPr="004F73BA">
        <w:rPr>
          <w:rFonts w:ascii="Liberation Serif" w:hAnsi="Liberation Serif" w:cs="Liberation Serif"/>
          <w:color w:val="000000"/>
        </w:rPr>
        <w:t>сут</w:t>
      </w:r>
      <w:proofErr w:type="spellEnd"/>
      <w:r w:rsidRPr="004F73BA">
        <w:rPr>
          <w:rFonts w:ascii="Liberation Serif" w:hAnsi="Liberation Serif" w:cs="Liberation Serif"/>
          <w:color w:val="000000"/>
        </w:rPr>
        <w:t>, следует определять:</w:t>
      </w:r>
    </w:p>
    <w:p w14:paraId="0F29CFAA"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p>
    <w:p w14:paraId="52105EBC" w14:textId="77777777" w:rsidR="0098604E" w:rsidRPr="004F73BA" w:rsidRDefault="00CF4C93" w:rsidP="0098604E">
      <w:pPr>
        <w:widowControl w:val="0"/>
        <w:autoSpaceDE w:val="0"/>
        <w:autoSpaceDN w:val="0"/>
        <w:spacing w:line="276" w:lineRule="auto"/>
        <w:ind w:firstLine="709"/>
        <w:jc w:val="both"/>
        <w:rPr>
          <w:rFonts w:ascii="Liberation Serif" w:hAnsi="Liberation Serif" w:cs="Liberation Serif"/>
          <w:color w:val="000000"/>
        </w:rPr>
      </w:pPr>
      <m:oMathPara>
        <m:oMath>
          <m:d>
            <m:dPr>
              <m:begChr m:val=""/>
              <m:endChr m:val="}"/>
              <m:ctrlPr>
                <w:rPr>
                  <w:rFonts w:ascii="Cambria Math" w:hAnsi="Cambria Math" w:cs="Liberation Serif"/>
                  <w:i/>
                  <w:color w:val="000000"/>
                </w:rPr>
              </m:ctrlPr>
            </m:dPr>
            <m:e>
              <m:eqArr>
                <m:eqArrPr>
                  <m:ctrlPr>
                    <w:rPr>
                      <w:rFonts w:ascii="Cambria Math" w:hAnsi="Cambria Math" w:cs="Liberation Serif"/>
                      <w:i/>
                      <w:color w:val="000000"/>
                    </w:rPr>
                  </m:ctrlPr>
                </m:eqArrPr>
                <m:e>
                  <m:r>
                    <w:rPr>
                      <w:rFonts w:ascii="Cambria Math" w:hAnsi="Cambria Math" w:cs="Liberation Serif"/>
                      <w:color w:val="000000"/>
                    </w:rPr>
                    <m:t xml:space="preserve">  Q</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max</m:t>
                  </m:r>
                  <m:r>
                    <w:rPr>
                      <w:rFonts w:ascii="Cambria Math" w:hAnsi="Cambria Math" w:cs="Liberation Serif"/>
                      <w:color w:val="000000"/>
                      <w:vertAlign w:val="subscript"/>
                    </w:rPr>
                    <m:t xml:space="preserve"> </m:t>
                  </m:r>
                  <m:r>
                    <m:rPr>
                      <m:sty m:val="p"/>
                    </m:rPr>
                    <w:rPr>
                      <w:rFonts w:ascii="Cambria Math" w:hAnsi="Cambria Math" w:cs="Liberation Serif"/>
                      <w:color w:val="000000"/>
                    </w:rPr>
                    <m:t xml:space="preserve">= </m:t>
                  </m:r>
                  <m:r>
                    <w:rPr>
                      <w:rFonts w:ascii="Cambria Math" w:hAnsi="Cambria Math" w:cs="Liberation Serif"/>
                      <w:color w:val="000000"/>
                      <w:lang w:val="en-US"/>
                    </w:rPr>
                    <m:t>K</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max</m:t>
                  </m:r>
                  <m:r>
                    <w:rPr>
                      <w:rFonts w:ascii="Cambria Math" w:hAnsi="Cambria Math" w:cs="Liberation Serif"/>
                      <w:color w:val="000000"/>
                      <w:vertAlign w:val="subscript"/>
                    </w:rPr>
                    <m:t xml:space="preserve"> </m:t>
                  </m:r>
                  <m:r>
                    <w:rPr>
                      <w:rFonts w:ascii="Cambria Math" w:hAnsi="Cambria Math" w:cs="Liberation Serif"/>
                      <w:color w:val="000000"/>
                    </w:rPr>
                    <m:t>Q</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m:t>
                  </m:r>
                  <m:r>
                    <w:rPr>
                      <w:rFonts w:ascii="Cambria Math" w:hAnsi="Cambria Math" w:cs="Liberation Serif"/>
                      <w:color w:val="000000"/>
                      <w:vertAlign w:val="subscript"/>
                    </w:rPr>
                    <m:t xml:space="preserve">   </m:t>
                  </m:r>
                </m:e>
                <m:e>
                  <m:r>
                    <w:rPr>
                      <w:rFonts w:ascii="Cambria Math" w:hAnsi="Cambria Math" w:cs="Liberation Serif"/>
                      <w:color w:val="000000"/>
                      <w:lang w:val="en-US"/>
                    </w:rPr>
                    <m:t>Q</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min</m:t>
                  </m:r>
                  <m:r>
                    <w:rPr>
                      <w:rFonts w:ascii="Cambria Math" w:hAnsi="Cambria Math" w:cs="Liberation Serif"/>
                      <w:color w:val="000000"/>
                      <w:vertAlign w:val="subscript"/>
                    </w:rPr>
                    <m:t xml:space="preserve"> </m:t>
                  </m:r>
                  <m:r>
                    <m:rPr>
                      <m:sty m:val="p"/>
                    </m:rPr>
                    <w:rPr>
                      <w:rFonts w:ascii="Cambria Math" w:hAnsi="Cambria Math" w:cs="Liberation Serif"/>
                      <w:color w:val="000000"/>
                    </w:rPr>
                    <m:t xml:space="preserve">= </m:t>
                  </m:r>
                  <m:r>
                    <w:rPr>
                      <w:rFonts w:ascii="Cambria Math" w:hAnsi="Cambria Math" w:cs="Liberation Serif"/>
                      <w:color w:val="000000"/>
                      <w:lang w:val="en-US"/>
                    </w:rPr>
                    <m:t>K</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min</m:t>
                  </m:r>
                  <m:r>
                    <w:rPr>
                      <w:rFonts w:ascii="Cambria Math" w:hAnsi="Cambria Math" w:cs="Liberation Serif"/>
                      <w:color w:val="000000"/>
                      <w:vertAlign w:val="subscript"/>
                    </w:rPr>
                    <m:t xml:space="preserve"> </m:t>
                  </m:r>
                  <m:r>
                    <w:rPr>
                      <w:rFonts w:ascii="Cambria Math" w:hAnsi="Cambria Math" w:cs="Liberation Serif"/>
                      <w:color w:val="000000"/>
                      <w:lang w:val="en-US"/>
                    </w:rPr>
                    <m:t>Q</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m:t>
                  </m:r>
                  <m:r>
                    <w:rPr>
                      <w:rFonts w:ascii="Cambria Math" w:hAnsi="Cambria Math" w:cs="Liberation Serif"/>
                      <w:color w:val="000000"/>
                      <w:vertAlign w:val="subscript"/>
                    </w:rPr>
                    <m:t xml:space="preserve">  </m:t>
                  </m:r>
                </m:e>
              </m:eqArr>
            </m:e>
          </m:d>
        </m:oMath>
      </m:oMathPara>
    </w:p>
    <w:p w14:paraId="590F320E"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Коэффициент суточной неравномерности водопотребления </w:t>
      </w:r>
      <w:r w:rsidRPr="004F73BA">
        <w:rPr>
          <w:rFonts w:ascii="Liberation Serif" w:hAnsi="Liberation Serif" w:cs="Liberation Serif"/>
          <w:i/>
          <w:color w:val="000000"/>
          <w:lang w:val="en-US"/>
        </w:rPr>
        <w:t>K</w:t>
      </w:r>
      <w:proofErr w:type="spellStart"/>
      <w:r w:rsidRPr="004F73BA">
        <w:rPr>
          <w:rFonts w:ascii="Liberation Serif" w:hAnsi="Liberation Serif" w:cs="Liberation Serif"/>
          <w:i/>
          <w:color w:val="000000"/>
          <w:vertAlign w:val="subscript"/>
        </w:rPr>
        <w:t>сут</w:t>
      </w:r>
      <w:proofErr w:type="spellEnd"/>
      <w:r w:rsidRPr="004F73BA">
        <w:rPr>
          <w:rFonts w:ascii="Liberation Serif" w:hAnsi="Liberation Serif" w:cs="Liberation Serif"/>
          <w:color w:val="000000"/>
        </w:rPr>
        <w:t>,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принимать равным:</w:t>
      </w:r>
    </w:p>
    <w:p w14:paraId="3700222C"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vertAlign w:val="subscript"/>
        </w:rPr>
      </w:pPr>
      <m:oMathPara>
        <m:oMath>
          <m:r>
            <w:rPr>
              <w:rFonts w:ascii="Cambria Math" w:hAnsi="Cambria Math" w:cs="Liberation Serif"/>
              <w:lang w:val="en-US"/>
            </w:rPr>
            <m:t>K</m:t>
          </m:r>
          <m:r>
            <w:rPr>
              <w:rFonts w:ascii="Cambria Math" w:hAnsi="Cambria Math" w:cs="Liberation Serif"/>
              <w:vertAlign w:val="subscript"/>
            </w:rPr>
            <m:t>сут.</m:t>
          </m:r>
          <m:r>
            <w:rPr>
              <w:rFonts w:ascii="Cambria Math" w:hAnsi="Cambria Math" w:cs="Liberation Serif"/>
              <w:vertAlign w:val="subscript"/>
              <w:lang w:val="en-US"/>
            </w:rPr>
            <m:t>max</m:t>
          </m:r>
          <m:r>
            <w:rPr>
              <w:rFonts w:ascii="Cambria Math" w:hAnsi="Cambria Math" w:cs="Liberation Serif"/>
              <w:vertAlign w:val="subscript"/>
            </w:rPr>
            <m:t xml:space="preserve">= 1,1-1,3;       </m:t>
          </m:r>
          <m:r>
            <w:rPr>
              <w:rFonts w:ascii="Cambria Math" w:hAnsi="Cambria Math" w:cs="Liberation Serif"/>
              <w:color w:val="000000"/>
              <w:lang w:val="en-US"/>
            </w:rPr>
            <m:t>K</m:t>
          </m:r>
          <m:r>
            <w:rPr>
              <w:rFonts w:ascii="Cambria Math" w:hAnsi="Cambria Math" w:cs="Liberation Serif"/>
              <w:color w:val="000000"/>
              <w:vertAlign w:val="subscript"/>
            </w:rPr>
            <m:t>сут.</m:t>
          </m:r>
          <m:r>
            <w:rPr>
              <w:rFonts w:ascii="Cambria Math" w:hAnsi="Cambria Math" w:cs="Liberation Serif"/>
              <w:color w:val="000000"/>
              <w:vertAlign w:val="subscript"/>
              <w:lang w:val="en-US"/>
            </w:rPr>
            <m:t>min</m:t>
          </m:r>
          <m:r>
            <w:rPr>
              <w:rFonts w:ascii="Cambria Math" w:hAnsi="Cambria Math" w:cs="Liberation Serif"/>
              <w:color w:val="000000"/>
              <w:vertAlign w:val="subscript"/>
            </w:rPr>
            <m:t xml:space="preserve"> = 0,7-0,9</m:t>
          </m:r>
        </m:oMath>
      </m:oMathPara>
    </w:p>
    <w:p w14:paraId="1B2BB8B8"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p>
    <w:p w14:paraId="775A304D"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Расчетные часовые расходы воды </w:t>
      </w:r>
      <w:r w:rsidRPr="004F73BA">
        <w:rPr>
          <w:rFonts w:ascii="Liberation Serif" w:hAnsi="Liberation Serif" w:cs="Liberation Serif"/>
          <w:color w:val="000000"/>
          <w:lang w:val="en-US"/>
        </w:rPr>
        <w:t>q</w:t>
      </w:r>
      <w:r w:rsidRPr="004F73BA">
        <w:rPr>
          <w:rFonts w:ascii="Liberation Serif" w:hAnsi="Liberation Serif" w:cs="Liberation Serif"/>
          <w:color w:val="000000"/>
          <w:vertAlign w:val="subscript"/>
        </w:rPr>
        <w:t xml:space="preserve">ч </w:t>
      </w:r>
      <w:r w:rsidRPr="004F73BA">
        <w:rPr>
          <w:rFonts w:ascii="Liberation Serif" w:hAnsi="Liberation Serif" w:cs="Liberation Serif"/>
          <w:color w:val="000000"/>
        </w:rPr>
        <w:t>м</w:t>
      </w:r>
      <w:r w:rsidRPr="004F73BA">
        <w:rPr>
          <w:rFonts w:ascii="Liberation Serif" w:hAnsi="Liberation Serif" w:cs="Liberation Serif"/>
          <w:color w:val="000000"/>
          <w:vertAlign w:val="superscript"/>
        </w:rPr>
        <w:t>3</w:t>
      </w:r>
      <w:r w:rsidRPr="004F73BA">
        <w:rPr>
          <w:rFonts w:ascii="Liberation Serif" w:hAnsi="Liberation Serif" w:cs="Liberation Serif"/>
          <w:color w:val="000000"/>
        </w:rPr>
        <w:t>/ч, должны определяться по формулам:</w:t>
      </w:r>
    </w:p>
    <w:p w14:paraId="59FBE26C" w14:textId="77777777" w:rsidR="0098604E" w:rsidRPr="004F73BA" w:rsidRDefault="00CF4C93" w:rsidP="0098604E">
      <w:pPr>
        <w:widowControl w:val="0"/>
        <w:autoSpaceDE w:val="0"/>
        <w:autoSpaceDN w:val="0"/>
        <w:spacing w:line="276" w:lineRule="auto"/>
        <w:ind w:firstLine="709"/>
        <w:jc w:val="both"/>
        <w:rPr>
          <w:rFonts w:ascii="Liberation Serif" w:hAnsi="Liberation Serif" w:cs="Liberation Serif"/>
          <w:color w:val="000000"/>
        </w:rPr>
      </w:pPr>
      <m:oMathPara>
        <m:oMath>
          <m:d>
            <m:dPr>
              <m:begChr m:val=""/>
              <m:endChr m:val="}"/>
              <m:ctrlPr>
                <w:rPr>
                  <w:rFonts w:ascii="Cambria Math" w:hAnsi="Cambria Math" w:cs="Liberation Serif"/>
                  <w:i/>
                  <w:color w:val="000000"/>
                </w:rPr>
              </m:ctrlPr>
            </m:dPr>
            <m:e>
              <m:eqArr>
                <m:eqArrPr>
                  <m:ctrlPr>
                    <w:rPr>
                      <w:rFonts w:ascii="Cambria Math" w:hAnsi="Cambria Math" w:cs="Liberation Serif"/>
                      <w:i/>
                      <w:color w:val="000000"/>
                    </w:rPr>
                  </m:ctrlPr>
                </m:eqArrPr>
                <m:e>
                  <m:r>
                    <w:rPr>
                      <w:rFonts w:ascii="Cambria Math" w:hAnsi="Cambria Math" w:cs="Liberation Serif"/>
                      <w:color w:val="000000"/>
                    </w:rPr>
                    <m:t>q ч.max = К ч.max Qсут.max / 24</m:t>
                  </m:r>
                </m:e>
                <m:e>
                  <m:r>
                    <w:rPr>
                      <w:rFonts w:ascii="Cambria Math" w:hAnsi="Cambria Math" w:cs="Liberation Serif"/>
                      <w:color w:val="000000"/>
                    </w:rPr>
                    <m:t>q ч.min = К ч.min Qсут.min / 24</m:t>
                  </m:r>
                </m:e>
              </m:eqArr>
            </m:e>
          </m:d>
        </m:oMath>
      </m:oMathPara>
    </w:p>
    <w:p w14:paraId="2F2A2B2B"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p>
    <w:p w14:paraId="7FC6D39A"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Коэффициент часовой неравномерности водопотребления</w:t>
      </w:r>
      <w:r w:rsidRPr="004F73BA">
        <w:rPr>
          <w:rFonts w:ascii="Liberation Serif" w:hAnsi="Liberation Serif" w:cs="Liberation Serif"/>
          <w:i/>
          <w:color w:val="000000"/>
        </w:rPr>
        <w:t xml:space="preserve"> </w:t>
      </w:r>
      <w:r w:rsidRPr="004F73BA">
        <w:rPr>
          <w:rFonts w:ascii="Liberation Serif" w:hAnsi="Liberation Serif" w:cs="Liberation Serif"/>
          <w:i/>
          <w:color w:val="000000"/>
          <w:lang w:val="en-US"/>
        </w:rPr>
        <w:t>K</w:t>
      </w:r>
      <w:r w:rsidRPr="004F73BA">
        <w:rPr>
          <w:rFonts w:ascii="Liberation Serif" w:hAnsi="Liberation Serif" w:cs="Liberation Serif"/>
          <w:i/>
          <w:color w:val="000000"/>
        </w:rPr>
        <w:t>ч</w:t>
      </w:r>
      <w:r w:rsidRPr="004F73BA">
        <w:rPr>
          <w:rFonts w:ascii="Liberation Serif" w:hAnsi="Liberation Serif" w:cs="Liberation Serif"/>
          <w:color w:val="000000"/>
        </w:rPr>
        <w:t xml:space="preserve"> следует определять из выражений:</w:t>
      </w:r>
    </w:p>
    <w:p w14:paraId="09B0C9FD" w14:textId="77777777" w:rsidR="0098604E" w:rsidRPr="004F73BA" w:rsidRDefault="00CF4C93" w:rsidP="0098604E">
      <w:pPr>
        <w:widowControl w:val="0"/>
        <w:autoSpaceDE w:val="0"/>
        <w:autoSpaceDN w:val="0"/>
        <w:spacing w:line="276" w:lineRule="auto"/>
        <w:ind w:firstLine="709"/>
        <w:jc w:val="center"/>
        <w:rPr>
          <w:rFonts w:ascii="Liberation Serif" w:hAnsi="Liberation Serif" w:cs="Liberation Serif"/>
          <w:color w:val="000000"/>
        </w:rPr>
      </w:pPr>
      <m:oMath>
        <m:d>
          <m:dPr>
            <m:begChr m:val=""/>
            <m:endChr m:val="}"/>
            <m:ctrlPr>
              <w:rPr>
                <w:rFonts w:ascii="Cambria Math" w:hAnsi="Cambria Math" w:cs="Liberation Serif"/>
                <w:i/>
                <w:color w:val="000000"/>
                <w:lang w:val="en-US"/>
              </w:rPr>
            </m:ctrlPr>
          </m:dPr>
          <m:e>
            <m:eqArr>
              <m:eqArrPr>
                <m:ctrlPr>
                  <w:rPr>
                    <w:rFonts w:ascii="Cambria Math" w:hAnsi="Cambria Math" w:cs="Liberation Serif"/>
                    <w:color w:val="000000"/>
                    <w:lang w:val="en-US"/>
                  </w:rPr>
                </m:ctrlPr>
              </m:eqArrPr>
              <m:e>
                <m:r>
                  <m:rPr>
                    <m:sty m:val="p"/>
                  </m:rPr>
                  <w:rPr>
                    <w:rFonts w:ascii="Cambria Math" w:hAnsi="Cambria Math" w:cs="Liberation Serif"/>
                    <w:color w:val="000000"/>
                  </w:rPr>
                  <m:t>К</m:t>
                </m:r>
                <m:r>
                  <m:rPr>
                    <m:sty m:val="p"/>
                  </m:rPr>
                  <w:rPr>
                    <w:rFonts w:ascii="Cambria Math" w:hAnsi="Cambria Math" w:cs="Liberation Serif"/>
                    <w:color w:val="000000"/>
                    <w:vertAlign w:val="subscript"/>
                  </w:rPr>
                  <m:t>ч.</m:t>
                </m:r>
                <m:r>
                  <m:rPr>
                    <m:sty m:val="p"/>
                  </m:rPr>
                  <w:rPr>
                    <w:rFonts w:ascii="Cambria Math" w:hAnsi="Cambria Math" w:cs="Liberation Serif"/>
                    <w:color w:val="000000"/>
                    <w:vertAlign w:val="subscript"/>
                    <w:lang w:val="en-US"/>
                  </w:rPr>
                  <m:t>max</m:t>
                </m:r>
                <m:r>
                  <m:rPr>
                    <m:sty m:val="p"/>
                  </m:rPr>
                  <w:rPr>
                    <w:rFonts w:ascii="Cambria Math" w:hAnsi="Cambria Math" w:cs="Liberation Serif"/>
                    <w:color w:val="000000"/>
                    <w:vertAlign w:val="subscript"/>
                  </w:rPr>
                  <m:t xml:space="preserve"> = </m:t>
                </m:r>
                <m:r>
                  <m:rPr>
                    <m:sty m:val="p"/>
                  </m:rPr>
                  <w:rPr>
                    <w:rFonts w:ascii="Cambria Math" w:hAnsi="Cambria Math" w:cs="Liberation Serif"/>
                    <w:color w:val="000000"/>
                  </w:rPr>
                  <m:t>ɑ</m:t>
                </m:r>
                <m:r>
                  <m:rPr>
                    <m:sty m:val="p"/>
                  </m:rPr>
                  <w:rPr>
                    <w:rFonts w:ascii="Cambria Math" w:hAnsi="Cambria Math" w:cs="Liberation Serif"/>
                    <w:color w:val="000000"/>
                    <w:vertAlign w:val="subscript"/>
                    <w:lang w:val="en-US"/>
                  </w:rPr>
                  <m:t>max</m:t>
                </m:r>
                <m:r>
                  <m:rPr>
                    <m:sty m:val="p"/>
                  </m:rPr>
                  <w:rPr>
                    <w:rFonts w:ascii="Cambria Math" w:hAnsi="Cambria Math" w:cs="Liberation Serif"/>
                    <w:color w:val="000000"/>
                    <w:vertAlign w:val="subscript"/>
                  </w:rPr>
                  <m:t>,</m:t>
                </m:r>
                <m:r>
                  <m:rPr>
                    <m:sty m:val="p"/>
                  </m:rPr>
                  <w:rPr>
                    <w:rFonts w:ascii="Cambria Math" w:hAnsi="Cambria Math" w:cs="Liberation Serif"/>
                    <w:color w:val="444444"/>
                    <w:shd w:val="clear" w:color="auto" w:fill="FFFFFF"/>
                  </w:rPr>
                  <m:t xml:space="preserve"> </m:t>
                </m:r>
                <m:r>
                  <m:rPr>
                    <m:sty m:val="p"/>
                  </m:rPr>
                  <w:rPr>
                    <w:rFonts w:ascii="Cambria Math" w:hAnsi="Cambria Math" w:cs="Liberation Serif"/>
                    <w:color w:val="000000"/>
                    <w:vertAlign w:val="subscript"/>
                  </w:rPr>
                  <m:t xml:space="preserve">ß </m:t>
                </m:r>
                <m:r>
                  <m:rPr>
                    <m:sty m:val="p"/>
                  </m:rPr>
                  <w:rPr>
                    <w:rFonts w:ascii="Cambria Math" w:hAnsi="Cambria Math" w:cs="Liberation Serif"/>
                    <w:color w:val="000000"/>
                    <w:lang w:val="en-US"/>
                  </w:rPr>
                  <m:t>max</m:t>
                </m:r>
              </m:e>
              <m:e>
                <m:r>
                  <m:rPr>
                    <m:sty m:val="p"/>
                  </m:rPr>
                  <w:rPr>
                    <w:rFonts w:ascii="Cambria Math" w:hAnsi="Cambria Math" w:cs="Liberation Serif"/>
                    <w:color w:val="000000"/>
                  </w:rPr>
                  <m:t>Кч.</m:t>
                </m:r>
                <m:r>
                  <m:rPr>
                    <m:sty m:val="p"/>
                  </m:rPr>
                  <w:rPr>
                    <w:rFonts w:ascii="Cambria Math" w:hAnsi="Cambria Math" w:cs="Liberation Serif"/>
                    <w:color w:val="000000"/>
                    <w:lang w:val="en-US"/>
                  </w:rPr>
                  <m:t>min</m:t>
                </m:r>
                <m:r>
                  <m:rPr>
                    <m:sty m:val="p"/>
                  </m:rPr>
                  <w:rPr>
                    <w:rFonts w:ascii="Cambria Math" w:hAnsi="Cambria Math" w:cs="Liberation Serif"/>
                    <w:color w:val="000000"/>
                  </w:rPr>
                  <m:t xml:space="preserve"> = ɑ</m:t>
                </m:r>
                <m:r>
                  <m:rPr>
                    <m:sty m:val="p"/>
                  </m:rPr>
                  <w:rPr>
                    <w:rFonts w:ascii="Cambria Math" w:hAnsi="Cambria Math" w:cs="Liberation Serif"/>
                    <w:color w:val="000000"/>
                    <w:lang w:val="en-US"/>
                  </w:rPr>
                  <m:t>min</m:t>
                </m:r>
                <m:r>
                  <m:rPr>
                    <m:sty m:val="p"/>
                  </m:rPr>
                  <w:rPr>
                    <w:rFonts w:ascii="Cambria Math" w:hAnsi="Cambria Math" w:cs="Liberation Serif"/>
                    <w:color w:val="000000"/>
                  </w:rPr>
                  <m:t xml:space="preserve">, ß </m:t>
                </m:r>
                <m:r>
                  <m:rPr>
                    <m:sty m:val="p"/>
                  </m:rPr>
                  <w:rPr>
                    <w:rFonts w:ascii="Cambria Math" w:hAnsi="Cambria Math" w:cs="Liberation Serif"/>
                    <w:color w:val="000000"/>
                    <w:lang w:val="en-US"/>
                  </w:rPr>
                  <m:t>min</m:t>
                </m:r>
              </m:e>
            </m:eqArr>
          </m:e>
        </m:d>
      </m:oMath>
      <w:r w:rsidR="0098604E" w:rsidRPr="004F73BA">
        <w:rPr>
          <w:rFonts w:ascii="Liberation Serif" w:hAnsi="Liberation Serif" w:cs="Liberation Serif"/>
          <w:color w:val="000000"/>
        </w:rPr>
        <w:t>, где</w:t>
      </w:r>
    </w:p>
    <w:p w14:paraId="5E4198F2"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m:oMath>
        <m:r>
          <m:rPr>
            <m:sty m:val="p"/>
          </m:rPr>
          <w:rPr>
            <w:rFonts w:ascii="Cambria Math" w:hAnsi="Cambria Math" w:cs="Liberation Serif"/>
            <w:color w:val="000000"/>
          </w:rPr>
          <m:t xml:space="preserve">ɑ </m:t>
        </m:r>
      </m:oMath>
      <w:r w:rsidRPr="004F73BA">
        <w:rPr>
          <w:rFonts w:ascii="Liberation Serif" w:hAnsi="Liberation Serif" w:cs="Liberation Serif"/>
          <w:color w:val="000000"/>
        </w:rPr>
        <w:t>- коэффициент, учитывающий степень благоустройства зданий, режим работы предприятий и другие местные условия, принимаемые</w:t>
      </w:r>
    </w:p>
    <w:p w14:paraId="159551EF"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vertAlign w:val="subscript"/>
        </w:rPr>
      </w:pPr>
      <m:oMath>
        <m:r>
          <w:rPr>
            <w:rFonts w:ascii="Cambria Math" w:hAnsi="Cambria Math" w:cs="Liberation Serif"/>
            <w:color w:val="000000"/>
          </w:rPr>
          <m:t>ɑ</m:t>
        </m:r>
        <m:func>
          <m:funcPr>
            <m:ctrlPr>
              <w:rPr>
                <w:rFonts w:ascii="Cambria Math" w:hAnsi="Cambria Math" w:cs="Liberation Serif"/>
                <w:i/>
                <w:color w:val="000000"/>
                <w:vertAlign w:val="subscript"/>
                <w:lang w:val="en-US"/>
              </w:rPr>
            </m:ctrlPr>
          </m:funcPr>
          <m:fName>
            <m:r>
              <m:rPr>
                <m:sty m:val="p"/>
              </m:rPr>
              <w:rPr>
                <w:rFonts w:ascii="Cambria Math" w:hAnsi="Cambria Math" w:cs="Liberation Serif"/>
                <w:color w:val="000000"/>
                <w:vertAlign w:val="subscript"/>
                <w:lang w:val="en-US"/>
              </w:rPr>
              <m:t>max</m:t>
            </m:r>
          </m:fName>
          <m:e>
            <m:r>
              <w:rPr>
                <w:rFonts w:ascii="Cambria Math" w:hAnsi="Cambria Math" w:cs="Liberation Serif"/>
                <w:color w:val="000000"/>
                <w:vertAlign w:val="subscript"/>
              </w:rPr>
              <m:t>=1,2-1,4;</m:t>
            </m:r>
          </m:e>
        </m:func>
      </m:oMath>
      <w:r w:rsidRPr="004F73BA">
        <w:rPr>
          <w:rFonts w:ascii="Liberation Serif" w:hAnsi="Liberation Serif" w:cs="Liberation Serif"/>
          <w:color w:val="000000"/>
          <w:vertAlign w:val="subscript"/>
        </w:rPr>
        <w:t xml:space="preserve"> </w:t>
      </w:r>
    </w:p>
    <w:p w14:paraId="1C750562"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m:oMath>
        <m:r>
          <m:rPr>
            <m:sty m:val="p"/>
          </m:rPr>
          <w:rPr>
            <w:rFonts w:ascii="Cambria Math" w:hAnsi="Cambria Math" w:cs="Liberation Serif"/>
            <w:color w:val="000000"/>
          </w:rPr>
          <m:t xml:space="preserve">ɑ </m:t>
        </m:r>
        <m:r>
          <m:rPr>
            <m:sty m:val="p"/>
          </m:rPr>
          <w:rPr>
            <w:rFonts w:ascii="Cambria Math" w:hAnsi="Cambria Math" w:cs="Liberation Serif"/>
            <w:color w:val="000000"/>
            <w:lang w:val="en-US"/>
          </w:rPr>
          <m:t>min</m:t>
        </m:r>
        <m:r>
          <m:rPr>
            <m:sty m:val="p"/>
          </m:rPr>
          <w:rPr>
            <w:rFonts w:ascii="Cambria Math" w:hAnsi="Cambria Math" w:cs="Liberation Serif"/>
            <w:color w:val="000000"/>
          </w:rPr>
          <m:t>=0,4-0,6</m:t>
        </m:r>
      </m:oMath>
      <w:r w:rsidRPr="004F73BA">
        <w:rPr>
          <w:rFonts w:ascii="Liberation Serif" w:hAnsi="Liberation Serif" w:cs="Liberation Serif"/>
          <w:color w:val="000000"/>
        </w:rPr>
        <w:t>.</w:t>
      </w:r>
    </w:p>
    <w:p w14:paraId="505C45FC"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m:oMath>
        <m:r>
          <m:rPr>
            <m:sty m:val="p"/>
          </m:rPr>
          <w:rPr>
            <w:rFonts w:ascii="Cambria Math" w:hAnsi="Cambria Math" w:cs="Liberation Serif"/>
            <w:color w:val="000000"/>
            <w:vertAlign w:val="subscript"/>
          </w:rPr>
          <m:t xml:space="preserve">ß </m:t>
        </m:r>
      </m:oMath>
      <w:r w:rsidRPr="004F73BA">
        <w:rPr>
          <w:rFonts w:ascii="Liberation Serif" w:hAnsi="Liberation Serif" w:cs="Liberation Serif"/>
          <w:color w:val="000000"/>
        </w:rPr>
        <w:t>-коэффициент, учитывающий число жителей в населенном пункте, принимаемый по таблице 2.</w:t>
      </w:r>
      <w:r w:rsidRPr="004F73BA">
        <w:rPr>
          <w:rFonts w:ascii="Liberation Serif" w:hAnsi="Liberation Serif" w:cs="Liberation Serif"/>
        </w:rPr>
        <w:t xml:space="preserve"> </w:t>
      </w:r>
      <w:r w:rsidRPr="004F73BA">
        <w:rPr>
          <w:rFonts w:ascii="Liberation Serif" w:hAnsi="Liberation Serif" w:cs="Liberation Serif"/>
          <w:color w:val="000000"/>
        </w:rPr>
        <w:t>СП 31.13330.2012; СНиП 2.04.02-84*.</w:t>
      </w:r>
    </w:p>
    <w:p w14:paraId="7EF5B606"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Расходы воды на поливку в населенных пунктах и на территории промышленных предприятий должны приниматься в зависимости от покрытия территории, способа ее поливки, вида насаждений, климатических и других местных условий по таблице 3. СП 31.13330.2012; СНиП 2.04.02-84*.</w:t>
      </w:r>
    </w:p>
    <w:p w14:paraId="33551072"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При отсутствии данных о площадях по видам благоустройства (зеленые насаждения, проезды и т.п.) удельное среднесуточное за поливочный сезон потребление воды на поливку в расчете на одного жителя следует принимать 50-90 л/</w:t>
      </w:r>
      <w:proofErr w:type="spellStart"/>
      <w:r w:rsidRPr="004F73BA">
        <w:rPr>
          <w:rFonts w:ascii="Liberation Serif" w:hAnsi="Liberation Serif" w:cs="Liberation Serif"/>
          <w:color w:val="000000"/>
        </w:rPr>
        <w:t>сут</w:t>
      </w:r>
      <w:proofErr w:type="spellEnd"/>
      <w:r w:rsidRPr="004F73BA">
        <w:rPr>
          <w:rFonts w:ascii="Liberation Serif" w:hAnsi="Liberation Serif" w:cs="Liberation Serif"/>
          <w:color w:val="000000"/>
        </w:rPr>
        <w:t xml:space="preserve"> в зависимости от климатических условий, мощности источника водоснабжения, степени благоустройства населенных пунктов и других местных условий. </w:t>
      </w:r>
    </w:p>
    <w:p w14:paraId="6164C073"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Количество поливок принимается в количестве 1-2 в сутки в зависимости от климатических условий.</w:t>
      </w:r>
    </w:p>
    <w:p w14:paraId="7137F037"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Расчёт водопотребления Кавалерского сельского поселения произведен в соответствии с СП 31.13330.2012 Водоснабжение. Наружные сети и сооружения. (Актуализированная редакция СНиП 2.04.02-84*).</w:t>
      </w:r>
    </w:p>
    <w:p w14:paraId="0A07522A" w14:textId="77777777" w:rsidR="0098604E" w:rsidRPr="004F73BA"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73BA">
        <w:rPr>
          <w:rFonts w:ascii="Liberation Serif" w:hAnsi="Liberation Serif" w:cs="Liberation Serif"/>
          <w:color w:val="000000"/>
        </w:rPr>
        <w:t xml:space="preserve">Расчетный (средний за год) суточный расход воды </w:t>
      </w:r>
      <w:proofErr w:type="spellStart"/>
      <w:r w:rsidRPr="004F73BA">
        <w:rPr>
          <w:rFonts w:ascii="Liberation Serif" w:hAnsi="Liberation Serif" w:cs="Liberation Serif"/>
          <w:color w:val="000000"/>
        </w:rPr>
        <w:t>Qсут.м</w:t>
      </w:r>
      <w:proofErr w:type="spellEnd"/>
      <w:r w:rsidRPr="004F73BA">
        <w:rPr>
          <w:rFonts w:ascii="Liberation Serif" w:hAnsi="Liberation Serif" w:cs="Liberation Serif"/>
          <w:color w:val="000000"/>
        </w:rPr>
        <w:t>, м</w:t>
      </w:r>
      <w:r w:rsidRPr="004F73BA">
        <w:rPr>
          <w:rFonts w:ascii="Liberation Serif" w:hAnsi="Liberation Serif" w:cs="Liberation Serif"/>
          <w:color w:val="000000"/>
          <w:vertAlign w:val="superscript"/>
        </w:rPr>
        <w:t>3</w:t>
      </w:r>
      <w:r w:rsidRPr="004F73BA">
        <w:rPr>
          <w:rFonts w:ascii="Liberation Serif" w:hAnsi="Liberation Serif" w:cs="Liberation Serif"/>
          <w:color w:val="000000"/>
        </w:rPr>
        <w:t>/</w:t>
      </w:r>
      <w:proofErr w:type="spellStart"/>
      <w:r w:rsidRPr="004F73BA">
        <w:rPr>
          <w:rFonts w:ascii="Liberation Serif" w:hAnsi="Liberation Serif" w:cs="Liberation Serif"/>
          <w:color w:val="000000"/>
        </w:rPr>
        <w:t>сут</w:t>
      </w:r>
      <w:proofErr w:type="spellEnd"/>
      <w:r w:rsidRPr="004F73BA">
        <w:rPr>
          <w:rFonts w:ascii="Liberation Serif" w:hAnsi="Liberation Serif" w:cs="Liberation Serif"/>
          <w:color w:val="000000"/>
        </w:rPr>
        <w:t>, на хозяйственно-питьевые нужды на территории Кавалерского сельского поселения:</w:t>
      </w:r>
    </w:p>
    <w:p w14:paraId="55E7C330" w14:textId="77777777" w:rsidR="0098604E" w:rsidRPr="004F73BA" w:rsidRDefault="0098604E" w:rsidP="0098604E">
      <w:pPr>
        <w:widowControl w:val="0"/>
        <w:autoSpaceDE w:val="0"/>
        <w:autoSpaceDN w:val="0"/>
        <w:spacing w:line="276" w:lineRule="auto"/>
        <w:ind w:firstLine="709"/>
        <w:jc w:val="both"/>
        <w:rPr>
          <w:rStyle w:val="afff5"/>
          <w:rFonts w:ascii="Liberation Serif" w:hAnsi="Liberation Serif" w:cs="Liberation Serif"/>
          <w:i w:val="0"/>
          <w:iCs w:val="0"/>
          <w:color w:val="000000"/>
        </w:rPr>
      </w:pPr>
    </w:p>
    <w:p w14:paraId="3737EF8A" w14:textId="77777777" w:rsidR="0098604E" w:rsidRPr="004F73BA" w:rsidRDefault="0098604E" w:rsidP="0098604E">
      <w:pPr>
        <w:widowControl w:val="0"/>
        <w:autoSpaceDE w:val="0"/>
        <w:autoSpaceDN w:val="0"/>
        <w:spacing w:line="276" w:lineRule="auto"/>
        <w:ind w:firstLine="709"/>
        <w:jc w:val="center"/>
        <w:rPr>
          <w:rFonts w:ascii="Liberation Serif" w:hAnsi="Liberation Serif" w:cs="Liberation Serif"/>
          <w:color w:val="000000"/>
        </w:rPr>
      </w:pPr>
      <w:proofErr w:type="spellStart"/>
      <w:r w:rsidRPr="004F73BA">
        <w:rPr>
          <w:rFonts w:ascii="Liberation Serif" w:eastAsia="Calibri" w:hAnsi="Liberation Serif" w:cs="Liberation Serif"/>
          <w:i/>
          <w:lang w:eastAsia="ar-SA"/>
        </w:rPr>
        <w:t>Q</w:t>
      </w:r>
      <w:r w:rsidRPr="004F73BA">
        <w:rPr>
          <w:rFonts w:ascii="Liberation Serif" w:eastAsia="Calibri" w:hAnsi="Liberation Serif" w:cs="Liberation Serif"/>
          <w:i/>
          <w:vertAlign w:val="subscript"/>
          <w:lang w:eastAsia="ar-SA"/>
        </w:rPr>
        <w:t>ж</w:t>
      </w:r>
      <w:proofErr w:type="spellEnd"/>
      <w:r w:rsidRPr="004F73BA">
        <w:rPr>
          <w:rFonts w:ascii="Liberation Serif" w:eastAsia="Calibri" w:hAnsi="Liberation Serif" w:cs="Liberation Serif"/>
          <w:i/>
          <w:lang w:eastAsia="ar-SA"/>
        </w:rPr>
        <w:t xml:space="preserve"> =150·572 /1000 = 85,8 </w:t>
      </w:r>
      <w:r w:rsidRPr="004F73BA">
        <w:rPr>
          <w:rFonts w:ascii="Liberation Serif" w:hAnsi="Liberation Serif" w:cs="Liberation Serif"/>
          <w:color w:val="000000"/>
        </w:rPr>
        <w:t>м</w:t>
      </w:r>
      <w:r w:rsidRPr="004F73BA">
        <w:rPr>
          <w:rFonts w:ascii="Liberation Serif" w:hAnsi="Liberation Serif" w:cs="Liberation Serif"/>
          <w:color w:val="000000"/>
          <w:vertAlign w:val="superscript"/>
        </w:rPr>
        <w:t>3</w:t>
      </w:r>
      <w:r w:rsidRPr="004F73BA">
        <w:rPr>
          <w:rFonts w:ascii="Liberation Serif" w:hAnsi="Liberation Serif" w:cs="Liberation Serif"/>
          <w:color w:val="000000"/>
        </w:rPr>
        <w:t>/</w:t>
      </w:r>
      <w:proofErr w:type="spellStart"/>
      <w:r w:rsidRPr="004F73BA">
        <w:rPr>
          <w:rFonts w:ascii="Liberation Serif" w:hAnsi="Liberation Serif" w:cs="Liberation Serif"/>
          <w:color w:val="000000"/>
        </w:rPr>
        <w:t>сут</w:t>
      </w:r>
      <w:proofErr w:type="spellEnd"/>
    </w:p>
    <w:p w14:paraId="77ED5892"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color w:val="000000"/>
          <w:highlight w:val="yellow"/>
        </w:rPr>
      </w:pPr>
    </w:p>
    <w:p w14:paraId="676BD844"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Расчетные расходы воды в сутки наибольшего и наименьшего водопотребления, </w:t>
      </w: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w:t>
      </w:r>
      <w:r w:rsidRPr="004F0FFD">
        <w:rPr>
          <w:rFonts w:ascii="Liberation Serif" w:hAnsi="Liberation Serif" w:cs="Liberation Serif"/>
          <w:i/>
          <w:color w:val="000000"/>
          <w:vertAlign w:val="subscript"/>
          <w:lang w:val="en-US"/>
        </w:rPr>
        <w:t>m</w:t>
      </w:r>
      <w:r w:rsidRPr="004F0FFD">
        <w:rPr>
          <w:rFonts w:ascii="Liberation Serif" w:hAnsi="Liberation Serif" w:cs="Liberation Serif"/>
          <w:i/>
          <w:color w:val="000000"/>
          <w:vertAlign w:val="subscript"/>
        </w:rPr>
        <w:t xml:space="preserve">   </w:t>
      </w:r>
      <w:r w:rsidRPr="004F0FFD">
        <w:rPr>
          <w:rFonts w:ascii="Liberation Serif" w:hAnsi="Liberation Serif" w:cs="Liberation Serif"/>
          <w:color w:val="000000"/>
        </w:rPr>
        <w:t>л/</w:t>
      </w:r>
      <w:proofErr w:type="spellStart"/>
      <w:r w:rsidRPr="004F0FFD">
        <w:rPr>
          <w:rFonts w:ascii="Liberation Serif" w:hAnsi="Liberation Serif" w:cs="Liberation Serif"/>
          <w:color w:val="000000"/>
        </w:rPr>
        <w:t>сут</w:t>
      </w:r>
      <w:proofErr w:type="spellEnd"/>
      <w:r w:rsidRPr="004F0FFD">
        <w:rPr>
          <w:rFonts w:ascii="Liberation Serif" w:hAnsi="Liberation Serif" w:cs="Liberation Serif"/>
          <w:color w:val="000000"/>
        </w:rPr>
        <w:t xml:space="preserve"> на/чел. (на расчетный срок 2044 г):</w:t>
      </w:r>
    </w:p>
    <w:p w14:paraId="2F549307"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i/>
          <w:color w:val="000000"/>
        </w:rPr>
      </w:pPr>
    </w:p>
    <w:p w14:paraId="5A9943B7" w14:textId="77777777" w:rsidR="0098604E" w:rsidRPr="004F0FFD" w:rsidRDefault="0098604E" w:rsidP="0098604E">
      <w:pPr>
        <w:widowControl w:val="0"/>
        <w:autoSpaceDE w:val="0"/>
        <w:autoSpaceDN w:val="0"/>
        <w:spacing w:line="276" w:lineRule="auto"/>
        <w:ind w:firstLine="709"/>
        <w:jc w:val="center"/>
        <w:rPr>
          <w:rFonts w:ascii="Liberation Serif" w:hAnsi="Liberation Serif" w:cs="Liberation Serif"/>
          <w:color w:val="000000"/>
        </w:rPr>
      </w:pPr>
      <w:r w:rsidRPr="004F0FFD">
        <w:rPr>
          <w:rFonts w:ascii="Liberation Serif" w:hAnsi="Liberation Serif" w:cs="Liberation Serif"/>
          <w:i/>
          <w:color w:val="000000"/>
        </w:rPr>
        <w:t xml:space="preserve">Наибольшее водопотребление: </w:t>
      </w: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w:t>
      </w:r>
      <w:r w:rsidRPr="004F0FFD">
        <w:rPr>
          <w:rFonts w:ascii="Liberation Serif" w:hAnsi="Liberation Serif" w:cs="Liberation Serif"/>
          <w:i/>
          <w:color w:val="000000"/>
          <w:vertAlign w:val="subscript"/>
          <w:lang w:val="en-US"/>
        </w:rPr>
        <w:t>max</w:t>
      </w:r>
      <w:r w:rsidRPr="004F0FFD">
        <w:rPr>
          <w:rFonts w:ascii="Liberation Serif" w:hAnsi="Liberation Serif" w:cs="Liberation Serif"/>
          <w:i/>
          <w:color w:val="000000"/>
        </w:rPr>
        <w:t xml:space="preserve"> = 1,1</w:t>
      </w:r>
      <w:r w:rsidRPr="004F0FFD">
        <w:rPr>
          <w:rFonts w:ascii="Liberation Serif" w:hAnsi="Liberation Serif" w:cs="Liberation Serif"/>
          <w:i/>
          <w:color w:val="000000"/>
          <w:lang w:val="en-US"/>
        </w:rPr>
        <w:t>·</w:t>
      </w:r>
      <w:r w:rsidRPr="004F0FFD">
        <w:rPr>
          <w:rFonts w:ascii="Liberation Serif" w:hAnsi="Liberation Serif" w:cs="Liberation Serif"/>
          <w:i/>
          <w:color w:val="000000"/>
        </w:rPr>
        <w:t>150 = 165;</w:t>
      </w:r>
    </w:p>
    <w:p w14:paraId="44C7AAF5" w14:textId="77777777" w:rsidR="0098604E" w:rsidRPr="004F0FFD" w:rsidRDefault="0098604E" w:rsidP="0098604E">
      <w:pPr>
        <w:widowControl w:val="0"/>
        <w:autoSpaceDE w:val="0"/>
        <w:autoSpaceDN w:val="0"/>
        <w:spacing w:line="276" w:lineRule="auto"/>
        <w:ind w:firstLine="709"/>
        <w:jc w:val="center"/>
        <w:rPr>
          <w:rFonts w:ascii="Liberation Serif" w:hAnsi="Liberation Serif" w:cs="Liberation Serif"/>
          <w:i/>
          <w:color w:val="000000"/>
        </w:rPr>
      </w:pPr>
      <w:r w:rsidRPr="004F0FFD">
        <w:rPr>
          <w:rFonts w:ascii="Liberation Serif" w:hAnsi="Liberation Serif" w:cs="Liberation Serif"/>
          <w:i/>
          <w:color w:val="000000"/>
        </w:rPr>
        <w:t xml:space="preserve">Наименьшее водопотребление: </w:t>
      </w: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w:t>
      </w:r>
      <w:r w:rsidRPr="004F0FFD">
        <w:rPr>
          <w:rFonts w:ascii="Liberation Serif" w:hAnsi="Liberation Serif" w:cs="Liberation Serif"/>
          <w:i/>
          <w:color w:val="000000"/>
          <w:vertAlign w:val="subscript"/>
          <w:lang w:val="en-US"/>
        </w:rPr>
        <w:t>min</w:t>
      </w:r>
      <w:r w:rsidRPr="004F0FFD">
        <w:rPr>
          <w:rFonts w:ascii="Liberation Serif" w:hAnsi="Liberation Serif" w:cs="Liberation Serif"/>
          <w:i/>
          <w:color w:val="000000"/>
        </w:rPr>
        <w:t xml:space="preserve"> = 0,7</w:t>
      </w:r>
      <w:r w:rsidRPr="004F0FFD">
        <w:rPr>
          <w:rFonts w:ascii="Liberation Serif" w:hAnsi="Liberation Serif" w:cs="Liberation Serif"/>
          <w:i/>
          <w:color w:val="000000"/>
          <w:lang w:val="en-US"/>
        </w:rPr>
        <w:t>·</w:t>
      </w:r>
      <w:r w:rsidRPr="004F0FFD">
        <w:rPr>
          <w:rFonts w:ascii="Liberation Serif" w:hAnsi="Liberation Serif" w:cs="Liberation Serif"/>
          <w:i/>
          <w:color w:val="000000"/>
        </w:rPr>
        <w:t>150 = 105.</w:t>
      </w:r>
    </w:p>
    <w:p w14:paraId="3AF64CED"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color w:val="000000"/>
          <w:highlight w:val="yellow"/>
        </w:rPr>
      </w:pPr>
    </w:p>
    <w:p w14:paraId="15F1E45C"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lastRenderedPageBreak/>
        <w:t xml:space="preserve">Расчетные часовые расходы воды </w:t>
      </w:r>
      <w:r w:rsidRPr="004F0FFD">
        <w:rPr>
          <w:rFonts w:ascii="Liberation Serif" w:hAnsi="Liberation Serif" w:cs="Liberation Serif"/>
          <w:color w:val="000000"/>
          <w:lang w:val="en-US"/>
        </w:rPr>
        <w:t>q</w:t>
      </w:r>
      <w:r w:rsidRPr="004F0FFD">
        <w:rPr>
          <w:rFonts w:ascii="Liberation Serif" w:hAnsi="Liberation Serif" w:cs="Liberation Serif"/>
          <w:color w:val="000000"/>
          <w:vertAlign w:val="subscript"/>
        </w:rPr>
        <w:t xml:space="preserve">ч </w:t>
      </w:r>
      <w:r w:rsidRPr="004F0FFD">
        <w:rPr>
          <w:rFonts w:ascii="Liberation Serif" w:hAnsi="Liberation Serif" w:cs="Liberation Serif"/>
          <w:color w:val="000000"/>
        </w:rPr>
        <w:t>л /ч на чел. (на расчетный срок 2044 г.):</w:t>
      </w:r>
    </w:p>
    <w:p w14:paraId="7BD2631A" w14:textId="77777777" w:rsidR="0098604E" w:rsidRPr="004F0FFD" w:rsidRDefault="0098604E" w:rsidP="0098604E">
      <w:pPr>
        <w:widowControl w:val="0"/>
        <w:autoSpaceDE w:val="0"/>
        <w:autoSpaceDN w:val="0"/>
        <w:spacing w:line="276" w:lineRule="auto"/>
        <w:ind w:firstLine="709"/>
        <w:jc w:val="center"/>
        <w:rPr>
          <w:rFonts w:ascii="Liberation Serif" w:hAnsi="Liberation Serif" w:cs="Liberation Serif"/>
          <w:i/>
          <w:color w:val="000000"/>
        </w:rPr>
      </w:pPr>
      <w:r w:rsidRPr="004F0FFD">
        <w:rPr>
          <w:rFonts w:ascii="Liberation Serif" w:hAnsi="Liberation Serif" w:cs="Liberation Serif"/>
          <w:i/>
          <w:color w:val="000000"/>
          <w:lang w:val="en-US"/>
        </w:rPr>
        <w:t>q</w:t>
      </w:r>
      <w:r w:rsidRPr="004F0FFD">
        <w:rPr>
          <w:rFonts w:ascii="Liberation Serif" w:hAnsi="Liberation Serif" w:cs="Liberation Serif"/>
          <w:i/>
          <w:color w:val="000000"/>
          <w:vertAlign w:val="subscript"/>
        </w:rPr>
        <w:t>ч.</w:t>
      </w:r>
      <w:r w:rsidRPr="004F0FFD">
        <w:rPr>
          <w:rFonts w:ascii="Liberation Serif" w:hAnsi="Liberation Serif" w:cs="Liberation Serif"/>
          <w:i/>
          <w:color w:val="000000"/>
          <w:vertAlign w:val="subscript"/>
          <w:lang w:val="en-US"/>
        </w:rPr>
        <w:t>max</w:t>
      </w:r>
      <w:r w:rsidRPr="004F0FFD">
        <w:rPr>
          <w:rFonts w:ascii="Liberation Serif" w:hAnsi="Liberation Serif" w:cs="Liberation Serif"/>
          <w:i/>
          <w:color w:val="000000"/>
          <w:vertAlign w:val="subscript"/>
        </w:rPr>
        <w:t xml:space="preserve"> </w:t>
      </w:r>
      <w:r w:rsidRPr="004F0FFD">
        <w:rPr>
          <w:rFonts w:ascii="Liberation Serif" w:hAnsi="Liberation Serif" w:cs="Liberation Serif"/>
          <w:i/>
          <w:color w:val="000000"/>
        </w:rPr>
        <w:t>= 2,4</w:t>
      </w:r>
      <w:r w:rsidRPr="004F0FFD">
        <w:rPr>
          <w:rFonts w:ascii="Liberation Serif" w:hAnsi="Liberation Serif" w:cs="Liberation Serif"/>
          <w:i/>
          <w:color w:val="000000"/>
          <w:lang w:val="en-US"/>
        </w:rPr>
        <w:t>·</w:t>
      </w:r>
      <w:r w:rsidRPr="004F0FFD">
        <w:rPr>
          <w:rFonts w:ascii="Liberation Serif" w:hAnsi="Liberation Serif" w:cs="Liberation Serif"/>
          <w:i/>
          <w:color w:val="000000"/>
        </w:rPr>
        <w:t>150 / 24 = 15,0;</w:t>
      </w:r>
    </w:p>
    <w:p w14:paraId="5130D9CD" w14:textId="77777777" w:rsidR="0098604E" w:rsidRPr="004F0FFD" w:rsidRDefault="0098604E" w:rsidP="0098604E">
      <w:pPr>
        <w:widowControl w:val="0"/>
        <w:autoSpaceDE w:val="0"/>
        <w:autoSpaceDN w:val="0"/>
        <w:spacing w:line="276" w:lineRule="auto"/>
        <w:ind w:firstLine="709"/>
        <w:jc w:val="center"/>
        <w:rPr>
          <w:rFonts w:ascii="Liberation Serif" w:hAnsi="Liberation Serif" w:cs="Liberation Serif"/>
          <w:i/>
          <w:color w:val="000000"/>
        </w:rPr>
      </w:pPr>
      <w:r w:rsidRPr="004F0FFD">
        <w:rPr>
          <w:rFonts w:ascii="Liberation Serif" w:hAnsi="Liberation Serif" w:cs="Liberation Serif"/>
          <w:i/>
          <w:color w:val="000000"/>
          <w:lang w:val="en-US"/>
        </w:rPr>
        <w:t>q</w:t>
      </w:r>
      <w:r w:rsidRPr="004F0FFD">
        <w:rPr>
          <w:rFonts w:ascii="Liberation Serif" w:hAnsi="Liberation Serif" w:cs="Liberation Serif"/>
          <w:i/>
          <w:color w:val="000000"/>
          <w:vertAlign w:val="subscript"/>
        </w:rPr>
        <w:t>ч.</w:t>
      </w:r>
      <w:r w:rsidRPr="004F0FFD">
        <w:rPr>
          <w:rFonts w:ascii="Liberation Serif" w:hAnsi="Liberation Serif" w:cs="Liberation Serif"/>
          <w:i/>
          <w:color w:val="000000"/>
          <w:vertAlign w:val="subscript"/>
          <w:lang w:val="en-US"/>
        </w:rPr>
        <w:t>min</w:t>
      </w:r>
      <w:r w:rsidRPr="004F0FFD">
        <w:rPr>
          <w:rFonts w:ascii="Liberation Serif" w:hAnsi="Liberation Serif" w:cs="Liberation Serif"/>
          <w:i/>
          <w:color w:val="000000"/>
          <w:vertAlign w:val="subscript"/>
        </w:rPr>
        <w:t xml:space="preserve"> </w:t>
      </w:r>
      <w:r w:rsidRPr="004F0FFD">
        <w:rPr>
          <w:rFonts w:ascii="Liberation Serif" w:hAnsi="Liberation Serif" w:cs="Liberation Serif"/>
          <w:i/>
          <w:color w:val="000000"/>
        </w:rPr>
        <w:t>= 0,04</w:t>
      </w:r>
      <w:r w:rsidRPr="004F0FFD">
        <w:rPr>
          <w:rFonts w:ascii="Liberation Serif" w:hAnsi="Liberation Serif" w:cs="Liberation Serif"/>
          <w:i/>
          <w:color w:val="000000"/>
          <w:lang w:val="en-US"/>
        </w:rPr>
        <w:t>·</w:t>
      </w:r>
      <w:r w:rsidRPr="004F0FFD">
        <w:rPr>
          <w:rFonts w:ascii="Liberation Serif" w:hAnsi="Liberation Serif" w:cs="Liberation Serif"/>
          <w:i/>
          <w:color w:val="000000"/>
        </w:rPr>
        <w:t>150 / 24 = 0,25;</w:t>
      </w:r>
    </w:p>
    <w:p w14:paraId="5A2062F7"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Коэффициент часовой неравномерности водопотребления</w:t>
      </w:r>
      <w:r w:rsidRPr="004F0FFD">
        <w:rPr>
          <w:rFonts w:ascii="Liberation Serif" w:hAnsi="Liberation Serif" w:cs="Liberation Serif"/>
          <w:i/>
          <w:color w:val="000000"/>
        </w:rPr>
        <w:t xml:space="preserve"> </w:t>
      </w:r>
      <w:r w:rsidRPr="004F0FFD">
        <w:rPr>
          <w:rFonts w:ascii="Liberation Serif" w:hAnsi="Liberation Serif" w:cs="Liberation Serif"/>
          <w:i/>
          <w:color w:val="000000"/>
          <w:lang w:val="en-US"/>
        </w:rPr>
        <w:t>K</w:t>
      </w:r>
      <w:r w:rsidRPr="004F0FFD">
        <w:rPr>
          <w:rFonts w:ascii="Liberation Serif" w:hAnsi="Liberation Serif" w:cs="Liberation Serif"/>
          <w:i/>
          <w:color w:val="000000"/>
        </w:rPr>
        <w:t>ч:</w:t>
      </w:r>
    </w:p>
    <w:p w14:paraId="2781813D"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ч</w:t>
      </w:r>
      <w:proofErr w:type="spellEnd"/>
      <w:r w:rsidRPr="004F0FFD">
        <w:rPr>
          <w:rFonts w:ascii="Liberation Serif" w:hAnsi="Liberation Serif" w:cs="Liberation Serif"/>
          <w:color w:val="000000"/>
          <w:vertAlign w:val="subscript"/>
        </w:rPr>
        <w:t>.</w:t>
      </w:r>
      <w:r w:rsidRPr="004F0FFD">
        <w:rPr>
          <w:rFonts w:ascii="Liberation Serif" w:hAnsi="Liberation Serif" w:cs="Liberation Serif"/>
          <w:color w:val="000000"/>
          <w:vertAlign w:val="subscript"/>
          <w:lang w:val="en-US"/>
        </w:rPr>
        <w:t>max</w:t>
      </w:r>
      <w:r w:rsidRPr="004F0FFD">
        <w:rPr>
          <w:rFonts w:ascii="Liberation Serif" w:hAnsi="Liberation Serif" w:cs="Liberation Serif"/>
          <w:color w:val="000000"/>
          <w:vertAlign w:val="subscript"/>
        </w:rPr>
        <w:t xml:space="preserve"> </w:t>
      </w:r>
      <w:r w:rsidRPr="004F0FFD">
        <w:rPr>
          <w:rFonts w:ascii="Liberation Serif" w:hAnsi="Liberation Serif" w:cs="Liberation Serif"/>
          <w:color w:val="000000"/>
        </w:rPr>
        <w:t>= 2,4;</w:t>
      </w:r>
    </w:p>
    <w:p w14:paraId="2E47BD07"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ч</w:t>
      </w:r>
      <w:proofErr w:type="spellEnd"/>
      <w:r w:rsidRPr="004F0FFD">
        <w:rPr>
          <w:rFonts w:ascii="Liberation Serif" w:hAnsi="Liberation Serif" w:cs="Liberation Serif"/>
          <w:color w:val="000000"/>
          <w:vertAlign w:val="subscript"/>
        </w:rPr>
        <w:t>.</w:t>
      </w:r>
      <w:r w:rsidRPr="004F0FFD">
        <w:rPr>
          <w:rFonts w:ascii="Liberation Serif" w:hAnsi="Liberation Serif" w:cs="Liberation Serif"/>
          <w:color w:val="000000"/>
          <w:vertAlign w:val="subscript"/>
          <w:lang w:val="en-US"/>
        </w:rPr>
        <w:t>min</w:t>
      </w:r>
      <w:r w:rsidRPr="004F0FFD">
        <w:rPr>
          <w:rFonts w:ascii="Liberation Serif" w:hAnsi="Liberation Serif" w:cs="Liberation Serif"/>
          <w:color w:val="000000"/>
          <w:vertAlign w:val="subscript"/>
        </w:rPr>
        <w:t xml:space="preserve"> </w:t>
      </w:r>
      <w:r w:rsidRPr="004F0FFD">
        <w:rPr>
          <w:rFonts w:ascii="Liberation Serif" w:hAnsi="Liberation Serif" w:cs="Liberation Serif"/>
          <w:color w:val="000000"/>
        </w:rPr>
        <w:t>= 0,04.</w:t>
      </w:r>
    </w:p>
    <w:p w14:paraId="112B9468"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color w:val="000000"/>
          <w:highlight w:val="yellow"/>
        </w:rPr>
      </w:pPr>
    </w:p>
    <w:p w14:paraId="4FE90B9C"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Расчетный расход в сутки наибольшего водопотребления определен по формуле СНиП 2.04.02-84*, л/</w:t>
      </w:r>
      <w:proofErr w:type="spellStart"/>
      <w:r w:rsidRPr="004F0FFD">
        <w:rPr>
          <w:rFonts w:ascii="Liberation Serif" w:hAnsi="Liberation Serif" w:cs="Liberation Serif"/>
          <w:color w:val="000000"/>
        </w:rPr>
        <w:t>сут</w:t>
      </w:r>
      <w:proofErr w:type="spellEnd"/>
      <w:r w:rsidRPr="004F0FFD">
        <w:rPr>
          <w:rFonts w:ascii="Liberation Serif" w:hAnsi="Liberation Serif" w:cs="Liberation Serif"/>
          <w:color w:val="000000"/>
        </w:rPr>
        <w:t xml:space="preserve">: </w:t>
      </w:r>
    </w:p>
    <w:p w14:paraId="3A6F317F"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p>
    <w:p w14:paraId="56CA9619" w14:textId="77777777" w:rsidR="0098604E" w:rsidRPr="004F0FFD" w:rsidRDefault="0098604E" w:rsidP="0098604E">
      <w:pPr>
        <w:widowControl w:val="0"/>
        <w:autoSpaceDE w:val="0"/>
        <w:autoSpaceDN w:val="0"/>
        <w:spacing w:line="276" w:lineRule="auto"/>
        <w:ind w:firstLine="709"/>
        <w:jc w:val="center"/>
        <w:rPr>
          <w:rFonts w:ascii="Liberation Serif" w:hAnsi="Liberation Serif" w:cs="Liberation Serif"/>
          <w:color w:val="000000"/>
        </w:rPr>
      </w:pPr>
      <w:proofErr w:type="spellStart"/>
      <w:r w:rsidRPr="004F0FFD">
        <w:rPr>
          <w:rFonts w:ascii="Liberation Serif" w:hAnsi="Liberation Serif" w:cs="Liberation Serif"/>
          <w:color w:val="000000"/>
        </w:rPr>
        <w:t>Q</w:t>
      </w:r>
      <w:r w:rsidRPr="004F0FFD">
        <w:rPr>
          <w:rFonts w:ascii="Liberation Serif" w:hAnsi="Liberation Serif" w:cs="Liberation Serif"/>
          <w:color w:val="000000"/>
          <w:vertAlign w:val="subscript"/>
        </w:rPr>
        <w:t>сут</w:t>
      </w:r>
      <w:proofErr w:type="spellEnd"/>
      <w:r w:rsidRPr="004F0FFD">
        <w:rPr>
          <w:rFonts w:ascii="Liberation Serif" w:hAnsi="Liberation Serif" w:cs="Liberation Serif"/>
          <w:color w:val="000000"/>
          <w:vertAlign w:val="subscript"/>
        </w:rPr>
        <w:t xml:space="preserve">. </w:t>
      </w:r>
      <w:proofErr w:type="spellStart"/>
      <w:r w:rsidRPr="004F0FFD">
        <w:rPr>
          <w:rFonts w:ascii="Liberation Serif" w:hAnsi="Liberation Serif" w:cs="Liberation Serif"/>
          <w:color w:val="000000"/>
          <w:vertAlign w:val="subscript"/>
        </w:rPr>
        <w:t>max</w:t>
      </w:r>
      <w:proofErr w:type="spellEnd"/>
      <w:r w:rsidRPr="004F0FFD">
        <w:rPr>
          <w:rFonts w:ascii="Liberation Serif" w:hAnsi="Liberation Serif" w:cs="Liberation Serif"/>
          <w:color w:val="000000"/>
        </w:rPr>
        <w:t xml:space="preserve">= </w:t>
      </w: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сут</w:t>
      </w:r>
      <w:proofErr w:type="spellEnd"/>
      <w:r w:rsidRPr="004F0FFD">
        <w:rPr>
          <w:rFonts w:ascii="Liberation Serif" w:hAnsi="Liberation Serif" w:cs="Liberation Serif"/>
          <w:color w:val="000000"/>
          <w:vertAlign w:val="subscript"/>
        </w:rPr>
        <w:t xml:space="preserve">. </w:t>
      </w:r>
      <w:proofErr w:type="spellStart"/>
      <w:r w:rsidRPr="004F0FFD">
        <w:rPr>
          <w:rFonts w:ascii="Liberation Serif" w:hAnsi="Liberation Serif" w:cs="Liberation Serif"/>
          <w:color w:val="000000"/>
          <w:vertAlign w:val="subscript"/>
        </w:rPr>
        <w:t>max</w:t>
      </w:r>
      <w:proofErr w:type="spellEnd"/>
      <w:r w:rsidRPr="004F0FFD">
        <w:rPr>
          <w:rFonts w:ascii="Liberation Serif" w:hAnsi="Liberation Serif" w:cs="Liberation Serif"/>
          <w:color w:val="000000"/>
          <w:vertAlign w:val="subscript"/>
        </w:rPr>
        <w:t xml:space="preserve"> </w:t>
      </w:r>
      <w:proofErr w:type="spellStart"/>
      <w:r w:rsidRPr="004F0FFD">
        <w:rPr>
          <w:rFonts w:ascii="Liberation Serif" w:hAnsi="Liberation Serif" w:cs="Liberation Serif"/>
          <w:color w:val="000000"/>
        </w:rPr>
        <w:t>Q</w:t>
      </w:r>
      <w:r w:rsidRPr="004F0FFD">
        <w:rPr>
          <w:rFonts w:ascii="Liberation Serif" w:hAnsi="Liberation Serif" w:cs="Liberation Serif"/>
          <w:color w:val="000000"/>
          <w:vertAlign w:val="subscript"/>
        </w:rPr>
        <w:t>сут</w:t>
      </w:r>
      <w:proofErr w:type="spellEnd"/>
      <w:r w:rsidRPr="004F0FFD">
        <w:rPr>
          <w:rFonts w:ascii="Liberation Serif" w:hAnsi="Liberation Serif" w:cs="Liberation Serif"/>
          <w:color w:val="000000"/>
          <w:vertAlign w:val="subscript"/>
        </w:rPr>
        <w:t>. m</w:t>
      </w:r>
      <w:r w:rsidRPr="004F0FFD">
        <w:rPr>
          <w:rFonts w:ascii="Liberation Serif" w:hAnsi="Liberation Serif" w:cs="Liberation Serif"/>
          <w:color w:val="000000"/>
        </w:rPr>
        <w:t>= 1,1 * 150 = 165 л/</w:t>
      </w:r>
      <w:proofErr w:type="spellStart"/>
      <w:r w:rsidRPr="004F0FFD">
        <w:rPr>
          <w:rFonts w:ascii="Liberation Serif" w:hAnsi="Liberation Serif" w:cs="Liberation Serif"/>
          <w:color w:val="000000"/>
        </w:rPr>
        <w:t>сут</w:t>
      </w:r>
      <w:proofErr w:type="spellEnd"/>
      <w:r w:rsidRPr="004F0FFD">
        <w:rPr>
          <w:rFonts w:ascii="Liberation Serif" w:hAnsi="Liberation Serif" w:cs="Liberation Serif"/>
          <w:color w:val="000000"/>
        </w:rPr>
        <w:t>., где:</w:t>
      </w:r>
    </w:p>
    <w:p w14:paraId="34ED296E"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p>
    <w:p w14:paraId="095B2D77"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сут.max</w:t>
      </w:r>
      <w:proofErr w:type="spellEnd"/>
      <w:r w:rsidRPr="004F0FFD">
        <w:rPr>
          <w:rFonts w:ascii="Liberation Serif" w:hAnsi="Liberation Serif" w:cs="Liberation Serif"/>
          <w:color w:val="000000"/>
        </w:rPr>
        <w:t xml:space="preserve"> </w:t>
      </w:r>
      <w:r w:rsidRPr="004F0FFD">
        <w:rPr>
          <w:rFonts w:ascii="Liberation Serif" w:hAnsi="Liberation Serif" w:cs="Liberation Serif"/>
          <w:color w:val="000000"/>
        </w:rPr>
        <w:sym w:font="Symbol" w:char="F0BE"/>
      </w:r>
      <w:r w:rsidRPr="004F0FFD">
        <w:rPr>
          <w:rFonts w:ascii="Liberation Serif" w:hAnsi="Liberation Serif" w:cs="Liberation Serif"/>
          <w:color w:val="000000"/>
        </w:rPr>
        <w:t xml:space="preserve"> коэффициент суточной неравномерности водопотребления, принимается по п. 5.2 СНиП 2.04.02-84*. </w:t>
      </w:r>
    </w:p>
    <w:p w14:paraId="09EBF32B"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p>
    <w:p w14:paraId="3BDC704B"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Расчетный расход в сутки наименьшего водопотребления определен по формуле СНиП 2.04.02-84*, л/</w:t>
      </w:r>
      <w:proofErr w:type="spellStart"/>
      <w:r w:rsidRPr="004F0FFD">
        <w:rPr>
          <w:rFonts w:ascii="Liberation Serif" w:hAnsi="Liberation Serif" w:cs="Liberation Serif"/>
          <w:color w:val="000000"/>
        </w:rPr>
        <w:t>сут</w:t>
      </w:r>
      <w:proofErr w:type="spellEnd"/>
      <w:r w:rsidRPr="004F0FFD">
        <w:rPr>
          <w:rFonts w:ascii="Liberation Serif" w:hAnsi="Liberation Serif" w:cs="Liberation Serif"/>
          <w:color w:val="000000"/>
        </w:rPr>
        <w:t xml:space="preserve">: </w:t>
      </w:r>
    </w:p>
    <w:p w14:paraId="12CCC584"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p>
    <w:p w14:paraId="54C20B61" w14:textId="77777777" w:rsidR="0098604E" w:rsidRPr="004F0FFD" w:rsidRDefault="0098604E" w:rsidP="0098604E">
      <w:pPr>
        <w:widowControl w:val="0"/>
        <w:autoSpaceDE w:val="0"/>
        <w:autoSpaceDN w:val="0"/>
        <w:spacing w:line="276" w:lineRule="auto"/>
        <w:ind w:firstLine="709"/>
        <w:jc w:val="center"/>
        <w:rPr>
          <w:rFonts w:ascii="Liberation Serif" w:hAnsi="Liberation Serif" w:cs="Liberation Serif"/>
          <w:color w:val="000000"/>
        </w:rPr>
      </w:pP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 xml:space="preserve">. </w:t>
      </w:r>
      <w:proofErr w:type="spellStart"/>
      <w:r w:rsidRPr="004F0FFD">
        <w:rPr>
          <w:rFonts w:ascii="Liberation Serif" w:hAnsi="Liberation Serif" w:cs="Liberation Serif"/>
          <w:i/>
          <w:color w:val="000000"/>
          <w:vertAlign w:val="subscript"/>
        </w:rPr>
        <w:t>max</w:t>
      </w:r>
      <w:proofErr w:type="spellEnd"/>
      <w:r w:rsidRPr="004F0FFD">
        <w:rPr>
          <w:rFonts w:ascii="Liberation Serif" w:hAnsi="Liberation Serif" w:cs="Liberation Serif"/>
          <w:i/>
          <w:color w:val="000000"/>
        </w:rPr>
        <w:t xml:space="preserve">= К </w:t>
      </w:r>
      <w:proofErr w:type="spellStart"/>
      <w:r w:rsidRPr="004F0FFD">
        <w:rPr>
          <w:rFonts w:ascii="Liberation Serif" w:hAnsi="Liberation Serif" w:cs="Liberation Serif"/>
          <w:i/>
          <w:color w:val="000000"/>
          <w:vertAlign w:val="subscript"/>
        </w:rPr>
        <w:t>сут.m</w:t>
      </w:r>
      <w:proofErr w:type="spellEnd"/>
      <w:r w:rsidRPr="004F0FFD">
        <w:rPr>
          <w:rFonts w:ascii="Liberation Serif" w:hAnsi="Liberation Serif" w:cs="Liberation Serif"/>
          <w:i/>
          <w:color w:val="000000"/>
          <w:vertAlign w:val="subscript"/>
          <w:lang w:val="en-US"/>
        </w:rPr>
        <w:t>in</w:t>
      </w:r>
      <w:r w:rsidRPr="004F0FFD">
        <w:rPr>
          <w:rFonts w:ascii="Liberation Serif" w:hAnsi="Liberation Serif" w:cs="Liberation Serif"/>
          <w:i/>
          <w:color w:val="000000"/>
        </w:rPr>
        <w:t xml:space="preserve"> ×</w:t>
      </w:r>
      <w:proofErr w:type="spellStart"/>
      <w:r w:rsidRPr="004F0FFD">
        <w:rPr>
          <w:rFonts w:ascii="Liberation Serif" w:hAnsi="Liberation Serif" w:cs="Liberation Serif"/>
          <w:i/>
          <w:color w:val="000000"/>
        </w:rPr>
        <w:t>Q</w:t>
      </w:r>
      <w:r w:rsidRPr="004F0FFD">
        <w:rPr>
          <w:rFonts w:ascii="Liberation Serif" w:hAnsi="Liberation Serif" w:cs="Liberation Serif"/>
          <w:i/>
          <w:color w:val="000000"/>
          <w:vertAlign w:val="subscript"/>
        </w:rPr>
        <w:t>сут</w:t>
      </w:r>
      <w:proofErr w:type="spellEnd"/>
      <w:r w:rsidRPr="004F0FFD">
        <w:rPr>
          <w:rFonts w:ascii="Liberation Serif" w:hAnsi="Liberation Serif" w:cs="Liberation Serif"/>
          <w:i/>
          <w:color w:val="000000"/>
          <w:vertAlign w:val="subscript"/>
        </w:rPr>
        <w:t>. m</w:t>
      </w:r>
      <w:r w:rsidRPr="004F0FFD">
        <w:rPr>
          <w:rFonts w:ascii="Liberation Serif" w:hAnsi="Liberation Serif" w:cs="Liberation Serif"/>
          <w:i/>
          <w:color w:val="000000"/>
        </w:rPr>
        <w:t>= 0,7 × 150 = 105 л/</w:t>
      </w:r>
      <w:proofErr w:type="spellStart"/>
      <w:r w:rsidRPr="004F0FFD">
        <w:rPr>
          <w:rFonts w:ascii="Liberation Serif" w:hAnsi="Liberation Serif" w:cs="Liberation Serif"/>
          <w:i/>
          <w:color w:val="000000"/>
        </w:rPr>
        <w:t>сут</w:t>
      </w:r>
      <w:proofErr w:type="spellEnd"/>
      <w:r w:rsidRPr="004F0FFD">
        <w:rPr>
          <w:rFonts w:ascii="Liberation Serif" w:hAnsi="Liberation Serif" w:cs="Liberation Serif"/>
          <w:i/>
          <w:color w:val="000000"/>
        </w:rPr>
        <w:t xml:space="preserve">., </w:t>
      </w:r>
      <w:r w:rsidRPr="004F0FFD">
        <w:rPr>
          <w:rFonts w:ascii="Liberation Serif" w:hAnsi="Liberation Serif" w:cs="Liberation Serif"/>
          <w:color w:val="000000"/>
        </w:rPr>
        <w:t>где:</w:t>
      </w:r>
    </w:p>
    <w:p w14:paraId="333B6B72"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i/>
          <w:color w:val="000000"/>
        </w:rPr>
      </w:pPr>
    </w:p>
    <w:p w14:paraId="0995BAC6"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proofErr w:type="spellStart"/>
      <w:r w:rsidRPr="004F0FFD">
        <w:rPr>
          <w:rFonts w:ascii="Liberation Serif" w:hAnsi="Liberation Serif" w:cs="Liberation Serif"/>
          <w:color w:val="000000"/>
        </w:rPr>
        <w:t>К</w:t>
      </w:r>
      <w:r w:rsidRPr="004F0FFD">
        <w:rPr>
          <w:rFonts w:ascii="Liberation Serif" w:hAnsi="Liberation Serif" w:cs="Liberation Serif"/>
          <w:color w:val="000000"/>
          <w:vertAlign w:val="subscript"/>
        </w:rPr>
        <w:t>сут.m</w:t>
      </w:r>
      <w:proofErr w:type="spellEnd"/>
      <w:r w:rsidRPr="004F0FFD">
        <w:rPr>
          <w:rFonts w:ascii="Liberation Serif" w:hAnsi="Liberation Serif" w:cs="Liberation Serif"/>
          <w:color w:val="000000"/>
          <w:vertAlign w:val="subscript"/>
          <w:lang w:val="en-US"/>
        </w:rPr>
        <w:t>in</w:t>
      </w:r>
      <w:r w:rsidRPr="004F0FFD">
        <w:rPr>
          <w:rFonts w:ascii="Liberation Serif" w:hAnsi="Liberation Serif" w:cs="Liberation Serif"/>
          <w:color w:val="000000"/>
          <w:vertAlign w:val="subscript"/>
        </w:rPr>
        <w:t xml:space="preserve"> </w:t>
      </w:r>
      <w:r w:rsidRPr="004F0FFD">
        <w:rPr>
          <w:rFonts w:ascii="Liberation Serif" w:hAnsi="Liberation Serif" w:cs="Liberation Serif"/>
          <w:color w:val="000000"/>
        </w:rPr>
        <w:sym w:font="Symbol" w:char="F0BE"/>
      </w:r>
      <w:r w:rsidRPr="004F0FFD">
        <w:rPr>
          <w:rFonts w:ascii="Liberation Serif" w:hAnsi="Liberation Serif" w:cs="Liberation Serif"/>
          <w:color w:val="000000"/>
        </w:rPr>
        <w:t xml:space="preserve"> коэффициент суточной неравномерности водопотребления, принимается по п. 5.2 СНиП 2.04.02-84*. </w:t>
      </w:r>
    </w:p>
    <w:p w14:paraId="502B06E9"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Таким образом, на расчетный срок:</w:t>
      </w:r>
    </w:p>
    <w:p w14:paraId="1DB4EF57"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Максимальный суточный расход составит: 165×572/1000 = 94,4</w:t>
      </w:r>
      <w:r w:rsidRPr="004F0FFD">
        <w:rPr>
          <w:rFonts w:ascii="Liberation Serif" w:hAnsi="Liberation Serif" w:cs="Liberation Serif"/>
          <w:i/>
          <w:color w:val="000000"/>
        </w:rPr>
        <w:t xml:space="preserve"> м</w:t>
      </w:r>
      <w:r w:rsidRPr="004F0FFD">
        <w:rPr>
          <w:rFonts w:ascii="Liberation Serif" w:hAnsi="Liberation Serif" w:cs="Liberation Serif"/>
          <w:i/>
          <w:color w:val="000000"/>
          <w:vertAlign w:val="superscript"/>
        </w:rPr>
        <w:t>3</w:t>
      </w:r>
      <w:r w:rsidRPr="004F0FFD">
        <w:rPr>
          <w:rFonts w:ascii="Liberation Serif" w:hAnsi="Liberation Serif" w:cs="Liberation Serif"/>
          <w:i/>
          <w:color w:val="000000"/>
        </w:rPr>
        <w:t>/</w:t>
      </w:r>
      <w:proofErr w:type="spellStart"/>
      <w:r w:rsidRPr="004F0FFD">
        <w:rPr>
          <w:rFonts w:ascii="Liberation Serif" w:hAnsi="Liberation Serif" w:cs="Liberation Serif"/>
          <w:i/>
          <w:color w:val="000000"/>
        </w:rPr>
        <w:t>сут</w:t>
      </w:r>
      <w:proofErr w:type="spellEnd"/>
      <w:r w:rsidRPr="004F0FFD">
        <w:rPr>
          <w:rFonts w:ascii="Liberation Serif" w:hAnsi="Liberation Serif" w:cs="Liberation Serif"/>
          <w:color w:val="000000"/>
        </w:rPr>
        <w:t>.;</w:t>
      </w:r>
    </w:p>
    <w:p w14:paraId="414E9627"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Минимальный суточный расход составит: 105×572 /1000 = </w:t>
      </w:r>
      <w:r w:rsidRPr="004F0FFD">
        <w:rPr>
          <w:rFonts w:ascii="Liberation Serif" w:hAnsi="Liberation Serif" w:cs="Liberation Serif"/>
          <w:i/>
          <w:color w:val="000000"/>
        </w:rPr>
        <w:t>60,1 м</w:t>
      </w:r>
      <w:r w:rsidRPr="004F0FFD">
        <w:rPr>
          <w:rFonts w:ascii="Liberation Serif" w:hAnsi="Liberation Serif" w:cs="Liberation Serif"/>
          <w:i/>
          <w:color w:val="000000"/>
          <w:vertAlign w:val="superscript"/>
        </w:rPr>
        <w:t>3</w:t>
      </w:r>
      <w:r w:rsidRPr="004F0FFD">
        <w:rPr>
          <w:rFonts w:ascii="Liberation Serif" w:hAnsi="Liberation Serif" w:cs="Liberation Serif"/>
          <w:i/>
          <w:color w:val="000000"/>
        </w:rPr>
        <w:t>/</w:t>
      </w:r>
      <w:proofErr w:type="spellStart"/>
      <w:r w:rsidRPr="004F0FFD">
        <w:rPr>
          <w:rFonts w:ascii="Liberation Serif" w:hAnsi="Liberation Serif" w:cs="Liberation Serif"/>
          <w:i/>
          <w:color w:val="000000"/>
        </w:rPr>
        <w:t>сут</w:t>
      </w:r>
      <w:proofErr w:type="spellEnd"/>
      <w:r w:rsidRPr="004F0FFD">
        <w:rPr>
          <w:rFonts w:ascii="Liberation Serif" w:hAnsi="Liberation Serif" w:cs="Liberation Serif"/>
          <w:color w:val="000000"/>
        </w:rPr>
        <w:t>.</w:t>
      </w:r>
    </w:p>
    <w:p w14:paraId="7EE31CD2"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color w:val="000000"/>
          <w:highlight w:val="yellow"/>
        </w:rPr>
      </w:pPr>
    </w:p>
    <w:p w14:paraId="69D5AF81"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Расход воды на наружное пожаротушение и расчетное количество одновременных пожаров на территории поселения принят в соответствии с нормами СНиП 2.04.02-84*. </w:t>
      </w:r>
    </w:p>
    <w:p w14:paraId="45BAD496"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Расчетная продолжительность пожаров принимается 3 часа. На расчетный срок в населенном пункте принимается расход воды при пожаре 5 л/сек </w:t>
      </w:r>
    </w:p>
    <w:p w14:paraId="2B7A4779" w14:textId="77777777" w:rsidR="0098604E" w:rsidRPr="004F0FFD"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t xml:space="preserve">Расход воды при пожаре составит: </w:t>
      </w:r>
    </w:p>
    <w:p w14:paraId="0D14C3A7" w14:textId="77777777" w:rsidR="0098604E" w:rsidRPr="004F0FFD" w:rsidRDefault="0098604E" w:rsidP="0098604E">
      <w:pPr>
        <w:widowControl w:val="0"/>
        <w:autoSpaceDE w:val="0"/>
        <w:autoSpaceDN w:val="0"/>
        <w:spacing w:line="276" w:lineRule="auto"/>
        <w:ind w:firstLine="709"/>
        <w:jc w:val="center"/>
        <w:rPr>
          <w:rFonts w:ascii="Liberation Serif" w:hAnsi="Liberation Serif" w:cs="Liberation Serif"/>
          <w:i/>
          <w:color w:val="000000"/>
        </w:rPr>
      </w:pPr>
      <w:r w:rsidRPr="004F0FFD">
        <w:rPr>
          <w:rFonts w:ascii="Liberation Serif" w:hAnsi="Liberation Serif" w:cs="Liberation Serif"/>
          <w:i/>
          <w:color w:val="000000"/>
        </w:rPr>
        <w:t>5 * 3 * 3600/1000 = 54 м³</w:t>
      </w:r>
    </w:p>
    <w:p w14:paraId="70A29736" w14:textId="77777777" w:rsidR="0098604E" w:rsidRPr="000C3CC0"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4F0FFD">
        <w:rPr>
          <w:rFonts w:ascii="Liberation Serif" w:hAnsi="Liberation Serif" w:cs="Liberation Serif"/>
          <w:color w:val="000000"/>
        </w:rPr>
        <w:lastRenderedPageBreak/>
        <w:t xml:space="preserve">При возникновении пожара предусматривается его тушение из </w:t>
      </w:r>
      <w:r w:rsidRPr="000C3CC0">
        <w:rPr>
          <w:rFonts w:ascii="Liberation Serif" w:hAnsi="Liberation Serif" w:cs="Liberation Serif"/>
          <w:color w:val="000000"/>
        </w:rPr>
        <w:t xml:space="preserve">подземных пожарных гидрантов, устанавливаемых на сетях на территории сельского поселения. Для нужд пожаротушения возможно дополнительно использовать открытые водоемы: реку и карьер. При проведении работ по благоустройству территории рекомендуется предусмотреть подъезды с твердым покрытием для возможности забора воды пожарными машинами непосредственно из водоема. </w:t>
      </w:r>
    </w:p>
    <w:p w14:paraId="288FDFA4" w14:textId="77777777" w:rsidR="0098604E" w:rsidRPr="000C3CC0"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0C3CC0">
        <w:rPr>
          <w:rFonts w:ascii="Liberation Serif" w:hAnsi="Liberation Serif" w:cs="Liberation Serif"/>
          <w:color w:val="000000"/>
        </w:rPr>
        <w:t xml:space="preserve">Расход максимального потребления воды на расчетный срок принимается – 94,4 м³ в сутки, расход минимального потребления воды на расчетный срок принимается – 60,1 м³ в сутки. </w:t>
      </w:r>
    </w:p>
    <w:p w14:paraId="32835525" w14:textId="77777777" w:rsidR="0098604E" w:rsidRPr="00ED158C" w:rsidRDefault="0098604E" w:rsidP="0098604E">
      <w:pPr>
        <w:widowControl w:val="0"/>
        <w:autoSpaceDE w:val="0"/>
        <w:autoSpaceDN w:val="0"/>
        <w:spacing w:line="276" w:lineRule="auto"/>
        <w:ind w:firstLine="709"/>
        <w:jc w:val="both"/>
        <w:rPr>
          <w:rFonts w:ascii="Liberation Serif" w:hAnsi="Liberation Serif" w:cs="Liberation Serif"/>
          <w:lang w:eastAsia="ar-SA"/>
        </w:rPr>
      </w:pPr>
      <w:r w:rsidRPr="00ED158C">
        <w:rPr>
          <w:rFonts w:ascii="Liberation Serif" w:hAnsi="Liberation Serif" w:cs="Liberation Serif"/>
          <w:color w:val="000000"/>
        </w:rPr>
        <w:t xml:space="preserve">С учетом мероприятий по развитию системы водоснабжения и устранению утечек и аварийных прорывов существующий суточный расход возможно уменьшить. </w:t>
      </w:r>
      <w:r w:rsidRPr="00ED158C">
        <w:rPr>
          <w:rFonts w:ascii="Liberation Serif" w:hAnsi="Liberation Serif" w:cs="Liberation Serif"/>
          <w:lang w:eastAsia="ar-SA"/>
        </w:rPr>
        <w:t>Генеральным планом определены укрупнённые (ориентировочные) показатели объёмов хозяйственно-питьевой воды, показатели уточняются при подготовке проектной документации.</w:t>
      </w:r>
    </w:p>
    <w:p w14:paraId="7366399D" w14:textId="77777777" w:rsidR="0098604E" w:rsidRPr="00ED158C" w:rsidRDefault="0098604E" w:rsidP="0098604E">
      <w:pPr>
        <w:widowControl w:val="0"/>
        <w:autoSpaceDE w:val="0"/>
        <w:autoSpaceDN w:val="0"/>
        <w:spacing w:line="276" w:lineRule="auto"/>
        <w:ind w:firstLine="709"/>
        <w:jc w:val="both"/>
        <w:rPr>
          <w:rFonts w:ascii="Liberation Serif" w:hAnsi="Liberation Serif" w:cs="Liberation Serif"/>
          <w:color w:val="000000"/>
        </w:rPr>
      </w:pPr>
      <w:r w:rsidRPr="00ED158C">
        <w:rPr>
          <w:rFonts w:ascii="Liberation Serif" w:hAnsi="Liberation Serif" w:cs="Liberation Serif"/>
          <w:color w:val="000000"/>
        </w:rPr>
        <w:t>Для предохранения имеющихся источников питьевого водоснабжения от возможного загрязнения предлагается выполнение комплекса мероприятий по установлению и приведению зон санитарной охраны до соответствия требованиям СанПиН 2.1.3684-21.</w:t>
      </w:r>
    </w:p>
    <w:p w14:paraId="33BD3FAF" w14:textId="77777777" w:rsidR="0098604E" w:rsidRPr="00ED158C" w:rsidRDefault="0098604E" w:rsidP="0098604E">
      <w:pPr>
        <w:spacing w:line="276" w:lineRule="auto"/>
        <w:ind w:firstLine="709"/>
        <w:jc w:val="both"/>
        <w:rPr>
          <w:rFonts w:ascii="Liberation Serif" w:eastAsia="Calibri" w:hAnsi="Liberation Serif" w:cs="Liberation Serif"/>
        </w:rPr>
      </w:pPr>
      <w:r w:rsidRPr="00ED158C">
        <w:rPr>
          <w:rFonts w:ascii="Liberation Serif" w:eastAsia="Calibri" w:hAnsi="Liberation Serif" w:cs="Liberation Serif"/>
        </w:rPr>
        <w:t xml:space="preserve">Выбор диаметров труб водоводов и водопроводных сетей надлежит производить на основании проекта водоснабжения, учитывая при этом условия их работы при аварийном выключении отдельных участков. Диаметры водоводов должны уточняться на этапе проведения проектных работ с учётом гидравлических расчётов. </w:t>
      </w:r>
    </w:p>
    <w:p w14:paraId="7E40FBF4" w14:textId="77777777" w:rsidR="0098604E" w:rsidRPr="00ED158C" w:rsidRDefault="0098604E" w:rsidP="0098604E">
      <w:pPr>
        <w:spacing w:line="276" w:lineRule="auto"/>
        <w:ind w:firstLine="709"/>
        <w:jc w:val="both"/>
        <w:rPr>
          <w:rFonts w:ascii="Liberation Serif" w:eastAsia="Calibri" w:hAnsi="Liberation Serif" w:cs="Liberation Serif"/>
        </w:rPr>
      </w:pPr>
      <w:r w:rsidRPr="00ED158C">
        <w:rPr>
          <w:rFonts w:ascii="Liberation Serif" w:eastAsia="Calibri" w:hAnsi="Liberation Serif" w:cs="Liberation Serif"/>
        </w:rPr>
        <w:t>Глубину заложения водоводов принять в соответствии с СП 31.13330.2021 – на 0,5 м ниже расчётной глубины проникновения в грунт нулевой температуры.</w:t>
      </w:r>
    </w:p>
    <w:p w14:paraId="1E0EC89D" w14:textId="77777777" w:rsidR="0098604E" w:rsidRPr="00ED158C" w:rsidRDefault="0098604E" w:rsidP="0098604E">
      <w:pPr>
        <w:spacing w:line="276" w:lineRule="auto"/>
        <w:ind w:firstLine="709"/>
        <w:jc w:val="both"/>
        <w:rPr>
          <w:rFonts w:ascii="Liberation Serif" w:eastAsia="Calibri" w:hAnsi="Liberation Serif" w:cs="Liberation Serif"/>
        </w:rPr>
      </w:pPr>
      <w:r w:rsidRPr="00ED158C">
        <w:rPr>
          <w:rFonts w:ascii="Liberation Serif" w:eastAsia="Calibri" w:hAnsi="Liberation Serif" w:cs="Liberation Serif"/>
        </w:rPr>
        <w:t>Проектом рекомендовано в качестве изоляции водопроводных сетей использовать современные теплоизоляционные материалы, позволяющие уменьшить глубину заложения водоводов и снизить объёмы земляных работ.</w:t>
      </w:r>
    </w:p>
    <w:p w14:paraId="3832E403" w14:textId="77777777" w:rsidR="0098604E" w:rsidRPr="00ED158C" w:rsidRDefault="0098604E" w:rsidP="0098604E">
      <w:pPr>
        <w:spacing w:line="276" w:lineRule="auto"/>
        <w:ind w:firstLine="709"/>
        <w:jc w:val="both"/>
        <w:rPr>
          <w:rFonts w:ascii="Liberation Serif" w:eastAsia="Calibri" w:hAnsi="Liberation Serif" w:cs="Liberation Serif"/>
        </w:rPr>
      </w:pPr>
      <w:r w:rsidRPr="00ED158C">
        <w:rPr>
          <w:rFonts w:ascii="Liberation Serif" w:eastAsia="Calibri" w:hAnsi="Liberation Serif" w:cs="Liberation Serif"/>
        </w:rPr>
        <w:t xml:space="preserve">На сети рекомендуется предусмотреть устройство колодцев из сборных ж/б элементов по ТПР 901-09-11.84 для установки в них пожарных гидрантов и отключающей арматуры. Пожарные гидранты рекомендуется предусмотреть вдоль автомобильных дорог на расстоянии не менее 2,5 м от края проезжей </w:t>
      </w:r>
      <w:r w:rsidRPr="00ED158C">
        <w:rPr>
          <w:rFonts w:ascii="Liberation Serif" w:eastAsia="Calibri" w:hAnsi="Liberation Serif" w:cs="Liberation Serif"/>
        </w:rPr>
        <w:lastRenderedPageBreak/>
        <w:t>части, но не ближе 5 м от стен и фундаментов объектов капитального строительства.</w:t>
      </w:r>
    </w:p>
    <w:p w14:paraId="13620AAE" w14:textId="77777777" w:rsidR="0098604E" w:rsidRPr="00ED158C" w:rsidRDefault="0098604E" w:rsidP="0098604E">
      <w:pPr>
        <w:spacing w:line="276" w:lineRule="auto"/>
        <w:ind w:firstLine="709"/>
        <w:jc w:val="both"/>
        <w:rPr>
          <w:rFonts w:ascii="Liberation Serif" w:eastAsia="Calibri" w:hAnsi="Liberation Serif" w:cs="Liberation Serif"/>
        </w:rPr>
      </w:pPr>
      <w:r w:rsidRPr="00ED158C">
        <w:rPr>
          <w:rFonts w:ascii="Liberation Serif" w:eastAsia="Calibri" w:hAnsi="Liberation Serif" w:cs="Liberation Serif"/>
        </w:rPr>
        <w:t>Для учёта расхода воды Генеральным планом рекомендуется предусмотреть устройство водомерных узлов в каждом здании, оборудованном внутренним водопроводом.</w:t>
      </w:r>
    </w:p>
    <w:p w14:paraId="3340628B" w14:textId="77777777" w:rsidR="0098604E" w:rsidRPr="00ED158C" w:rsidRDefault="0098604E" w:rsidP="0098604E">
      <w:pPr>
        <w:spacing w:line="276" w:lineRule="auto"/>
        <w:ind w:firstLine="709"/>
        <w:jc w:val="both"/>
        <w:rPr>
          <w:rFonts w:ascii="Liberation Serif" w:eastAsia="Calibri" w:hAnsi="Liberation Serif" w:cs="Liberation Serif"/>
        </w:rPr>
      </w:pPr>
      <w:r w:rsidRPr="00ED158C">
        <w:rPr>
          <w:rFonts w:ascii="Liberation Serif" w:eastAsia="Calibri" w:hAnsi="Liberation Serif" w:cs="Liberation Serif"/>
        </w:rPr>
        <w:t xml:space="preserve">Минимальные расстояния при пересечениях от наружной поверхности труб до сооружений и инженерных сетей должны приниматься согласно СП 42.13330.2016. </w:t>
      </w:r>
    </w:p>
    <w:p w14:paraId="48114437" w14:textId="77777777" w:rsidR="0098604E" w:rsidRPr="00ED158C" w:rsidRDefault="0098604E" w:rsidP="0098604E">
      <w:pPr>
        <w:spacing w:line="276" w:lineRule="auto"/>
        <w:ind w:firstLine="709"/>
        <w:jc w:val="both"/>
        <w:rPr>
          <w:rFonts w:ascii="Liberation Serif" w:eastAsia="Calibri" w:hAnsi="Liberation Serif" w:cs="Liberation Serif"/>
          <w:lang w:bidi="ru-RU"/>
        </w:rPr>
      </w:pPr>
      <w:r w:rsidRPr="00ED158C">
        <w:rPr>
          <w:rFonts w:ascii="Liberation Serif" w:eastAsia="Calibri" w:hAnsi="Liberation Serif" w:cs="Liberation Serif"/>
          <w:lang w:bidi="ru-RU"/>
        </w:rPr>
        <w:t>Основные направления, принципы, задачи и показатели развития централизованной системы водоснабжения:</w:t>
      </w:r>
    </w:p>
    <w:p w14:paraId="5972C407" w14:textId="77777777" w:rsidR="0098604E" w:rsidRPr="00ED158C" w:rsidRDefault="0098604E" w:rsidP="0058657E">
      <w:pPr>
        <w:pStyle w:val="ab"/>
        <w:numPr>
          <w:ilvl w:val="0"/>
          <w:numId w:val="34"/>
        </w:numPr>
        <w:spacing w:line="276" w:lineRule="auto"/>
        <w:ind w:left="0" w:firstLine="709"/>
        <w:contextualSpacing w:val="0"/>
        <w:jc w:val="both"/>
        <w:rPr>
          <w:rFonts w:ascii="Liberation Serif" w:eastAsia="Calibri" w:hAnsi="Liberation Serif" w:cs="Liberation Serif"/>
          <w:lang w:bidi="ru-RU"/>
        </w:rPr>
      </w:pPr>
      <w:r w:rsidRPr="00ED158C">
        <w:rPr>
          <w:rFonts w:ascii="Liberation Serif" w:eastAsia="Calibri" w:hAnsi="Liberation Serif" w:cs="Liberation Serif"/>
          <w:lang w:bidi="ru-RU"/>
        </w:rPr>
        <w:t>мониторинг качества воды и внедрение мер по поддержанию соответствия стандартам;</w:t>
      </w:r>
    </w:p>
    <w:p w14:paraId="22D7166A" w14:textId="77777777" w:rsidR="0098604E" w:rsidRPr="00ED158C" w:rsidRDefault="0098604E" w:rsidP="0058657E">
      <w:pPr>
        <w:pStyle w:val="ab"/>
        <w:numPr>
          <w:ilvl w:val="0"/>
          <w:numId w:val="34"/>
        </w:numPr>
        <w:spacing w:line="276" w:lineRule="auto"/>
        <w:ind w:left="0" w:firstLine="709"/>
        <w:contextualSpacing w:val="0"/>
        <w:jc w:val="both"/>
        <w:rPr>
          <w:rFonts w:ascii="Liberation Serif" w:eastAsia="Calibri" w:hAnsi="Liberation Serif" w:cs="Liberation Serif"/>
          <w:lang w:bidi="ru-RU"/>
        </w:rPr>
      </w:pPr>
      <w:r w:rsidRPr="00ED158C">
        <w:rPr>
          <w:rFonts w:ascii="Liberation Serif" w:eastAsia="Calibri" w:hAnsi="Liberation Serif" w:cs="Liberation Serif"/>
          <w:lang w:bidi="ru-RU"/>
        </w:rPr>
        <w:t>планирование и реализация мер по модернизации, реконструкции и строительству объектов и сетей водоснабжения;</w:t>
      </w:r>
    </w:p>
    <w:p w14:paraId="30839A21" w14:textId="77777777" w:rsidR="0098604E" w:rsidRPr="00ED158C" w:rsidRDefault="0098604E" w:rsidP="0058657E">
      <w:pPr>
        <w:pStyle w:val="ab"/>
        <w:numPr>
          <w:ilvl w:val="0"/>
          <w:numId w:val="34"/>
        </w:numPr>
        <w:spacing w:line="276" w:lineRule="auto"/>
        <w:ind w:left="0" w:firstLine="709"/>
        <w:contextualSpacing w:val="0"/>
        <w:jc w:val="both"/>
        <w:rPr>
          <w:rFonts w:ascii="Liberation Serif" w:eastAsia="Calibri" w:hAnsi="Liberation Serif" w:cs="Liberation Serif"/>
          <w:lang w:bidi="ru-RU"/>
        </w:rPr>
      </w:pPr>
      <w:r w:rsidRPr="00ED158C">
        <w:rPr>
          <w:rFonts w:ascii="Liberation Serif" w:eastAsia="Calibri" w:hAnsi="Liberation Serif" w:cs="Liberation Serif"/>
          <w:lang w:bidi="ru-RU"/>
        </w:rPr>
        <w:t>разработка планов резервного водоснабжения и систем оповещения в случае возникновения угроз техногенного, природного характера, террористических актов и аварийных ситуаций;</w:t>
      </w:r>
    </w:p>
    <w:p w14:paraId="43BCB19D" w14:textId="77777777" w:rsidR="0098604E" w:rsidRPr="00F807CE" w:rsidRDefault="0098604E" w:rsidP="0058657E">
      <w:pPr>
        <w:pStyle w:val="ab"/>
        <w:numPr>
          <w:ilvl w:val="0"/>
          <w:numId w:val="34"/>
        </w:numPr>
        <w:spacing w:line="276" w:lineRule="auto"/>
        <w:ind w:left="0" w:firstLine="709"/>
        <w:contextualSpacing w:val="0"/>
        <w:jc w:val="both"/>
        <w:rPr>
          <w:rFonts w:ascii="Liberation Serif" w:eastAsia="Calibri" w:hAnsi="Liberation Serif" w:cs="Liberation Serif"/>
          <w:lang w:bidi="ru-RU"/>
        </w:rPr>
      </w:pPr>
      <w:r w:rsidRPr="00ED158C">
        <w:rPr>
          <w:rFonts w:ascii="Liberation Serif" w:eastAsia="Calibri" w:hAnsi="Liberation Serif" w:cs="Liberation Serif"/>
          <w:lang w:bidi="ru-RU"/>
        </w:rPr>
        <w:t>ул</w:t>
      </w:r>
      <w:r w:rsidRPr="00F807CE">
        <w:rPr>
          <w:rFonts w:ascii="Liberation Serif" w:eastAsia="Calibri" w:hAnsi="Liberation Serif" w:cs="Liberation Serif"/>
          <w:lang w:bidi="ru-RU"/>
        </w:rPr>
        <w:t>учшение координации с аварийно-спасательными службами и иными заинтересованными сторонами;</w:t>
      </w:r>
    </w:p>
    <w:p w14:paraId="38F6B4C5" w14:textId="77777777" w:rsidR="0098604E" w:rsidRPr="00F807CE" w:rsidRDefault="0098604E" w:rsidP="0058657E">
      <w:pPr>
        <w:pStyle w:val="ab"/>
        <w:numPr>
          <w:ilvl w:val="0"/>
          <w:numId w:val="34"/>
        </w:numPr>
        <w:spacing w:line="276" w:lineRule="auto"/>
        <w:ind w:left="0" w:firstLine="709"/>
        <w:contextualSpacing w:val="0"/>
        <w:jc w:val="both"/>
        <w:rPr>
          <w:rFonts w:ascii="Liberation Serif" w:eastAsia="Calibri" w:hAnsi="Liberation Serif" w:cs="Liberation Serif"/>
          <w:lang w:bidi="ru-RU"/>
        </w:rPr>
      </w:pPr>
      <w:r w:rsidRPr="00F807CE">
        <w:rPr>
          <w:rFonts w:ascii="Liberation Serif" w:eastAsia="Calibri" w:hAnsi="Liberation Serif" w:cs="Liberation Serif"/>
          <w:lang w:bidi="ru-RU"/>
        </w:rPr>
        <w:t>совершенствование механизмов реагирования на жалобы потребителей;</w:t>
      </w:r>
    </w:p>
    <w:p w14:paraId="6B81B026" w14:textId="77777777" w:rsidR="0098604E" w:rsidRPr="00F807CE" w:rsidRDefault="0098604E" w:rsidP="0058657E">
      <w:pPr>
        <w:pStyle w:val="ab"/>
        <w:numPr>
          <w:ilvl w:val="0"/>
          <w:numId w:val="34"/>
        </w:numPr>
        <w:spacing w:line="276" w:lineRule="auto"/>
        <w:ind w:left="0" w:firstLine="709"/>
        <w:contextualSpacing w:val="0"/>
        <w:jc w:val="both"/>
        <w:rPr>
          <w:rFonts w:ascii="Liberation Serif" w:eastAsia="Calibri" w:hAnsi="Liberation Serif" w:cs="Liberation Serif"/>
          <w:lang w:bidi="ru-RU"/>
        </w:rPr>
      </w:pPr>
      <w:r w:rsidRPr="00F807CE">
        <w:rPr>
          <w:rFonts w:ascii="Liberation Serif" w:eastAsia="Calibri" w:hAnsi="Liberation Serif" w:cs="Liberation Serif"/>
          <w:lang w:bidi="ru-RU"/>
        </w:rPr>
        <w:t>внедрение энергоэффективных технологий и оборудования;</w:t>
      </w:r>
    </w:p>
    <w:p w14:paraId="694F7FB0" w14:textId="77777777" w:rsidR="0098604E" w:rsidRPr="00F807CE" w:rsidRDefault="0098604E" w:rsidP="0058657E">
      <w:pPr>
        <w:pStyle w:val="ab"/>
        <w:numPr>
          <w:ilvl w:val="0"/>
          <w:numId w:val="34"/>
        </w:numPr>
        <w:spacing w:line="276" w:lineRule="auto"/>
        <w:ind w:left="0" w:firstLine="709"/>
        <w:contextualSpacing w:val="0"/>
        <w:jc w:val="both"/>
        <w:rPr>
          <w:rFonts w:ascii="Liberation Serif" w:eastAsia="Calibri" w:hAnsi="Liberation Serif" w:cs="Liberation Serif"/>
          <w:lang w:bidi="ru-RU"/>
        </w:rPr>
      </w:pPr>
      <w:r w:rsidRPr="00F807CE">
        <w:rPr>
          <w:rFonts w:ascii="Liberation Serif" w:eastAsia="Calibri" w:hAnsi="Liberation Serif" w:cs="Liberation Serif"/>
          <w:lang w:bidi="ru-RU"/>
        </w:rPr>
        <w:t>установление целевых показателей энергоэффективности;</w:t>
      </w:r>
    </w:p>
    <w:p w14:paraId="29E273B5" w14:textId="77777777" w:rsidR="0098604E" w:rsidRPr="00F807CE" w:rsidRDefault="0098604E" w:rsidP="0058657E">
      <w:pPr>
        <w:pStyle w:val="ab"/>
        <w:numPr>
          <w:ilvl w:val="0"/>
          <w:numId w:val="34"/>
        </w:numPr>
        <w:spacing w:line="276" w:lineRule="auto"/>
        <w:ind w:left="0" w:firstLine="709"/>
        <w:contextualSpacing w:val="0"/>
        <w:jc w:val="both"/>
        <w:rPr>
          <w:rFonts w:ascii="Liberation Serif" w:eastAsia="Calibri" w:hAnsi="Liberation Serif" w:cs="Liberation Serif"/>
          <w:lang w:bidi="ru-RU"/>
        </w:rPr>
      </w:pPr>
      <w:r w:rsidRPr="00F807CE">
        <w:rPr>
          <w:rFonts w:ascii="Liberation Serif" w:eastAsia="Calibri" w:hAnsi="Liberation Serif" w:cs="Liberation Serif"/>
          <w:lang w:bidi="ru-RU"/>
        </w:rPr>
        <w:t>планирование и развитие инфраструктуры для подключения новых потребителей.</w:t>
      </w:r>
    </w:p>
    <w:p w14:paraId="6F7DA863" w14:textId="77777777" w:rsidR="0098604E" w:rsidRPr="00F807CE" w:rsidRDefault="0098604E" w:rsidP="0098604E">
      <w:pPr>
        <w:spacing w:line="276" w:lineRule="auto"/>
        <w:ind w:firstLine="709"/>
        <w:jc w:val="both"/>
        <w:rPr>
          <w:rFonts w:ascii="Liberation Serif" w:eastAsia="Calibri" w:hAnsi="Liberation Serif" w:cs="Liberation Serif"/>
        </w:rPr>
      </w:pPr>
      <w:r w:rsidRPr="00F807CE">
        <w:rPr>
          <w:rFonts w:ascii="Liberation Serif" w:eastAsia="Calibri" w:hAnsi="Liberation Serif" w:cs="Liberation Serif"/>
        </w:rPr>
        <w:t xml:space="preserve">Генеральным планом рекомендуется выполнить проект зон санитарной охраны водозаборов подземных вод с целью определения границ трёх поясов зон санитарной охраны, организации защиты площадок водозаборов от случайного или умышленного загрязнения и повреждения, а также предупреждения загрязнения воды источников водоснабжения. </w:t>
      </w:r>
    </w:p>
    <w:p w14:paraId="42B1E2AA" w14:textId="77777777" w:rsidR="0098604E" w:rsidRPr="00F807CE" w:rsidRDefault="0098604E" w:rsidP="0098604E">
      <w:pPr>
        <w:spacing w:line="276" w:lineRule="auto"/>
        <w:ind w:firstLine="709"/>
        <w:jc w:val="both"/>
        <w:rPr>
          <w:rFonts w:ascii="Liberation Serif" w:eastAsia="Calibri" w:hAnsi="Liberation Serif" w:cs="Liberation Serif"/>
          <w:lang w:bidi="ru-RU"/>
        </w:rPr>
      </w:pPr>
      <w:r w:rsidRPr="00F807CE">
        <w:rPr>
          <w:rFonts w:ascii="Liberation Serif" w:eastAsia="Calibri" w:hAnsi="Liberation Serif" w:cs="Liberation Serif"/>
        </w:rPr>
        <w:t>Для его разработки и согласования в установленном порядке необходимо:</w:t>
      </w:r>
    </w:p>
    <w:p w14:paraId="3D51619C" w14:textId="77777777" w:rsidR="0098604E" w:rsidRPr="00F807CE" w:rsidRDefault="0098604E" w:rsidP="0058657E">
      <w:pPr>
        <w:numPr>
          <w:ilvl w:val="0"/>
          <w:numId w:val="33"/>
        </w:numPr>
        <w:spacing w:line="276" w:lineRule="auto"/>
        <w:ind w:left="0" w:firstLine="709"/>
        <w:jc w:val="both"/>
        <w:rPr>
          <w:rFonts w:ascii="Liberation Serif" w:eastAsia="Calibri" w:hAnsi="Liberation Serif" w:cs="Liberation Serif"/>
        </w:rPr>
      </w:pPr>
      <w:r w:rsidRPr="00F807CE">
        <w:rPr>
          <w:rFonts w:ascii="Liberation Serif" w:eastAsia="Calibri" w:hAnsi="Liberation Serif" w:cs="Liberation Serif"/>
        </w:rPr>
        <w:lastRenderedPageBreak/>
        <w:t>Разработать проект зон санитарной охраны источников водоснабжения и водопроводов питьевого назначения, в соответствии с требованиями СанПиН 2.1.4.1110-02;</w:t>
      </w:r>
    </w:p>
    <w:p w14:paraId="761A6CF1" w14:textId="77777777" w:rsidR="0098604E" w:rsidRPr="00F807CE" w:rsidRDefault="0098604E" w:rsidP="0058657E">
      <w:pPr>
        <w:numPr>
          <w:ilvl w:val="0"/>
          <w:numId w:val="33"/>
        </w:numPr>
        <w:spacing w:line="276" w:lineRule="auto"/>
        <w:ind w:left="0" w:firstLine="709"/>
        <w:jc w:val="both"/>
        <w:rPr>
          <w:rFonts w:ascii="Liberation Serif" w:eastAsia="Calibri" w:hAnsi="Liberation Serif" w:cs="Liberation Serif"/>
        </w:rPr>
      </w:pPr>
      <w:r w:rsidRPr="00F807CE">
        <w:rPr>
          <w:rFonts w:ascii="Liberation Serif" w:eastAsia="Calibri" w:hAnsi="Liberation Serif" w:cs="Liberation Serif"/>
        </w:rPr>
        <w:t>Получить санитарно-эпидемиологическое заключение о соответствии Проекта санитарным правилам;</w:t>
      </w:r>
    </w:p>
    <w:p w14:paraId="6ED2607E" w14:textId="77777777" w:rsidR="0098604E" w:rsidRPr="00F807CE" w:rsidRDefault="0098604E" w:rsidP="0058657E">
      <w:pPr>
        <w:numPr>
          <w:ilvl w:val="0"/>
          <w:numId w:val="33"/>
        </w:numPr>
        <w:spacing w:line="276" w:lineRule="auto"/>
        <w:ind w:left="0" w:firstLine="709"/>
        <w:jc w:val="both"/>
        <w:rPr>
          <w:rFonts w:ascii="Liberation Serif" w:eastAsia="Calibri" w:hAnsi="Liberation Serif" w:cs="Liberation Serif"/>
        </w:rPr>
      </w:pPr>
      <w:r w:rsidRPr="00F807CE">
        <w:rPr>
          <w:rFonts w:ascii="Liberation Serif" w:eastAsia="Calibri" w:hAnsi="Liberation Serif" w:cs="Liberation Serif"/>
        </w:rPr>
        <w:t>Получить решение об утверждении проекта зон санитарной охраны в Министерстве природных ресурсов и экологии Камчатского края.</w:t>
      </w:r>
    </w:p>
    <w:p w14:paraId="17CCC739" w14:textId="77777777" w:rsidR="0098604E" w:rsidRPr="00F807CE" w:rsidRDefault="0098604E" w:rsidP="0098604E">
      <w:pPr>
        <w:spacing w:line="276" w:lineRule="auto"/>
        <w:ind w:firstLine="709"/>
        <w:jc w:val="both"/>
        <w:rPr>
          <w:rFonts w:ascii="Liberation Serif" w:eastAsia="Calibri" w:hAnsi="Liberation Serif" w:cs="Liberation Serif"/>
          <w:color w:val="000000"/>
        </w:rPr>
      </w:pPr>
      <w:r w:rsidRPr="00F807CE">
        <w:rPr>
          <w:rFonts w:ascii="Liberation Serif" w:eastAsia="Calibri" w:hAnsi="Liberation Serif" w:cs="Liberation Serif"/>
          <w:color w:val="000000"/>
        </w:rPr>
        <w:t>Согласно СанПиН 2.1.4.1110-02 «Зоны санитарной охраны источников водоснабжения и водопроводов питьевого назначения» от 26.02.2002, введённым в действие 01.06.2002, для каждой системы водоснабжения составляется проект водозабора, в составе которого рассчитываются зоны санитарной охраны трёх поясов, чётко определяются мероприятия по соблюдению условий хозяйственной деятельности в этих зонах:</w:t>
      </w:r>
    </w:p>
    <w:p w14:paraId="26039C84" w14:textId="77777777" w:rsidR="0098604E" w:rsidRPr="00F807CE"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F807CE">
        <w:rPr>
          <w:rFonts w:ascii="Liberation Serif" w:eastAsia="Calibri" w:hAnsi="Liberation Serif" w:cs="Liberation Serif"/>
        </w:rPr>
        <w:t>первый пояс – радиус 50 метров, в зависимости от защищённости горизонта.</w:t>
      </w:r>
    </w:p>
    <w:p w14:paraId="73984061" w14:textId="77777777" w:rsidR="0098604E" w:rsidRPr="00F807CE"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F807CE">
        <w:rPr>
          <w:rFonts w:ascii="Liberation Serif" w:eastAsia="Calibri" w:hAnsi="Liberation Serif" w:cs="Liberation Serif"/>
        </w:rPr>
        <w:t>второй пояс – радиус определяется расчётом, защищает от микробиологических загрязнений.</w:t>
      </w:r>
    </w:p>
    <w:p w14:paraId="32EAAD92" w14:textId="77777777" w:rsidR="0098604E" w:rsidRPr="00F807CE"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F807CE">
        <w:rPr>
          <w:rFonts w:ascii="Liberation Serif" w:eastAsia="Calibri" w:hAnsi="Liberation Serif" w:cs="Liberation Serif"/>
        </w:rPr>
        <w:t>третий пояс – радиус определяется расчётом, защищает от химических загрязнений.</w:t>
      </w:r>
    </w:p>
    <w:p w14:paraId="701175E7" w14:textId="77777777" w:rsidR="0098604E" w:rsidRPr="00F807CE" w:rsidRDefault="0098604E" w:rsidP="0098604E">
      <w:pPr>
        <w:spacing w:line="276" w:lineRule="auto"/>
        <w:ind w:firstLine="709"/>
        <w:jc w:val="both"/>
        <w:rPr>
          <w:rFonts w:ascii="Liberation Serif" w:hAnsi="Liberation Serif" w:cs="Liberation Serif"/>
        </w:rPr>
      </w:pPr>
      <w:r w:rsidRPr="00F807CE">
        <w:rPr>
          <w:rFonts w:ascii="Liberation Serif" w:hAnsi="Liberation Serif" w:cs="Liberation Serif"/>
        </w:rPr>
        <w:t xml:space="preserve">Предлагается также предусмотреть следующие мероприятия по охране водных ресурсов: </w:t>
      </w:r>
    </w:p>
    <w:p w14:paraId="68E52423" w14:textId="77777777" w:rsidR="0098604E" w:rsidRPr="00F807CE" w:rsidRDefault="0098604E" w:rsidP="0098604E">
      <w:pPr>
        <w:spacing w:line="276" w:lineRule="auto"/>
        <w:ind w:firstLine="709"/>
        <w:jc w:val="both"/>
        <w:rPr>
          <w:rFonts w:ascii="Liberation Serif" w:hAnsi="Liberation Serif" w:cs="Liberation Serif"/>
          <w:i/>
          <w:u w:val="single"/>
        </w:rPr>
      </w:pPr>
      <w:r w:rsidRPr="00F807CE">
        <w:rPr>
          <w:rFonts w:ascii="Liberation Serif" w:hAnsi="Liberation Serif" w:cs="Liberation Serif"/>
          <w:bCs/>
          <w:i/>
          <w:u w:val="single"/>
        </w:rPr>
        <w:t>Зоны санитарной охраны (ЗСО)</w:t>
      </w:r>
    </w:p>
    <w:p w14:paraId="39A8516B" w14:textId="77777777" w:rsidR="0098604E" w:rsidRPr="00F807CE" w:rsidRDefault="0098604E" w:rsidP="0058657E">
      <w:pPr>
        <w:pStyle w:val="ab"/>
        <w:numPr>
          <w:ilvl w:val="0"/>
          <w:numId w:val="39"/>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Для защиты подземных источников питьевого водоснабжения от загрязнения устанавливаются три пояса ЗСО;</w:t>
      </w:r>
    </w:p>
    <w:p w14:paraId="094855A2" w14:textId="77777777" w:rsidR="0098604E" w:rsidRPr="00F807CE" w:rsidRDefault="0098604E" w:rsidP="0058657E">
      <w:pPr>
        <w:pStyle w:val="ab"/>
        <w:numPr>
          <w:ilvl w:val="0"/>
          <w:numId w:val="39"/>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Должен быть разработан и утвержден проект ЗСО с планом мероприятий по их защите;</w:t>
      </w:r>
    </w:p>
    <w:p w14:paraId="3709E093" w14:textId="77777777" w:rsidR="0098604E" w:rsidRPr="00F807CE" w:rsidRDefault="0098604E" w:rsidP="0098604E">
      <w:pPr>
        <w:spacing w:line="276" w:lineRule="auto"/>
        <w:ind w:firstLine="709"/>
        <w:jc w:val="both"/>
        <w:rPr>
          <w:rFonts w:ascii="Liberation Serif" w:hAnsi="Liberation Serif" w:cs="Liberation Serif"/>
          <w:i/>
          <w:u w:val="single"/>
        </w:rPr>
      </w:pPr>
      <w:r w:rsidRPr="00F807CE">
        <w:rPr>
          <w:rFonts w:ascii="Liberation Serif" w:hAnsi="Liberation Serif" w:cs="Liberation Serif"/>
          <w:bCs/>
          <w:i/>
          <w:u w:val="single"/>
        </w:rPr>
        <w:t>Ограничения в ЗСО</w:t>
      </w:r>
    </w:p>
    <w:p w14:paraId="10F92E23" w14:textId="77777777" w:rsidR="0098604E" w:rsidRPr="00F807CE" w:rsidRDefault="0098604E" w:rsidP="0058657E">
      <w:pPr>
        <w:pStyle w:val="ab"/>
        <w:numPr>
          <w:ilvl w:val="0"/>
          <w:numId w:val="38"/>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В пределах второго пояса ЗСО запрещено размещение объектов, представляющих опасность химического загрязнения подземных вод (например, склады ГСМ, ядохимикатов и удобрений);</w:t>
      </w:r>
    </w:p>
    <w:p w14:paraId="426BBA2C" w14:textId="77777777" w:rsidR="0098604E" w:rsidRPr="00F807CE" w:rsidRDefault="0098604E" w:rsidP="0058657E">
      <w:pPr>
        <w:pStyle w:val="ab"/>
        <w:numPr>
          <w:ilvl w:val="0"/>
          <w:numId w:val="38"/>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Размещение таких объектов в третьем поясе ЗСО допускается только по согласованию с органами Роспотребнадзора и при условии выполнения специальных мер защиты водоносного горизонта;</w:t>
      </w:r>
    </w:p>
    <w:p w14:paraId="39D2126F" w14:textId="77777777" w:rsidR="0098604E" w:rsidRPr="00F807CE" w:rsidRDefault="0098604E" w:rsidP="0098604E">
      <w:pPr>
        <w:spacing w:line="276" w:lineRule="auto"/>
        <w:ind w:firstLine="709"/>
        <w:jc w:val="both"/>
        <w:rPr>
          <w:rFonts w:ascii="Liberation Serif" w:hAnsi="Liberation Serif" w:cs="Liberation Serif"/>
          <w:i/>
        </w:rPr>
      </w:pPr>
      <w:r w:rsidRPr="00F807CE">
        <w:rPr>
          <w:rFonts w:ascii="Liberation Serif" w:hAnsi="Liberation Serif" w:cs="Liberation Serif"/>
          <w:bCs/>
          <w:i/>
        </w:rPr>
        <w:t>Очистка сточных вод</w:t>
      </w:r>
    </w:p>
    <w:p w14:paraId="4B1A0E1B" w14:textId="77777777" w:rsidR="0098604E" w:rsidRPr="00F807CE" w:rsidRDefault="0098604E" w:rsidP="0058657E">
      <w:pPr>
        <w:numPr>
          <w:ilvl w:val="0"/>
          <w:numId w:val="37"/>
        </w:numPr>
        <w:spacing w:line="276" w:lineRule="auto"/>
        <w:ind w:left="0" w:firstLine="709"/>
        <w:jc w:val="both"/>
        <w:rPr>
          <w:rFonts w:ascii="Liberation Serif" w:hAnsi="Liberation Serif" w:cs="Liberation Serif"/>
        </w:rPr>
      </w:pPr>
      <w:r w:rsidRPr="00F807CE">
        <w:rPr>
          <w:rFonts w:ascii="Liberation Serif" w:hAnsi="Liberation Serif" w:cs="Liberation Serif"/>
        </w:rPr>
        <w:lastRenderedPageBreak/>
        <w:t>Строительство очистных сооружений является одним из ключевых мероприятий по улучшению качества воды в водных объектах;</w:t>
      </w:r>
    </w:p>
    <w:p w14:paraId="419BFD39" w14:textId="77777777" w:rsidR="0098604E" w:rsidRPr="00F807CE" w:rsidRDefault="0098604E" w:rsidP="0098604E">
      <w:pPr>
        <w:spacing w:line="276" w:lineRule="auto"/>
        <w:ind w:firstLine="709"/>
        <w:jc w:val="both"/>
        <w:rPr>
          <w:rFonts w:ascii="Liberation Serif" w:hAnsi="Liberation Serif" w:cs="Liberation Serif"/>
          <w:i/>
        </w:rPr>
      </w:pPr>
      <w:r w:rsidRPr="00F807CE">
        <w:rPr>
          <w:rFonts w:ascii="Liberation Serif" w:hAnsi="Liberation Serif" w:cs="Liberation Serif"/>
          <w:bCs/>
          <w:i/>
        </w:rPr>
        <w:t>Отведение поверхностных стоков</w:t>
      </w:r>
    </w:p>
    <w:p w14:paraId="184E3E43" w14:textId="77777777" w:rsidR="0098604E" w:rsidRPr="00F807CE" w:rsidRDefault="0098604E" w:rsidP="0058657E">
      <w:pPr>
        <w:pStyle w:val="ab"/>
        <w:numPr>
          <w:ilvl w:val="0"/>
          <w:numId w:val="36"/>
        </w:numPr>
        <w:spacing w:line="276" w:lineRule="auto"/>
        <w:ind w:left="0" w:firstLine="709"/>
        <w:contextualSpacing w:val="0"/>
        <w:jc w:val="both"/>
        <w:rPr>
          <w:rFonts w:ascii="Liberation Serif" w:hAnsi="Liberation Serif" w:cs="Liberation Serif"/>
        </w:rPr>
      </w:pPr>
      <w:r w:rsidRPr="00F807CE">
        <w:rPr>
          <w:rFonts w:ascii="Liberation Serif" w:hAnsi="Liberation Serif" w:cs="Liberation Serif"/>
        </w:rPr>
        <w:t>Новые застройки должны оснащаться системами ливневой канализации, отводящими поверхностные стоки на очистные сооружения;</w:t>
      </w:r>
    </w:p>
    <w:p w14:paraId="0CB75FEB" w14:textId="77777777" w:rsidR="0098604E" w:rsidRPr="00F807CE" w:rsidRDefault="0098604E" w:rsidP="0098604E">
      <w:pPr>
        <w:spacing w:line="276" w:lineRule="auto"/>
        <w:ind w:firstLine="709"/>
        <w:jc w:val="both"/>
        <w:rPr>
          <w:rFonts w:ascii="Liberation Serif" w:hAnsi="Liberation Serif" w:cs="Liberation Serif"/>
          <w:i/>
        </w:rPr>
      </w:pPr>
      <w:r w:rsidRPr="00F807CE">
        <w:rPr>
          <w:rFonts w:ascii="Liberation Serif" w:hAnsi="Liberation Serif" w:cs="Liberation Serif"/>
          <w:bCs/>
          <w:i/>
        </w:rPr>
        <w:t>Развитие пригородных зон</w:t>
      </w:r>
    </w:p>
    <w:p w14:paraId="71E76A19" w14:textId="77777777" w:rsidR="0098604E" w:rsidRPr="00F807CE" w:rsidRDefault="0098604E" w:rsidP="0058657E">
      <w:pPr>
        <w:numPr>
          <w:ilvl w:val="0"/>
          <w:numId w:val="35"/>
        </w:numPr>
        <w:spacing w:line="276" w:lineRule="auto"/>
        <w:ind w:left="0" w:firstLine="709"/>
        <w:jc w:val="both"/>
        <w:rPr>
          <w:rFonts w:ascii="Liberation Serif" w:hAnsi="Liberation Serif" w:cs="Liberation Serif"/>
        </w:rPr>
      </w:pPr>
      <w:r w:rsidRPr="00F807CE">
        <w:rPr>
          <w:rFonts w:ascii="Liberation Serif" w:hAnsi="Liberation Serif" w:cs="Liberation Serif"/>
        </w:rPr>
        <w:t>При развитии пригородных зон, прилегающих к водным объектам, необходимо соблюдать ограничения в водоохранных зонах, прибрежных защитных полосах и зонах санитарной охраны;</w:t>
      </w:r>
    </w:p>
    <w:p w14:paraId="55DE35F8" w14:textId="77777777" w:rsidR="0098604E" w:rsidRPr="00F807CE" w:rsidRDefault="0098604E" w:rsidP="0058657E">
      <w:pPr>
        <w:numPr>
          <w:ilvl w:val="0"/>
          <w:numId w:val="35"/>
        </w:numPr>
        <w:spacing w:line="276" w:lineRule="auto"/>
        <w:ind w:left="0" w:firstLine="709"/>
        <w:jc w:val="both"/>
        <w:rPr>
          <w:rFonts w:ascii="Liberation Serif" w:hAnsi="Liberation Serif" w:cs="Liberation Serif"/>
        </w:rPr>
      </w:pPr>
      <w:r w:rsidRPr="00F807CE">
        <w:rPr>
          <w:rFonts w:ascii="Liberation Serif" w:hAnsi="Liberation Serif" w:cs="Liberation Serif"/>
        </w:rPr>
        <w:t>Хозяйственная деятельность в водоохранных зонах должна осуществляться с соблюдением мер по предотвращению загрязнения водных объектов.</w:t>
      </w:r>
    </w:p>
    <w:p w14:paraId="48C952B8"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6E773EB3" w14:textId="77777777" w:rsidR="0098604E" w:rsidRPr="00F807CE" w:rsidRDefault="0098604E" w:rsidP="0098604E">
      <w:pPr>
        <w:pStyle w:val="3"/>
        <w:ind w:left="709"/>
        <w:rPr>
          <w:rFonts w:ascii="Liberation Serif" w:hAnsi="Liberation Serif" w:cs="Liberation Serif"/>
          <w:b/>
          <w:i/>
        </w:rPr>
      </w:pPr>
      <w:bookmarkStart w:id="126" w:name="_Toc179453906"/>
      <w:r w:rsidRPr="00F807CE">
        <w:rPr>
          <w:rFonts w:ascii="Liberation Serif" w:hAnsi="Liberation Serif" w:cs="Liberation Serif"/>
          <w:i/>
        </w:rPr>
        <w:t>2.9.2. Водоотведение</w:t>
      </w:r>
      <w:bookmarkEnd w:id="126"/>
    </w:p>
    <w:p w14:paraId="6FAD3B68" w14:textId="77777777" w:rsidR="0098604E" w:rsidRDefault="0098604E" w:rsidP="0098604E">
      <w:pPr>
        <w:spacing w:line="276" w:lineRule="auto"/>
        <w:ind w:firstLine="709"/>
        <w:jc w:val="both"/>
        <w:rPr>
          <w:rFonts w:ascii="Liberation Serif" w:hAnsi="Liberation Serif" w:cs="Liberation Serif"/>
        </w:rPr>
      </w:pPr>
      <w:r w:rsidRPr="00F807CE">
        <w:rPr>
          <w:rFonts w:ascii="Liberation Serif" w:hAnsi="Liberation Serif" w:cs="Liberation Serif"/>
        </w:rPr>
        <w:t>В настоящее время на территории Кавал</w:t>
      </w:r>
      <w:r w:rsidRPr="00714D89">
        <w:rPr>
          <w:rFonts w:ascii="Liberation Serif" w:hAnsi="Liberation Serif" w:cs="Liberation Serif"/>
        </w:rPr>
        <w:t>ерского сельского поселения действует децентрализованная система водоотведения. Система централизованного водоотведения и очистка сточных вод в сельском поселении отсутству</w:t>
      </w:r>
      <w:r>
        <w:rPr>
          <w:rFonts w:ascii="Liberation Serif" w:hAnsi="Liberation Serif" w:cs="Liberation Serif"/>
        </w:rPr>
        <w:t>ю</w:t>
      </w:r>
      <w:r w:rsidRPr="00714D89">
        <w:rPr>
          <w:rFonts w:ascii="Liberation Serif" w:hAnsi="Liberation Serif" w:cs="Liberation Serif"/>
        </w:rPr>
        <w:t>т.</w:t>
      </w:r>
    </w:p>
    <w:p w14:paraId="63CCF1A6" w14:textId="77777777" w:rsidR="0098604E" w:rsidRPr="00714D89" w:rsidRDefault="0098604E" w:rsidP="0098604E">
      <w:pPr>
        <w:spacing w:line="276" w:lineRule="auto"/>
        <w:ind w:firstLine="709"/>
        <w:jc w:val="both"/>
        <w:rPr>
          <w:rFonts w:ascii="Liberation Serif" w:hAnsi="Liberation Serif" w:cs="Liberation Serif"/>
        </w:rPr>
      </w:pPr>
      <w:r w:rsidRPr="00714D89">
        <w:rPr>
          <w:rFonts w:ascii="Liberation Serif" w:hAnsi="Liberation Serif" w:cs="Liberation Serif"/>
        </w:rPr>
        <w:t>Из-за отсутствия централизованной канализационной системы большинство домов оборудовано придомовыми септиками. Часть населения за неимением септиков пользуется выгребными ямами.</w:t>
      </w:r>
      <w:r>
        <w:rPr>
          <w:rFonts w:ascii="Liberation Serif" w:hAnsi="Liberation Serif" w:cs="Liberation Serif"/>
        </w:rPr>
        <w:t xml:space="preserve"> </w:t>
      </w:r>
      <w:r w:rsidRPr="00714D89">
        <w:rPr>
          <w:rFonts w:ascii="Liberation Serif" w:hAnsi="Liberation Serif" w:cs="Liberation Serif"/>
        </w:rPr>
        <w:t>Протяженность локальной канализации (септики) – 617 м. В 2012 г. был произведен ремонт локальной канализации (септики), их состояние удовлетворительное.</w:t>
      </w:r>
    </w:p>
    <w:p w14:paraId="485F6AA9" w14:textId="77777777" w:rsidR="0098604E" w:rsidRPr="005E571F" w:rsidRDefault="0098604E" w:rsidP="0098604E">
      <w:pPr>
        <w:spacing w:line="276" w:lineRule="auto"/>
        <w:ind w:firstLine="709"/>
        <w:jc w:val="both"/>
        <w:rPr>
          <w:rStyle w:val="afff5"/>
          <w:rFonts w:ascii="Liberation Serif" w:hAnsi="Liberation Serif" w:cs="Liberation Serif"/>
          <w:i w:val="0"/>
        </w:rPr>
      </w:pPr>
      <w:r w:rsidRPr="005E571F">
        <w:rPr>
          <w:rFonts w:ascii="Liberation Serif" w:hAnsi="Liberation Serif" w:cs="Liberation Serif"/>
        </w:rPr>
        <w:t xml:space="preserve"> </w:t>
      </w:r>
      <w:r w:rsidRPr="005E571F">
        <w:rPr>
          <w:rStyle w:val="afff5"/>
          <w:rFonts w:ascii="Liberation Serif" w:hAnsi="Liberation Serif" w:cs="Liberation Serif"/>
        </w:rPr>
        <w:t>Общий возможный предполагаемый максимальный объем канализационных стоков, отводимых по централизованной системе водоотведения, без учета расходов на поливку, равен к расчетному сроку при населении в 572 человека – 94</w:t>
      </w:r>
      <w:r w:rsidRPr="005E571F">
        <w:rPr>
          <w:rFonts w:ascii="Liberation Serif" w:hAnsi="Liberation Serif" w:cs="Liberation Serif"/>
          <w:iCs/>
        </w:rPr>
        <w:t>,4</w:t>
      </w:r>
      <w:r w:rsidRPr="005E571F">
        <w:rPr>
          <w:rStyle w:val="afff5"/>
          <w:rFonts w:ascii="Liberation Serif" w:hAnsi="Liberation Serif" w:cs="Liberation Serif"/>
        </w:rPr>
        <w:t xml:space="preserve"> м</w:t>
      </w:r>
      <w:r w:rsidRPr="005E571F">
        <w:rPr>
          <w:rStyle w:val="afff5"/>
          <w:rFonts w:ascii="Liberation Serif" w:hAnsi="Liberation Serif" w:cs="Liberation Serif"/>
          <w:vertAlign w:val="superscript"/>
        </w:rPr>
        <w:t>3</w:t>
      </w:r>
      <w:r w:rsidRPr="005E571F">
        <w:rPr>
          <w:rStyle w:val="afff5"/>
          <w:rFonts w:ascii="Liberation Serif" w:hAnsi="Liberation Serif" w:cs="Liberation Serif"/>
        </w:rPr>
        <w:t>/</w:t>
      </w:r>
      <w:proofErr w:type="spellStart"/>
      <w:r w:rsidRPr="005E571F">
        <w:rPr>
          <w:rStyle w:val="afff5"/>
          <w:rFonts w:ascii="Liberation Serif" w:hAnsi="Liberation Serif" w:cs="Liberation Serif"/>
        </w:rPr>
        <w:t>сут</w:t>
      </w:r>
      <w:proofErr w:type="spellEnd"/>
      <w:r w:rsidRPr="005E571F">
        <w:rPr>
          <w:rStyle w:val="afff5"/>
          <w:rFonts w:ascii="Liberation Serif" w:hAnsi="Liberation Serif" w:cs="Liberation Serif"/>
        </w:rPr>
        <w:t>.</w:t>
      </w:r>
    </w:p>
    <w:p w14:paraId="0F8BAAD1" w14:textId="77777777" w:rsidR="0098604E" w:rsidRPr="005E571F" w:rsidRDefault="0098604E" w:rsidP="0098604E">
      <w:pPr>
        <w:spacing w:line="276" w:lineRule="auto"/>
        <w:ind w:firstLine="709"/>
        <w:jc w:val="both"/>
        <w:rPr>
          <w:rStyle w:val="afff5"/>
          <w:rFonts w:ascii="Liberation Serif" w:hAnsi="Liberation Serif" w:cs="Liberation Serif"/>
          <w:i w:val="0"/>
        </w:rPr>
      </w:pPr>
      <w:r w:rsidRPr="005E571F">
        <w:rPr>
          <w:rStyle w:val="afff5"/>
          <w:rFonts w:ascii="Liberation Serif" w:hAnsi="Liberation Serif" w:cs="Liberation Serif"/>
        </w:rPr>
        <w:t>Генеральным планом предусмотрено развитие централизованной системы водоотведения:</w:t>
      </w:r>
    </w:p>
    <w:p w14:paraId="7C24CA18" w14:textId="77777777" w:rsidR="0098604E" w:rsidRPr="0006230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разработка проектно-сметной документации на строительство КОС в с. Кавалерское;</w:t>
      </w:r>
    </w:p>
    <w:p w14:paraId="2A6A0770" w14:textId="77777777" w:rsidR="0098604E" w:rsidRPr="0006230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разработка проектно-сметной документации на строительство сетей хозяйственно-бытовой канализации в с. Кавалерское;</w:t>
      </w:r>
    </w:p>
    <w:p w14:paraId="40AC0BF5" w14:textId="77777777" w:rsidR="0098604E" w:rsidRPr="0006230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t>строительство сетей хозяйственно-бытовой канализации в с. Кавалерское;</w:t>
      </w:r>
    </w:p>
    <w:p w14:paraId="23539FA8" w14:textId="77777777" w:rsidR="0098604E" w:rsidRPr="00062309" w:rsidRDefault="0098604E" w:rsidP="0058657E">
      <w:pPr>
        <w:pStyle w:val="ab"/>
        <w:numPr>
          <w:ilvl w:val="0"/>
          <w:numId w:val="21"/>
        </w:numPr>
        <w:tabs>
          <w:tab w:val="left" w:pos="709"/>
        </w:tabs>
        <w:suppressAutoHyphens/>
        <w:spacing w:line="276" w:lineRule="auto"/>
        <w:ind w:left="0" w:firstLine="709"/>
        <w:contextualSpacing w:val="0"/>
        <w:jc w:val="both"/>
        <w:rPr>
          <w:rFonts w:ascii="Liberation Serif" w:hAnsi="Liberation Serif" w:cs="Liberation Serif"/>
        </w:rPr>
      </w:pPr>
      <w:r w:rsidRPr="00062309">
        <w:rPr>
          <w:rFonts w:ascii="Liberation Serif" w:hAnsi="Liberation Serif" w:cs="Liberation Serif"/>
        </w:rPr>
        <w:lastRenderedPageBreak/>
        <w:t>строительство КОС в с. Кавалерское.</w:t>
      </w:r>
    </w:p>
    <w:p w14:paraId="5A20A7DA" w14:textId="77777777" w:rsidR="0098604E" w:rsidRDefault="0098604E" w:rsidP="0098604E">
      <w:pPr>
        <w:spacing w:line="276" w:lineRule="auto"/>
        <w:ind w:firstLine="709"/>
        <w:jc w:val="both"/>
        <w:rPr>
          <w:rStyle w:val="afff5"/>
          <w:rFonts w:ascii="Liberation Serif" w:hAnsi="Liberation Serif" w:cs="Liberation Serif"/>
          <w:i w:val="0"/>
        </w:rPr>
      </w:pPr>
      <w:r>
        <w:rPr>
          <w:rStyle w:val="afff5"/>
          <w:rFonts w:ascii="Liberation Serif" w:hAnsi="Liberation Serif" w:cs="Liberation Serif"/>
        </w:rPr>
        <w:t>Местоположение планируемых КОС и сетей хозяйственно-бытовой канализации в с. Кавалерское будет уточняться на последующих стадиях проектирования.</w:t>
      </w:r>
    </w:p>
    <w:p w14:paraId="31D43C66" w14:textId="77777777" w:rsidR="0098604E" w:rsidRPr="009F6259" w:rsidRDefault="0098604E" w:rsidP="0098604E">
      <w:pPr>
        <w:spacing w:line="276" w:lineRule="auto"/>
        <w:ind w:firstLine="709"/>
        <w:jc w:val="both"/>
        <w:rPr>
          <w:rStyle w:val="afff5"/>
          <w:rFonts w:ascii="Liberation Serif" w:hAnsi="Liberation Serif" w:cs="Liberation Serif"/>
          <w:i w:val="0"/>
        </w:rPr>
      </w:pPr>
      <w:r w:rsidRPr="009F6259">
        <w:rPr>
          <w:rStyle w:val="afff5"/>
          <w:rFonts w:ascii="Liberation Serif" w:hAnsi="Liberation Serif" w:cs="Liberation Serif"/>
        </w:rPr>
        <w:t xml:space="preserve">Рекомендуется предусмотреть следующие мероприятия для регулирования существующей децентрализованной системы водоотведения с минимизацией вреда для окружающей среды: </w:t>
      </w:r>
    </w:p>
    <w:p w14:paraId="361DE59B" w14:textId="77777777" w:rsidR="0098604E" w:rsidRPr="009F6259" w:rsidRDefault="0098604E" w:rsidP="0098604E">
      <w:pPr>
        <w:pStyle w:val="ab"/>
        <w:spacing w:line="276" w:lineRule="auto"/>
        <w:ind w:left="0" w:firstLine="709"/>
        <w:contextualSpacing w:val="0"/>
        <w:jc w:val="both"/>
        <w:rPr>
          <w:rFonts w:ascii="Liberation Serif" w:hAnsi="Liberation Serif" w:cs="Liberation Serif"/>
          <w:i/>
          <w:iCs/>
        </w:rPr>
      </w:pPr>
      <w:r w:rsidRPr="009F6259">
        <w:rPr>
          <w:rFonts w:ascii="Liberation Serif" w:hAnsi="Liberation Serif" w:cs="Liberation Serif"/>
          <w:bCs/>
          <w:i/>
          <w:iCs/>
        </w:rPr>
        <w:t>Поощрение использования децентрализованных систем водоотведения</w:t>
      </w:r>
      <w:r w:rsidRPr="009F6259">
        <w:rPr>
          <w:rFonts w:ascii="Liberation Serif" w:hAnsi="Liberation Serif" w:cs="Liberation Serif"/>
          <w:i/>
          <w:iCs/>
        </w:rPr>
        <w:t> </w:t>
      </w:r>
    </w:p>
    <w:p w14:paraId="33FE28E7" w14:textId="77777777" w:rsidR="0098604E" w:rsidRPr="009F6259" w:rsidRDefault="0098604E" w:rsidP="0058657E">
      <w:pPr>
        <w:pStyle w:val="ab"/>
        <w:numPr>
          <w:ilvl w:val="0"/>
          <w:numId w:val="40"/>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Поддержка установки септиков, выгребных ям и автономных очистных сооружений для индивидуальных жилых домов.</w:t>
      </w:r>
    </w:p>
    <w:p w14:paraId="3873E53C" w14:textId="77777777" w:rsidR="0098604E" w:rsidRPr="009F6259" w:rsidRDefault="0098604E" w:rsidP="0098604E">
      <w:pPr>
        <w:pStyle w:val="ab"/>
        <w:spacing w:line="276" w:lineRule="auto"/>
        <w:ind w:left="0" w:firstLine="709"/>
        <w:contextualSpacing w:val="0"/>
        <w:jc w:val="both"/>
        <w:rPr>
          <w:rFonts w:ascii="Liberation Serif" w:hAnsi="Liberation Serif" w:cs="Liberation Serif"/>
          <w:bCs/>
          <w:i/>
          <w:iCs/>
        </w:rPr>
      </w:pPr>
      <w:r w:rsidRPr="009F6259">
        <w:rPr>
          <w:rFonts w:ascii="Liberation Serif" w:hAnsi="Liberation Serif" w:cs="Liberation Serif"/>
          <w:bCs/>
          <w:i/>
          <w:iCs/>
        </w:rPr>
        <w:t>Стимулирование внедрения альтернативных методов утилизации сточных вод</w:t>
      </w:r>
    </w:p>
    <w:p w14:paraId="512DF4EE" w14:textId="77777777" w:rsidR="0098604E" w:rsidRPr="009F6259" w:rsidRDefault="0098604E" w:rsidP="0058657E">
      <w:pPr>
        <w:pStyle w:val="ab"/>
        <w:numPr>
          <w:ilvl w:val="0"/>
          <w:numId w:val="41"/>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Поддержка проектов по повторному использованию сточных вод, поливу сельскохозяйственных культур и использованию в промышленных целях</w:t>
      </w:r>
      <w:r>
        <w:rPr>
          <w:rFonts w:ascii="Liberation Serif" w:hAnsi="Liberation Serif" w:cs="Liberation Serif"/>
          <w:iCs/>
        </w:rPr>
        <w:t>.</w:t>
      </w:r>
    </w:p>
    <w:p w14:paraId="6B1A28E6" w14:textId="77777777" w:rsidR="0098604E" w:rsidRPr="009F6259" w:rsidRDefault="0098604E" w:rsidP="0098604E">
      <w:pPr>
        <w:pStyle w:val="ab"/>
        <w:spacing w:line="276" w:lineRule="auto"/>
        <w:ind w:left="0" w:firstLine="709"/>
        <w:contextualSpacing w:val="0"/>
        <w:jc w:val="both"/>
        <w:rPr>
          <w:rFonts w:ascii="Liberation Serif" w:hAnsi="Liberation Serif" w:cs="Liberation Serif"/>
          <w:i/>
          <w:iCs/>
        </w:rPr>
      </w:pPr>
      <w:r w:rsidRPr="009F6259">
        <w:rPr>
          <w:rFonts w:ascii="Liberation Serif" w:hAnsi="Liberation Serif" w:cs="Liberation Serif"/>
          <w:bCs/>
          <w:i/>
          <w:iCs/>
        </w:rPr>
        <w:t>Улучшение управления сточными водами</w:t>
      </w:r>
    </w:p>
    <w:p w14:paraId="659FE29C" w14:textId="77777777" w:rsidR="0098604E" w:rsidRPr="009F6259" w:rsidRDefault="0098604E" w:rsidP="0058657E">
      <w:pPr>
        <w:pStyle w:val="ab"/>
        <w:numPr>
          <w:ilvl w:val="0"/>
          <w:numId w:val="42"/>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 xml:space="preserve">Обучение и информирование населения о надлежащих методах утилизации сточных вод, таких как использование </w:t>
      </w:r>
      <w:proofErr w:type="spellStart"/>
      <w:r w:rsidRPr="009F6259">
        <w:rPr>
          <w:rFonts w:ascii="Liberation Serif" w:hAnsi="Liberation Serif" w:cs="Liberation Serif"/>
          <w:iCs/>
        </w:rPr>
        <w:t>водосберегающих</w:t>
      </w:r>
      <w:proofErr w:type="spellEnd"/>
      <w:r w:rsidRPr="009F6259">
        <w:rPr>
          <w:rFonts w:ascii="Liberation Serif" w:hAnsi="Liberation Serif" w:cs="Liberation Serif"/>
          <w:iCs/>
        </w:rPr>
        <w:t xml:space="preserve"> приборов и компостирование органических отходов.</w:t>
      </w:r>
    </w:p>
    <w:p w14:paraId="41C5599B" w14:textId="77777777" w:rsidR="0098604E" w:rsidRPr="009F6259" w:rsidRDefault="0098604E" w:rsidP="0098604E">
      <w:pPr>
        <w:pStyle w:val="ab"/>
        <w:spacing w:line="276" w:lineRule="auto"/>
        <w:ind w:left="0" w:firstLine="709"/>
        <w:contextualSpacing w:val="0"/>
        <w:jc w:val="both"/>
        <w:rPr>
          <w:rFonts w:ascii="Liberation Serif" w:hAnsi="Liberation Serif" w:cs="Liberation Serif"/>
          <w:i/>
          <w:iCs/>
        </w:rPr>
      </w:pPr>
      <w:r w:rsidRPr="009F6259">
        <w:rPr>
          <w:rFonts w:ascii="Liberation Serif" w:hAnsi="Liberation Serif" w:cs="Liberation Serif"/>
          <w:bCs/>
          <w:i/>
          <w:iCs/>
        </w:rPr>
        <w:t>Развитие локальных очистных сооружений</w:t>
      </w:r>
    </w:p>
    <w:p w14:paraId="4B0B6E78" w14:textId="77777777" w:rsidR="0098604E" w:rsidRPr="009F6259" w:rsidRDefault="0098604E" w:rsidP="0058657E">
      <w:pPr>
        <w:pStyle w:val="ab"/>
        <w:numPr>
          <w:ilvl w:val="0"/>
          <w:numId w:val="42"/>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Строительство небольших очистных сооружений для обработки сточных вод из нескольких домов.</w:t>
      </w:r>
    </w:p>
    <w:p w14:paraId="1099BF4C" w14:textId="77777777" w:rsidR="0098604E" w:rsidRPr="009F6259" w:rsidRDefault="0098604E" w:rsidP="0098604E">
      <w:pPr>
        <w:pStyle w:val="ab"/>
        <w:spacing w:line="276" w:lineRule="auto"/>
        <w:ind w:left="0" w:firstLine="709"/>
        <w:contextualSpacing w:val="0"/>
        <w:jc w:val="both"/>
        <w:rPr>
          <w:rFonts w:ascii="Liberation Serif" w:hAnsi="Liberation Serif" w:cs="Liberation Serif"/>
          <w:bCs/>
          <w:i/>
          <w:iCs/>
        </w:rPr>
      </w:pPr>
      <w:r w:rsidRPr="009F6259">
        <w:rPr>
          <w:rFonts w:ascii="Liberation Serif" w:hAnsi="Liberation Serif" w:cs="Liberation Serif"/>
          <w:bCs/>
          <w:i/>
          <w:iCs/>
        </w:rPr>
        <w:t>Применение инновационных технологий водоотведения.</w:t>
      </w:r>
    </w:p>
    <w:p w14:paraId="754C87F2" w14:textId="77777777" w:rsidR="0098604E" w:rsidRPr="009F6259" w:rsidRDefault="0098604E" w:rsidP="0058657E">
      <w:pPr>
        <w:pStyle w:val="ab"/>
        <w:numPr>
          <w:ilvl w:val="0"/>
          <w:numId w:val="43"/>
        </w:numPr>
        <w:spacing w:line="276" w:lineRule="auto"/>
        <w:ind w:left="0" w:firstLine="709"/>
        <w:contextualSpacing w:val="0"/>
        <w:jc w:val="both"/>
        <w:rPr>
          <w:rFonts w:ascii="Liberation Serif" w:hAnsi="Liberation Serif" w:cs="Liberation Serif"/>
          <w:iCs/>
        </w:rPr>
      </w:pPr>
      <w:r w:rsidRPr="009F6259">
        <w:rPr>
          <w:rFonts w:ascii="Liberation Serif" w:hAnsi="Liberation Serif" w:cs="Liberation Serif"/>
          <w:iCs/>
        </w:rPr>
        <w:t>Исследование и разработка новых технологий, таких как вакуумные канализационные системы или системы очистки с использованием растений, которые могут быть более экономичными и эффективными на территориях с ограниченными возможностями для строительства централизованной канализации.</w:t>
      </w:r>
    </w:p>
    <w:p w14:paraId="140837BE" w14:textId="77777777" w:rsidR="0098604E" w:rsidRPr="00821B20" w:rsidRDefault="0098604E" w:rsidP="0098604E">
      <w:pPr>
        <w:pStyle w:val="ab"/>
        <w:spacing w:line="276" w:lineRule="auto"/>
        <w:ind w:left="0" w:firstLine="709"/>
        <w:contextualSpacing w:val="0"/>
        <w:jc w:val="both"/>
        <w:rPr>
          <w:rFonts w:ascii="Liberation Serif" w:hAnsi="Liberation Serif" w:cs="Liberation Serif"/>
          <w:i/>
          <w:iCs/>
        </w:rPr>
      </w:pPr>
      <w:r w:rsidRPr="009F6259">
        <w:rPr>
          <w:rFonts w:ascii="Liberation Serif" w:hAnsi="Liberation Serif" w:cs="Liberation Serif"/>
          <w:bCs/>
          <w:i/>
          <w:iCs/>
        </w:rPr>
        <w:t xml:space="preserve">Установление </w:t>
      </w:r>
      <w:r w:rsidRPr="00821B20">
        <w:rPr>
          <w:rFonts w:ascii="Liberation Serif" w:hAnsi="Liberation Serif" w:cs="Liberation Serif"/>
          <w:bCs/>
          <w:i/>
          <w:iCs/>
        </w:rPr>
        <w:t>норм сброса сточных вод для децентрализованных систем</w:t>
      </w:r>
    </w:p>
    <w:p w14:paraId="1A4F2BFF" w14:textId="77777777" w:rsidR="0098604E" w:rsidRPr="00821B20" w:rsidRDefault="0098604E" w:rsidP="0058657E">
      <w:pPr>
        <w:pStyle w:val="ab"/>
        <w:numPr>
          <w:ilvl w:val="0"/>
          <w:numId w:val="44"/>
        </w:numPr>
        <w:spacing w:line="276" w:lineRule="auto"/>
        <w:ind w:left="0" w:firstLine="709"/>
        <w:contextualSpacing w:val="0"/>
        <w:jc w:val="both"/>
        <w:rPr>
          <w:rFonts w:ascii="Liberation Serif" w:hAnsi="Liberation Serif" w:cs="Liberation Serif"/>
          <w:iCs/>
        </w:rPr>
      </w:pPr>
      <w:r w:rsidRPr="00821B20">
        <w:rPr>
          <w:rFonts w:ascii="Liberation Serif" w:hAnsi="Liberation Serif" w:cs="Liberation Serif"/>
          <w:iCs/>
        </w:rPr>
        <w:t>Разработка нормативов для обеспечения надлежащей обработки и утилизации сточных вод в децентрализованных системах.</w:t>
      </w:r>
    </w:p>
    <w:p w14:paraId="6A57A369" w14:textId="77777777" w:rsidR="0098604E" w:rsidRPr="00821B20" w:rsidRDefault="0098604E" w:rsidP="0098604E">
      <w:pPr>
        <w:pStyle w:val="ab"/>
        <w:spacing w:line="276" w:lineRule="auto"/>
        <w:ind w:left="0" w:firstLine="709"/>
        <w:contextualSpacing w:val="0"/>
        <w:jc w:val="both"/>
        <w:rPr>
          <w:rFonts w:ascii="Liberation Serif" w:hAnsi="Liberation Serif" w:cs="Liberation Serif"/>
          <w:i/>
          <w:iCs/>
        </w:rPr>
      </w:pPr>
      <w:r w:rsidRPr="00821B20">
        <w:rPr>
          <w:rFonts w:ascii="Liberation Serif" w:hAnsi="Liberation Serif" w:cs="Liberation Serif"/>
          <w:bCs/>
          <w:i/>
          <w:iCs/>
        </w:rPr>
        <w:t>Обеспечение технического надзора</w:t>
      </w:r>
      <w:r w:rsidRPr="00821B20">
        <w:rPr>
          <w:rFonts w:ascii="Liberation Serif" w:hAnsi="Liberation Serif" w:cs="Liberation Serif"/>
          <w:i/>
          <w:iCs/>
        </w:rPr>
        <w:t> </w:t>
      </w:r>
    </w:p>
    <w:p w14:paraId="3F24E1D0" w14:textId="77777777" w:rsidR="0098604E" w:rsidRPr="00821B20" w:rsidRDefault="0098604E" w:rsidP="0058657E">
      <w:pPr>
        <w:pStyle w:val="ab"/>
        <w:numPr>
          <w:ilvl w:val="0"/>
          <w:numId w:val="44"/>
        </w:numPr>
        <w:spacing w:line="276" w:lineRule="auto"/>
        <w:ind w:left="0" w:firstLine="709"/>
        <w:contextualSpacing w:val="0"/>
        <w:jc w:val="both"/>
        <w:rPr>
          <w:rFonts w:ascii="Liberation Serif" w:hAnsi="Liberation Serif" w:cs="Liberation Serif"/>
          <w:iCs/>
        </w:rPr>
      </w:pPr>
      <w:r w:rsidRPr="00821B20">
        <w:rPr>
          <w:rFonts w:ascii="Liberation Serif" w:hAnsi="Liberation Serif" w:cs="Liberation Serif"/>
          <w:iCs/>
        </w:rPr>
        <w:lastRenderedPageBreak/>
        <w:t>Установление системы регулярного мониторинга и технического обслуживания децентрализованных систем водоотведения для обеспечения их надлежащей работы и влияния на окружающую среду.</w:t>
      </w:r>
    </w:p>
    <w:p w14:paraId="04F7CD45" w14:textId="77777777" w:rsidR="0098604E" w:rsidRPr="00821B20" w:rsidRDefault="0098604E" w:rsidP="0098604E">
      <w:pPr>
        <w:pStyle w:val="ab"/>
        <w:spacing w:line="276" w:lineRule="auto"/>
        <w:ind w:left="0" w:firstLine="709"/>
        <w:contextualSpacing w:val="0"/>
        <w:jc w:val="both"/>
        <w:rPr>
          <w:rFonts w:ascii="Liberation Serif" w:hAnsi="Liberation Serif" w:cs="Liberation Serif"/>
          <w:iCs/>
        </w:rPr>
      </w:pPr>
    </w:p>
    <w:p w14:paraId="318A8857" w14:textId="77777777" w:rsidR="0098604E" w:rsidRPr="00654483" w:rsidRDefault="0098604E" w:rsidP="0098604E">
      <w:pPr>
        <w:pStyle w:val="3"/>
        <w:ind w:left="709"/>
        <w:rPr>
          <w:rFonts w:ascii="Liberation Serif" w:hAnsi="Liberation Serif" w:cs="Liberation Serif"/>
          <w:b/>
          <w:i/>
        </w:rPr>
      </w:pPr>
      <w:bookmarkStart w:id="127" w:name="_Toc179453907"/>
      <w:bookmarkStart w:id="128" w:name="_Hlk162947982"/>
      <w:r w:rsidRPr="00654483">
        <w:rPr>
          <w:rFonts w:ascii="Liberation Serif" w:hAnsi="Liberation Serif" w:cs="Liberation Serif"/>
          <w:i/>
        </w:rPr>
        <w:t>2.9.3. Газоснабжение</w:t>
      </w:r>
      <w:bookmarkEnd w:id="127"/>
    </w:p>
    <w:bookmarkEnd w:id="128"/>
    <w:p w14:paraId="2A9D34E5" w14:textId="77777777" w:rsidR="0098604E" w:rsidRPr="00654483" w:rsidRDefault="0098604E" w:rsidP="0098604E">
      <w:pPr>
        <w:spacing w:line="276" w:lineRule="auto"/>
        <w:ind w:firstLine="709"/>
        <w:jc w:val="both"/>
        <w:rPr>
          <w:rStyle w:val="afff5"/>
          <w:rFonts w:ascii="Liberation Serif" w:hAnsi="Liberation Serif" w:cs="Liberation Serif"/>
          <w:i w:val="0"/>
        </w:rPr>
      </w:pPr>
      <w:r w:rsidRPr="00654483">
        <w:rPr>
          <w:rStyle w:val="afff5"/>
          <w:rFonts w:ascii="Liberation Serif" w:hAnsi="Liberation Serif" w:cs="Liberation Serif"/>
        </w:rPr>
        <w:t xml:space="preserve">Территория Кавалерского сельского поселения на момент разработки Генерального плана не газифицирована. </w:t>
      </w:r>
    </w:p>
    <w:p w14:paraId="6C02ED03" w14:textId="77777777" w:rsidR="0098604E" w:rsidRPr="002A1150" w:rsidRDefault="0098604E" w:rsidP="0098604E">
      <w:pPr>
        <w:spacing w:line="276" w:lineRule="auto"/>
        <w:ind w:firstLine="709"/>
        <w:jc w:val="both"/>
        <w:rPr>
          <w:rStyle w:val="afff5"/>
          <w:rFonts w:ascii="Liberation Serif" w:hAnsi="Liberation Serif" w:cs="Liberation Serif"/>
          <w:i w:val="0"/>
        </w:rPr>
      </w:pPr>
      <w:r w:rsidRPr="00654483">
        <w:rPr>
          <w:rStyle w:val="afff5"/>
          <w:rFonts w:ascii="Liberation Serif" w:hAnsi="Liberation Serif" w:cs="Liberation Serif"/>
        </w:rPr>
        <w:t xml:space="preserve">Программой комплексного развития систем коммунальной инфраструктуры Кавалерского сельского поселения не предусмотрена газификация сел Кавалерское и </w:t>
      </w:r>
      <w:proofErr w:type="spellStart"/>
      <w:r w:rsidRPr="00654483">
        <w:rPr>
          <w:rStyle w:val="afff5"/>
          <w:rFonts w:ascii="Liberation Serif" w:hAnsi="Liberation Serif" w:cs="Liberation Serif"/>
        </w:rPr>
        <w:t>Карым</w:t>
      </w:r>
      <w:r w:rsidRPr="002A1150">
        <w:rPr>
          <w:rStyle w:val="afff5"/>
          <w:rFonts w:ascii="Liberation Serif" w:hAnsi="Liberation Serif" w:cs="Liberation Serif"/>
        </w:rPr>
        <w:t>ай</w:t>
      </w:r>
      <w:proofErr w:type="spellEnd"/>
      <w:r w:rsidRPr="002A1150">
        <w:rPr>
          <w:rStyle w:val="afff5"/>
          <w:rFonts w:ascii="Liberation Serif" w:hAnsi="Liberation Serif" w:cs="Liberation Serif"/>
        </w:rPr>
        <w:t xml:space="preserve">. </w:t>
      </w:r>
    </w:p>
    <w:p w14:paraId="474B724B" w14:textId="77777777" w:rsidR="0098604E" w:rsidRPr="002A1150" w:rsidRDefault="0098604E" w:rsidP="0098604E">
      <w:pPr>
        <w:spacing w:line="276" w:lineRule="auto"/>
        <w:ind w:firstLine="709"/>
        <w:jc w:val="both"/>
        <w:rPr>
          <w:rStyle w:val="afff5"/>
          <w:rFonts w:ascii="Liberation Serif" w:hAnsi="Liberation Serif" w:cs="Liberation Serif"/>
          <w:i w:val="0"/>
        </w:rPr>
      </w:pPr>
      <w:r w:rsidRPr="002A1150">
        <w:rPr>
          <w:rStyle w:val="afff5"/>
          <w:rFonts w:ascii="Liberation Serif" w:hAnsi="Liberation Serif" w:cs="Liberation Serif"/>
        </w:rPr>
        <w:t>Схемой территориального планирования Камчатского края на территории Кавалерского сельского поселения не предусмотрена газификация сел.</w:t>
      </w:r>
    </w:p>
    <w:p w14:paraId="346C77CC" w14:textId="77777777" w:rsidR="0098604E" w:rsidRPr="0097688E" w:rsidRDefault="0098604E" w:rsidP="0098604E">
      <w:pPr>
        <w:spacing w:line="276" w:lineRule="auto"/>
        <w:ind w:firstLine="709"/>
        <w:jc w:val="both"/>
        <w:rPr>
          <w:rStyle w:val="afff5"/>
          <w:rFonts w:ascii="Liberation Serif" w:hAnsi="Liberation Serif" w:cs="Liberation Serif"/>
          <w:i w:val="0"/>
          <w:highlight w:val="yellow"/>
        </w:rPr>
      </w:pPr>
    </w:p>
    <w:p w14:paraId="403C8AB3" w14:textId="77777777" w:rsidR="0098604E" w:rsidRPr="001D2D1A" w:rsidRDefault="0098604E" w:rsidP="0098604E">
      <w:pPr>
        <w:pStyle w:val="3"/>
        <w:ind w:left="709"/>
        <w:rPr>
          <w:rFonts w:ascii="Liberation Serif" w:hAnsi="Liberation Serif" w:cs="Liberation Serif"/>
          <w:b/>
          <w:i/>
        </w:rPr>
      </w:pPr>
      <w:bookmarkStart w:id="129" w:name="_Toc179453908"/>
      <w:r w:rsidRPr="001D2D1A">
        <w:rPr>
          <w:rFonts w:ascii="Liberation Serif" w:hAnsi="Liberation Serif" w:cs="Liberation Serif"/>
          <w:i/>
        </w:rPr>
        <w:t>2.9.4. Электроснабжение</w:t>
      </w:r>
      <w:bookmarkEnd w:id="129"/>
    </w:p>
    <w:p w14:paraId="6DA1DAB4" w14:textId="77777777" w:rsidR="0098604E" w:rsidRPr="001D2D1A" w:rsidRDefault="0098604E" w:rsidP="0098604E">
      <w:pPr>
        <w:spacing w:line="276" w:lineRule="auto"/>
        <w:ind w:firstLine="709"/>
        <w:jc w:val="both"/>
        <w:rPr>
          <w:rFonts w:ascii="Liberation Serif" w:hAnsi="Liberation Serif" w:cs="Liberation Serif"/>
        </w:rPr>
      </w:pPr>
      <w:r w:rsidRPr="001D2D1A">
        <w:rPr>
          <w:rFonts w:ascii="Liberation Serif" w:hAnsi="Liberation Serif" w:cs="Liberation Serif"/>
        </w:rPr>
        <w:t xml:space="preserve">Развитие системы электроснабжения позволит создать комфортные условия проживания граждан, обеспечить стабильную деятельность предприятий, развитие жилищного строительства. Под развитием системы электроснабжения подразумевается комплекс мер, направленных на повышение надежности, эффективности и пропускной способности системы для удовлетворения растущих потребностей в электроэнергии и обеспечения бесперебойного электроснабжения потребителей. </w:t>
      </w:r>
    </w:p>
    <w:p w14:paraId="755017E2" w14:textId="77777777" w:rsidR="0098604E" w:rsidRPr="001D2D1A" w:rsidRDefault="0098604E" w:rsidP="0098604E">
      <w:pPr>
        <w:spacing w:line="276" w:lineRule="auto"/>
        <w:ind w:firstLine="709"/>
        <w:jc w:val="both"/>
        <w:rPr>
          <w:rFonts w:ascii="Liberation Serif" w:hAnsi="Liberation Serif" w:cs="Liberation Serif"/>
        </w:rPr>
      </w:pPr>
      <w:r w:rsidRPr="001D2D1A">
        <w:rPr>
          <w:rFonts w:ascii="Liberation Serif" w:hAnsi="Liberation Serif" w:cs="Liberation Serif"/>
        </w:rPr>
        <w:t>Основные направления развития системы электроснабжения:</w:t>
      </w:r>
    </w:p>
    <w:p w14:paraId="1CB139E8" w14:textId="77777777" w:rsidR="0098604E" w:rsidRPr="001D2D1A" w:rsidRDefault="0098604E" w:rsidP="0058657E">
      <w:pPr>
        <w:pStyle w:val="ab"/>
        <w:numPr>
          <w:ilvl w:val="0"/>
          <w:numId w:val="44"/>
        </w:numPr>
        <w:spacing w:line="276" w:lineRule="auto"/>
        <w:ind w:left="0" w:firstLine="709"/>
        <w:contextualSpacing w:val="0"/>
        <w:jc w:val="both"/>
        <w:rPr>
          <w:rFonts w:ascii="Liberation Serif" w:hAnsi="Liberation Serif" w:cs="Liberation Serif"/>
        </w:rPr>
      </w:pPr>
      <w:r w:rsidRPr="001D2D1A">
        <w:rPr>
          <w:rFonts w:ascii="Liberation Serif" w:hAnsi="Liberation Serif" w:cs="Liberation Serif"/>
        </w:rPr>
        <w:t>Замена устаревшего оборудования, повышение пропускной способности линий электропередачи, внедрение автоматизированных систем управления и защиты;</w:t>
      </w:r>
    </w:p>
    <w:p w14:paraId="5607360C" w14:textId="77777777" w:rsidR="0098604E" w:rsidRPr="001D2D1A" w:rsidRDefault="0098604E" w:rsidP="0058657E">
      <w:pPr>
        <w:pStyle w:val="ab"/>
        <w:numPr>
          <w:ilvl w:val="0"/>
          <w:numId w:val="44"/>
        </w:numPr>
        <w:spacing w:line="276" w:lineRule="auto"/>
        <w:ind w:left="0" w:firstLine="709"/>
        <w:contextualSpacing w:val="0"/>
        <w:jc w:val="both"/>
        <w:rPr>
          <w:rFonts w:ascii="Liberation Serif" w:hAnsi="Liberation Serif" w:cs="Liberation Serif"/>
        </w:rPr>
      </w:pPr>
      <w:r w:rsidRPr="001D2D1A">
        <w:rPr>
          <w:rFonts w:ascii="Liberation Serif" w:hAnsi="Liberation Serif" w:cs="Liberation Serif"/>
        </w:rPr>
        <w:t>Развитие возобновляемых источников энергии. Увеличение доли возобновляемых источников энергии (солнечная, ветровая, геотермальная) в энергобалансе, что снижает зависимость от ископаемого топлива и способствует экологической устойчивости;</w:t>
      </w:r>
    </w:p>
    <w:p w14:paraId="6DB1501C" w14:textId="77777777" w:rsidR="0098604E" w:rsidRPr="001D2D1A" w:rsidRDefault="0098604E" w:rsidP="0058657E">
      <w:pPr>
        <w:pStyle w:val="ab"/>
        <w:numPr>
          <w:ilvl w:val="0"/>
          <w:numId w:val="44"/>
        </w:numPr>
        <w:spacing w:line="276" w:lineRule="auto"/>
        <w:ind w:left="0" w:firstLine="709"/>
        <w:contextualSpacing w:val="0"/>
        <w:jc w:val="both"/>
        <w:rPr>
          <w:rFonts w:ascii="Liberation Serif" w:hAnsi="Liberation Serif" w:cs="Liberation Serif"/>
        </w:rPr>
      </w:pPr>
      <w:r w:rsidRPr="001D2D1A">
        <w:rPr>
          <w:rFonts w:ascii="Liberation Serif" w:hAnsi="Liberation Serif" w:cs="Liberation Serif"/>
        </w:rPr>
        <w:t>Создание локальных автономных систем электроснабжения на основе возобновляемых источников энергии и малых генерирующих установок, что повышает устойчивость системы и снижает зависимость от централизованного электроснабжения;</w:t>
      </w:r>
    </w:p>
    <w:p w14:paraId="465B35A3" w14:textId="77777777" w:rsidR="0098604E" w:rsidRPr="001D2D1A" w:rsidRDefault="0098604E" w:rsidP="0058657E">
      <w:pPr>
        <w:pStyle w:val="ab"/>
        <w:numPr>
          <w:ilvl w:val="0"/>
          <w:numId w:val="44"/>
        </w:numPr>
        <w:spacing w:line="276" w:lineRule="auto"/>
        <w:ind w:left="0" w:firstLine="709"/>
        <w:contextualSpacing w:val="0"/>
        <w:jc w:val="both"/>
        <w:rPr>
          <w:rFonts w:ascii="Liberation Serif" w:hAnsi="Liberation Serif" w:cs="Liberation Serif"/>
        </w:rPr>
      </w:pPr>
      <w:r w:rsidRPr="001D2D1A">
        <w:rPr>
          <w:rFonts w:ascii="Liberation Serif" w:hAnsi="Liberation Serif" w:cs="Liberation Serif"/>
        </w:rPr>
        <w:lastRenderedPageBreak/>
        <w:t>Реализация мер по сокращению потребления электроэнергии, таких как внедрение энергоэффективного оборудования, оптимизация освещения и утепление зданий, что снижает нагрузку на электросети и позволяет высвободить дополнительные мощности.</w:t>
      </w:r>
    </w:p>
    <w:p w14:paraId="3425849C" w14:textId="77777777" w:rsidR="0098604E" w:rsidRPr="0047174A" w:rsidRDefault="0098604E" w:rsidP="0098604E">
      <w:pPr>
        <w:spacing w:line="276" w:lineRule="auto"/>
        <w:ind w:firstLine="709"/>
        <w:jc w:val="both"/>
        <w:rPr>
          <w:rFonts w:ascii="Liberation Serif" w:hAnsi="Liberation Serif" w:cs="Liberation Serif"/>
        </w:rPr>
      </w:pPr>
      <w:r w:rsidRPr="0047174A">
        <w:rPr>
          <w:rFonts w:ascii="Liberation Serif" w:hAnsi="Liberation Serif" w:cs="Liberation Serif"/>
        </w:rPr>
        <w:t xml:space="preserve">Необходим капитальный ремонт линий электропередачи и трансформаторных подстанций, а также </w:t>
      </w:r>
      <w:r>
        <w:rPr>
          <w:rFonts w:ascii="Liberation Serif" w:hAnsi="Liberation Serif" w:cs="Liberation Serif"/>
        </w:rPr>
        <w:t>реконструкция</w:t>
      </w:r>
      <w:r w:rsidRPr="0047174A">
        <w:rPr>
          <w:rFonts w:ascii="Liberation Serif" w:hAnsi="Liberation Serif" w:cs="Liberation Serif"/>
        </w:rPr>
        <w:t xml:space="preserve"> </w:t>
      </w:r>
      <w:r>
        <w:rPr>
          <w:rFonts w:ascii="Liberation Serif" w:hAnsi="Liberation Serif" w:cs="Liberation Serif"/>
        </w:rPr>
        <w:t>электрической</w:t>
      </w:r>
      <w:r w:rsidRPr="0047174A">
        <w:rPr>
          <w:rFonts w:ascii="Liberation Serif" w:hAnsi="Liberation Serif" w:cs="Liberation Serif"/>
        </w:rPr>
        <w:t xml:space="preserve"> подстанции</w:t>
      </w:r>
      <w:r>
        <w:rPr>
          <w:rFonts w:ascii="Liberation Serif" w:hAnsi="Liberation Serif" w:cs="Liberation Serif"/>
        </w:rPr>
        <w:t xml:space="preserve"> «Кавалерская»</w:t>
      </w:r>
      <w:r w:rsidRPr="0047174A">
        <w:rPr>
          <w:rFonts w:ascii="Liberation Serif" w:hAnsi="Liberation Serif" w:cs="Liberation Serif"/>
        </w:rPr>
        <w:t>. Необходима реконструкция систем уличного освещения. Отсутствие освещения в темное время суток повышает травматизм, затрудняет посещение жителями культурно-массовых и спортивно-массовых мероприятий, ухудшает криминогенную обстановку. Для освещения улиц населенного пункта поселения предлагается строительство разводящих сетей освещения с применением новых энергосберегающих технологий с присоединением данных сетей к действующей подстанции.</w:t>
      </w:r>
    </w:p>
    <w:p w14:paraId="1E5D18B6" w14:textId="77777777" w:rsidR="0098604E" w:rsidRPr="002D7A44" w:rsidRDefault="0098604E" w:rsidP="0098604E">
      <w:pPr>
        <w:spacing w:line="276" w:lineRule="auto"/>
        <w:ind w:firstLine="709"/>
        <w:jc w:val="both"/>
        <w:rPr>
          <w:rFonts w:ascii="Liberation Serif" w:hAnsi="Liberation Serif" w:cs="Liberation Serif"/>
        </w:rPr>
      </w:pPr>
      <w:r w:rsidRPr="002D7A44">
        <w:rPr>
          <w:rFonts w:ascii="Liberation Serif" w:hAnsi="Liberation Serif" w:cs="Liberation Serif"/>
        </w:rPr>
        <w:t>Расчет потребности в электроэнергии на жилищно-коммунальные нужды приведен по укрупненным показателям энергопотребления по СП 42.13330.2016, СНиП 2.07.01-89, а также согласно местным нормативам градостроительного проектирования Кавалерского сельского поселения.</w:t>
      </w:r>
    </w:p>
    <w:p w14:paraId="7489AEE5" w14:textId="77777777" w:rsidR="0098604E" w:rsidRPr="002D7A44" w:rsidRDefault="0098604E" w:rsidP="0098604E">
      <w:pPr>
        <w:spacing w:line="276" w:lineRule="auto"/>
        <w:ind w:firstLine="709"/>
        <w:jc w:val="both"/>
        <w:rPr>
          <w:rFonts w:ascii="Liberation Serif" w:hAnsi="Liberation Serif" w:cs="Liberation Serif"/>
        </w:rPr>
      </w:pPr>
      <w:r w:rsidRPr="002D7A44">
        <w:rPr>
          <w:rFonts w:ascii="Liberation Serif" w:hAnsi="Liberation Serif" w:cs="Liberation Serif"/>
        </w:rPr>
        <w:t>Норма электропотребления на 1 чел. для жителей Кавалерского сельского поселения принята согласно местным нормативам градостроительного проектирования Кавалерского сельского поселения в размере 1 350 кВт</w:t>
      </w:r>
      <w:r w:rsidRPr="002D7A44">
        <w:rPr>
          <w:rFonts w:ascii="Liberation Serif" w:hAnsi="Liberation Serif" w:cs="Liberation Serif"/>
        </w:rPr>
        <w:sym w:font="Symbol" w:char="F0D7"/>
      </w:r>
      <w:r w:rsidRPr="002D7A44">
        <w:rPr>
          <w:rFonts w:ascii="Liberation Serif" w:hAnsi="Liberation Serif" w:cs="Liberation Serif"/>
        </w:rPr>
        <w:t>ч/чел. в год. Годовое число часов использования максимума электрической нагрузки – 4 400.</w:t>
      </w:r>
    </w:p>
    <w:p w14:paraId="61076A8B" w14:textId="77777777" w:rsidR="0098604E" w:rsidRPr="002D7A44" w:rsidRDefault="0098604E" w:rsidP="0098604E">
      <w:pPr>
        <w:spacing w:line="276" w:lineRule="auto"/>
        <w:ind w:firstLine="709"/>
        <w:jc w:val="both"/>
        <w:rPr>
          <w:rFonts w:ascii="Liberation Serif" w:hAnsi="Liberation Serif" w:cs="Liberation Serif"/>
        </w:rPr>
      </w:pPr>
      <w:r w:rsidRPr="002D7A44">
        <w:rPr>
          <w:rFonts w:ascii="Liberation Serif" w:hAnsi="Liberation Serif" w:cs="Liberation Serif"/>
        </w:rPr>
        <w:t>В случае роста электрической нагрузки из-за ввода в действие предприятий необходим перерасчет существующих электрических нагрузок.</w:t>
      </w:r>
    </w:p>
    <w:p w14:paraId="748F514D" w14:textId="77777777" w:rsidR="0098604E" w:rsidRPr="002D7A44" w:rsidRDefault="0098604E" w:rsidP="0098604E">
      <w:pPr>
        <w:spacing w:line="276" w:lineRule="auto"/>
        <w:ind w:firstLine="709"/>
        <w:jc w:val="both"/>
        <w:rPr>
          <w:rFonts w:ascii="Liberation Serif" w:hAnsi="Liberation Serif" w:cs="Liberation Serif"/>
        </w:rPr>
      </w:pPr>
      <w:r w:rsidRPr="002D7A44">
        <w:rPr>
          <w:rFonts w:ascii="Liberation Serif" w:hAnsi="Liberation Serif" w:cs="Liberation Serif"/>
        </w:rPr>
        <w:t>Максимальная электрическая нагрузка на расчетный срок по укрупненным показателям составит:</w:t>
      </w:r>
    </w:p>
    <w:p w14:paraId="392EEC03" w14:textId="77777777" w:rsidR="0098604E" w:rsidRPr="002D7A44" w:rsidRDefault="0098604E" w:rsidP="0098604E">
      <w:pPr>
        <w:spacing w:line="276" w:lineRule="auto"/>
        <w:ind w:firstLine="709"/>
        <w:jc w:val="both"/>
        <w:rPr>
          <w:rFonts w:ascii="Liberation Serif" w:hAnsi="Liberation Serif" w:cs="Liberation Serif"/>
        </w:rPr>
      </w:pPr>
      <m:oMathPara>
        <m:oMath>
          <m:r>
            <w:rPr>
              <w:rFonts w:ascii="Cambria Math" w:hAnsi="Cambria Math" w:cs="Liberation Serif"/>
            </w:rPr>
            <m:t>1 350 кВт∙</m:t>
          </m:r>
          <m:f>
            <m:fPr>
              <m:ctrlPr>
                <w:rPr>
                  <w:rFonts w:ascii="Cambria Math" w:hAnsi="Cambria Math" w:cs="Liberation Serif"/>
                  <w:i/>
                </w:rPr>
              </m:ctrlPr>
            </m:fPr>
            <m:num>
              <m:r>
                <w:rPr>
                  <w:rFonts w:ascii="Cambria Math" w:hAnsi="Cambria Math" w:cs="Liberation Serif"/>
                </w:rPr>
                <m:t>ч</m:t>
              </m:r>
            </m:num>
            <m:den>
              <m:r>
                <w:rPr>
                  <w:rFonts w:ascii="Cambria Math" w:hAnsi="Cambria Math" w:cs="Liberation Serif"/>
                </w:rPr>
                <m:t>чел в год</m:t>
              </m:r>
            </m:den>
          </m:f>
          <m:r>
            <w:rPr>
              <w:rFonts w:ascii="Cambria Math" w:hAnsi="Cambria Math" w:cs="Liberation Serif"/>
            </w:rPr>
            <m:t>×572 чел. =772,2 тыс. кВт∙</m:t>
          </m:r>
          <m:f>
            <m:fPr>
              <m:ctrlPr>
                <w:rPr>
                  <w:rFonts w:ascii="Cambria Math" w:hAnsi="Cambria Math" w:cs="Liberation Serif"/>
                  <w:i/>
                </w:rPr>
              </m:ctrlPr>
            </m:fPr>
            <m:num>
              <m:r>
                <w:rPr>
                  <w:rFonts w:ascii="Cambria Math" w:hAnsi="Cambria Math" w:cs="Liberation Serif"/>
                </w:rPr>
                <m:t>ч</m:t>
              </m:r>
            </m:num>
            <m:den>
              <m:r>
                <w:rPr>
                  <w:rFonts w:ascii="Cambria Math" w:hAnsi="Cambria Math" w:cs="Liberation Serif"/>
                </w:rPr>
                <m:t>год</m:t>
              </m:r>
            </m:den>
          </m:f>
          <m:r>
            <w:rPr>
              <w:rFonts w:ascii="Cambria Math" w:hAnsi="Cambria Math" w:cs="Liberation Serif"/>
            </w:rPr>
            <m:t xml:space="preserve"> </m:t>
          </m:r>
        </m:oMath>
      </m:oMathPara>
    </w:p>
    <w:p w14:paraId="5820FE70" w14:textId="77777777" w:rsidR="0098604E" w:rsidRPr="002D7A44" w:rsidRDefault="0098604E" w:rsidP="0098604E">
      <w:pPr>
        <w:spacing w:line="276" w:lineRule="auto"/>
        <w:ind w:firstLine="709"/>
        <w:jc w:val="both"/>
        <w:rPr>
          <w:rFonts w:ascii="Liberation Serif" w:hAnsi="Liberation Serif" w:cs="Liberation Serif"/>
        </w:rPr>
      </w:pPr>
      <w:r w:rsidRPr="002D7A44">
        <w:rPr>
          <w:rFonts w:ascii="Liberation Serif" w:hAnsi="Liberation Serif" w:cs="Liberation Serif"/>
        </w:rPr>
        <w:t xml:space="preserve">Проектные решения и удельные нормативные показатели, положенные в основу проекта, приняты в соответствии со СНиП 2.07.01-89* и местным нормативам градостроительного проектирования Кавалерского сельского поселения. </w:t>
      </w:r>
    </w:p>
    <w:p w14:paraId="04CDF63E" w14:textId="77777777" w:rsidR="0098604E" w:rsidRPr="00F236E4" w:rsidRDefault="0098604E" w:rsidP="0098604E">
      <w:pPr>
        <w:pStyle w:val="afb"/>
        <w:keepNext/>
        <w:jc w:val="right"/>
        <w:rPr>
          <w:rFonts w:ascii="Liberation Serif" w:hAnsi="Liberation Serif" w:cs="Liberation Serif"/>
          <w:sz w:val="24"/>
        </w:rPr>
      </w:pPr>
      <w:r w:rsidRPr="00F236E4">
        <w:rPr>
          <w:rFonts w:ascii="Liberation Serif" w:hAnsi="Liberation Serif" w:cs="Liberation Serif"/>
          <w:sz w:val="24"/>
        </w:rPr>
        <w:lastRenderedPageBreak/>
        <w:t xml:space="preserve">Таблица </w:t>
      </w:r>
      <w:r w:rsidRPr="00F236E4">
        <w:rPr>
          <w:rFonts w:ascii="Liberation Serif" w:hAnsi="Liberation Serif" w:cs="Liberation Serif"/>
          <w:sz w:val="24"/>
        </w:rPr>
        <w:fldChar w:fldCharType="begin"/>
      </w:r>
      <w:r w:rsidRPr="00F236E4">
        <w:rPr>
          <w:rFonts w:ascii="Liberation Serif" w:hAnsi="Liberation Serif" w:cs="Liberation Serif"/>
          <w:sz w:val="24"/>
        </w:rPr>
        <w:instrText xml:space="preserve"> SEQ Таблица \* ARABIC </w:instrText>
      </w:r>
      <w:r w:rsidRPr="00F236E4">
        <w:rPr>
          <w:rFonts w:ascii="Liberation Serif" w:hAnsi="Liberation Serif" w:cs="Liberation Serif"/>
          <w:sz w:val="24"/>
        </w:rPr>
        <w:fldChar w:fldCharType="separate"/>
      </w:r>
      <w:r>
        <w:rPr>
          <w:rFonts w:ascii="Liberation Serif" w:hAnsi="Liberation Serif" w:cs="Liberation Serif"/>
          <w:noProof/>
          <w:sz w:val="24"/>
        </w:rPr>
        <w:t>27</w:t>
      </w:r>
      <w:r w:rsidRPr="00F236E4">
        <w:rPr>
          <w:rFonts w:ascii="Liberation Serif" w:hAnsi="Liberation Serif" w:cs="Liberation Serif"/>
          <w:sz w:val="24"/>
        </w:rPr>
        <w:fldChar w:fldCharType="end"/>
      </w:r>
      <w:r w:rsidRPr="00F236E4">
        <w:rPr>
          <w:rFonts w:ascii="Liberation Serif" w:hAnsi="Liberation Serif" w:cs="Liberation Serif"/>
          <w:sz w:val="24"/>
        </w:rPr>
        <w:t>. Потребность в электроэнергии в Кавалерском сельском поселении</w:t>
      </w:r>
    </w:p>
    <w:tbl>
      <w:tblPr>
        <w:tblW w:w="5000" w:type="pct"/>
        <w:jc w:val="center"/>
        <w:tblLook w:val="04A0" w:firstRow="1" w:lastRow="0" w:firstColumn="1" w:lastColumn="0" w:noHBand="0" w:noVBand="1"/>
      </w:tblPr>
      <w:tblGrid>
        <w:gridCol w:w="1884"/>
        <w:gridCol w:w="2487"/>
        <w:gridCol w:w="2487"/>
        <w:gridCol w:w="2486"/>
      </w:tblGrid>
      <w:tr w:rsidR="0098604E" w:rsidRPr="00F236E4" w14:paraId="1A9B31DE" w14:textId="77777777" w:rsidTr="00A11ED8">
        <w:trPr>
          <w:trHeight w:val="57"/>
          <w:jc w:val="center"/>
        </w:trPr>
        <w:tc>
          <w:tcPr>
            <w:tcW w:w="1008" w:type="pct"/>
            <w:vMerge w:val="restart"/>
            <w:tcBorders>
              <w:top w:val="single" w:sz="4" w:space="0" w:color="auto"/>
              <w:left w:val="single" w:sz="4" w:space="0" w:color="auto"/>
              <w:bottom w:val="single" w:sz="4" w:space="0" w:color="000000"/>
              <w:right w:val="single" w:sz="4" w:space="0" w:color="auto"/>
            </w:tcBorders>
            <w:vAlign w:val="center"/>
            <w:hideMark/>
          </w:tcPr>
          <w:p w14:paraId="6C6C5D0C"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Муниципальное образование</w:t>
            </w:r>
          </w:p>
        </w:tc>
        <w:tc>
          <w:tcPr>
            <w:tcW w:w="1331" w:type="pct"/>
            <w:tcBorders>
              <w:top w:val="single" w:sz="4" w:space="0" w:color="auto"/>
              <w:left w:val="nil"/>
              <w:bottom w:val="single" w:sz="4" w:space="0" w:color="auto"/>
              <w:right w:val="single" w:sz="4" w:space="0" w:color="000000"/>
            </w:tcBorders>
            <w:vAlign w:val="center"/>
            <w:hideMark/>
          </w:tcPr>
          <w:p w14:paraId="143A7BDD"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Население, человек</w:t>
            </w:r>
          </w:p>
        </w:tc>
        <w:tc>
          <w:tcPr>
            <w:tcW w:w="1331" w:type="pct"/>
            <w:tcBorders>
              <w:top w:val="single" w:sz="4" w:space="0" w:color="auto"/>
              <w:left w:val="nil"/>
              <w:bottom w:val="single" w:sz="4" w:space="0" w:color="auto"/>
              <w:right w:val="single" w:sz="4" w:space="0" w:color="000000"/>
            </w:tcBorders>
            <w:vAlign w:val="center"/>
            <w:hideMark/>
          </w:tcPr>
          <w:p w14:paraId="22AE9358"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 xml:space="preserve">Расход электроэнергии, тыс. </w:t>
            </w:r>
            <w:proofErr w:type="spellStart"/>
            <w:r w:rsidRPr="00F236E4">
              <w:rPr>
                <w:rFonts w:ascii="Liberation Serif" w:hAnsi="Liberation Serif" w:cs="Liberation Serif"/>
                <w:b/>
                <w:color w:val="000000"/>
                <w:sz w:val="20"/>
                <w:szCs w:val="20"/>
              </w:rPr>
              <w:t>кВт×ч</w:t>
            </w:r>
            <w:proofErr w:type="spellEnd"/>
            <w:r w:rsidRPr="00F236E4">
              <w:rPr>
                <w:rFonts w:ascii="Liberation Serif" w:hAnsi="Liberation Serif" w:cs="Liberation Serif"/>
                <w:b/>
                <w:color w:val="000000"/>
                <w:sz w:val="20"/>
                <w:szCs w:val="20"/>
              </w:rPr>
              <w:t>/год</w:t>
            </w:r>
          </w:p>
        </w:tc>
        <w:tc>
          <w:tcPr>
            <w:tcW w:w="1330" w:type="pct"/>
            <w:tcBorders>
              <w:top w:val="single" w:sz="4" w:space="0" w:color="auto"/>
              <w:left w:val="nil"/>
              <w:bottom w:val="single" w:sz="4" w:space="0" w:color="auto"/>
              <w:right w:val="single" w:sz="4" w:space="0" w:color="000000"/>
            </w:tcBorders>
            <w:vAlign w:val="center"/>
            <w:hideMark/>
          </w:tcPr>
          <w:p w14:paraId="1E576A71"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 xml:space="preserve">Потребление электроэнергии, </w:t>
            </w:r>
            <w:proofErr w:type="spellStart"/>
            <w:r w:rsidRPr="00F236E4">
              <w:rPr>
                <w:rFonts w:ascii="Liberation Serif" w:hAnsi="Liberation Serif" w:cs="Liberation Serif"/>
                <w:b/>
                <w:color w:val="000000"/>
                <w:sz w:val="20"/>
                <w:szCs w:val="20"/>
              </w:rPr>
              <w:t>кВт×час</w:t>
            </w:r>
            <w:proofErr w:type="spellEnd"/>
          </w:p>
        </w:tc>
      </w:tr>
      <w:tr w:rsidR="0098604E" w:rsidRPr="00F236E4" w14:paraId="5FAC6F54" w14:textId="77777777" w:rsidTr="00A11ED8">
        <w:trPr>
          <w:trHeight w:val="5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ED4C9B2" w14:textId="77777777" w:rsidR="0098604E" w:rsidRPr="00F236E4" w:rsidRDefault="0098604E" w:rsidP="00A11ED8">
            <w:pPr>
              <w:spacing w:line="276" w:lineRule="auto"/>
              <w:ind w:firstLine="709"/>
              <w:jc w:val="center"/>
              <w:rPr>
                <w:rFonts w:ascii="Liberation Serif" w:hAnsi="Liberation Serif" w:cs="Liberation Serif"/>
                <w:b/>
                <w:color w:val="000000"/>
                <w:sz w:val="20"/>
                <w:szCs w:val="20"/>
              </w:rPr>
            </w:pPr>
          </w:p>
        </w:tc>
        <w:tc>
          <w:tcPr>
            <w:tcW w:w="1331" w:type="pct"/>
            <w:tcBorders>
              <w:top w:val="nil"/>
              <w:left w:val="nil"/>
              <w:bottom w:val="single" w:sz="4" w:space="0" w:color="auto"/>
              <w:right w:val="single" w:sz="4" w:space="0" w:color="auto"/>
            </w:tcBorders>
            <w:vAlign w:val="center"/>
            <w:hideMark/>
          </w:tcPr>
          <w:p w14:paraId="544A8668"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Расчётный срок</w:t>
            </w:r>
          </w:p>
        </w:tc>
        <w:tc>
          <w:tcPr>
            <w:tcW w:w="1331" w:type="pct"/>
            <w:tcBorders>
              <w:top w:val="nil"/>
              <w:left w:val="nil"/>
              <w:bottom w:val="single" w:sz="4" w:space="0" w:color="auto"/>
              <w:right w:val="single" w:sz="4" w:space="0" w:color="auto"/>
            </w:tcBorders>
            <w:vAlign w:val="center"/>
            <w:hideMark/>
          </w:tcPr>
          <w:p w14:paraId="4A132E54"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Расчётный срок</w:t>
            </w:r>
          </w:p>
        </w:tc>
        <w:tc>
          <w:tcPr>
            <w:tcW w:w="1330" w:type="pct"/>
            <w:tcBorders>
              <w:top w:val="nil"/>
              <w:left w:val="nil"/>
              <w:bottom w:val="single" w:sz="4" w:space="0" w:color="auto"/>
              <w:right w:val="single" w:sz="4" w:space="0" w:color="auto"/>
            </w:tcBorders>
            <w:vAlign w:val="center"/>
            <w:hideMark/>
          </w:tcPr>
          <w:p w14:paraId="5CE53198"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Расчётный срок</w:t>
            </w:r>
          </w:p>
        </w:tc>
      </w:tr>
      <w:tr w:rsidR="0098604E" w:rsidRPr="00F236E4" w14:paraId="595D01F4" w14:textId="77777777" w:rsidTr="00A11ED8">
        <w:trPr>
          <w:trHeight w:val="5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537E4EB" w14:textId="77777777" w:rsidR="0098604E" w:rsidRPr="00F236E4" w:rsidRDefault="0098604E" w:rsidP="00A11ED8">
            <w:pPr>
              <w:spacing w:line="276" w:lineRule="auto"/>
              <w:ind w:firstLine="709"/>
              <w:jc w:val="center"/>
              <w:rPr>
                <w:rFonts w:ascii="Liberation Serif" w:hAnsi="Liberation Serif" w:cs="Liberation Serif"/>
                <w:b/>
                <w:color w:val="000000"/>
                <w:sz w:val="20"/>
                <w:szCs w:val="20"/>
              </w:rPr>
            </w:pPr>
          </w:p>
        </w:tc>
        <w:tc>
          <w:tcPr>
            <w:tcW w:w="1331" w:type="pct"/>
            <w:tcBorders>
              <w:top w:val="nil"/>
              <w:left w:val="nil"/>
              <w:bottom w:val="single" w:sz="4" w:space="0" w:color="auto"/>
              <w:right w:val="single" w:sz="4" w:space="0" w:color="auto"/>
            </w:tcBorders>
            <w:vAlign w:val="center"/>
            <w:hideMark/>
          </w:tcPr>
          <w:p w14:paraId="7C5611CA"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2044 г.</w:t>
            </w:r>
          </w:p>
        </w:tc>
        <w:tc>
          <w:tcPr>
            <w:tcW w:w="1331" w:type="pct"/>
            <w:tcBorders>
              <w:top w:val="nil"/>
              <w:left w:val="nil"/>
              <w:bottom w:val="single" w:sz="4" w:space="0" w:color="auto"/>
              <w:right w:val="single" w:sz="4" w:space="0" w:color="auto"/>
            </w:tcBorders>
            <w:vAlign w:val="center"/>
            <w:hideMark/>
          </w:tcPr>
          <w:p w14:paraId="0CF56D7E"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2044 г.</w:t>
            </w:r>
          </w:p>
        </w:tc>
        <w:tc>
          <w:tcPr>
            <w:tcW w:w="1330" w:type="pct"/>
            <w:tcBorders>
              <w:top w:val="nil"/>
              <w:left w:val="nil"/>
              <w:bottom w:val="single" w:sz="4" w:space="0" w:color="auto"/>
              <w:right w:val="single" w:sz="4" w:space="0" w:color="auto"/>
            </w:tcBorders>
            <w:vAlign w:val="center"/>
            <w:hideMark/>
          </w:tcPr>
          <w:p w14:paraId="3E763F09" w14:textId="77777777" w:rsidR="0098604E" w:rsidRPr="00F236E4" w:rsidRDefault="0098604E" w:rsidP="00A11ED8">
            <w:pPr>
              <w:spacing w:line="276" w:lineRule="auto"/>
              <w:jc w:val="center"/>
              <w:rPr>
                <w:rFonts w:ascii="Liberation Serif" w:hAnsi="Liberation Serif" w:cs="Liberation Serif"/>
                <w:b/>
                <w:color w:val="000000"/>
                <w:sz w:val="20"/>
                <w:szCs w:val="20"/>
              </w:rPr>
            </w:pPr>
            <w:r w:rsidRPr="00F236E4">
              <w:rPr>
                <w:rFonts w:ascii="Liberation Serif" w:hAnsi="Liberation Serif" w:cs="Liberation Serif"/>
                <w:b/>
                <w:color w:val="000000"/>
                <w:sz w:val="20"/>
                <w:szCs w:val="20"/>
              </w:rPr>
              <w:t>2044 г.</w:t>
            </w:r>
          </w:p>
        </w:tc>
      </w:tr>
      <w:tr w:rsidR="0098604E" w:rsidRPr="0097688E" w14:paraId="0459AF19" w14:textId="77777777" w:rsidTr="00A11ED8">
        <w:trPr>
          <w:trHeight w:val="57"/>
          <w:jc w:val="center"/>
        </w:trPr>
        <w:tc>
          <w:tcPr>
            <w:tcW w:w="1008" w:type="pct"/>
            <w:tcBorders>
              <w:top w:val="nil"/>
              <w:left w:val="single" w:sz="4" w:space="0" w:color="auto"/>
              <w:bottom w:val="single" w:sz="4" w:space="0" w:color="auto"/>
              <w:right w:val="single" w:sz="4" w:space="0" w:color="auto"/>
            </w:tcBorders>
            <w:vAlign w:val="center"/>
            <w:hideMark/>
          </w:tcPr>
          <w:p w14:paraId="6020C4A1"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F236E4">
              <w:rPr>
                <w:rFonts w:ascii="Liberation Serif" w:hAnsi="Liberation Serif" w:cs="Liberation Serif"/>
                <w:color w:val="000000"/>
                <w:sz w:val="20"/>
                <w:szCs w:val="20"/>
              </w:rPr>
              <w:t>Кавалерское сельское поселение</w:t>
            </w:r>
          </w:p>
        </w:tc>
        <w:tc>
          <w:tcPr>
            <w:tcW w:w="1331" w:type="pct"/>
            <w:tcBorders>
              <w:top w:val="single" w:sz="4" w:space="0" w:color="auto"/>
              <w:left w:val="nil"/>
              <w:bottom w:val="single" w:sz="4" w:space="0" w:color="auto"/>
              <w:right w:val="single" w:sz="4" w:space="0" w:color="auto"/>
            </w:tcBorders>
            <w:vAlign w:val="center"/>
            <w:hideMark/>
          </w:tcPr>
          <w:p w14:paraId="64245045"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2D7A44">
              <w:rPr>
                <w:rFonts w:ascii="Liberation Serif" w:hAnsi="Liberation Serif" w:cs="Liberation Serif"/>
                <w:color w:val="000000"/>
                <w:sz w:val="20"/>
                <w:szCs w:val="20"/>
              </w:rPr>
              <w:t>572</w:t>
            </w:r>
          </w:p>
        </w:tc>
        <w:tc>
          <w:tcPr>
            <w:tcW w:w="1331" w:type="pct"/>
            <w:tcBorders>
              <w:top w:val="single" w:sz="4" w:space="0" w:color="auto"/>
              <w:left w:val="nil"/>
              <w:bottom w:val="single" w:sz="4" w:space="0" w:color="auto"/>
              <w:right w:val="single" w:sz="4" w:space="0" w:color="auto"/>
            </w:tcBorders>
            <w:vAlign w:val="center"/>
            <w:hideMark/>
          </w:tcPr>
          <w:p w14:paraId="6028439A" w14:textId="77777777" w:rsidR="0098604E" w:rsidRPr="005E048B" w:rsidRDefault="0098604E" w:rsidP="00A11ED8">
            <w:pPr>
              <w:spacing w:line="276" w:lineRule="auto"/>
              <w:jc w:val="center"/>
              <w:rPr>
                <w:rFonts w:ascii="Liberation Serif" w:hAnsi="Liberation Serif" w:cs="Liberation Serif"/>
                <w:color w:val="000000"/>
                <w:sz w:val="20"/>
                <w:szCs w:val="20"/>
              </w:rPr>
            </w:pPr>
            <w:r w:rsidRPr="005E048B">
              <w:rPr>
                <w:rFonts w:ascii="Liberation Serif" w:hAnsi="Liberation Serif" w:cs="Liberation Serif"/>
                <w:color w:val="000000"/>
                <w:sz w:val="20"/>
                <w:szCs w:val="20"/>
              </w:rPr>
              <w:t>772,2</w:t>
            </w:r>
          </w:p>
        </w:tc>
        <w:tc>
          <w:tcPr>
            <w:tcW w:w="1330" w:type="pct"/>
            <w:tcBorders>
              <w:top w:val="single" w:sz="4" w:space="0" w:color="auto"/>
              <w:left w:val="nil"/>
              <w:bottom w:val="single" w:sz="4" w:space="0" w:color="auto"/>
              <w:right w:val="single" w:sz="4" w:space="0" w:color="auto"/>
            </w:tcBorders>
            <w:vAlign w:val="center"/>
            <w:hideMark/>
          </w:tcPr>
          <w:p w14:paraId="03B6514D" w14:textId="77777777" w:rsidR="0098604E" w:rsidRPr="005E048B" w:rsidRDefault="0098604E" w:rsidP="00A11ED8">
            <w:pPr>
              <w:spacing w:line="276" w:lineRule="auto"/>
              <w:jc w:val="center"/>
              <w:rPr>
                <w:rFonts w:ascii="Liberation Serif" w:hAnsi="Liberation Serif" w:cs="Liberation Serif"/>
                <w:color w:val="000000"/>
                <w:sz w:val="20"/>
                <w:szCs w:val="20"/>
              </w:rPr>
            </w:pPr>
            <w:r w:rsidRPr="005E048B">
              <w:rPr>
                <w:rFonts w:ascii="Liberation Serif" w:hAnsi="Liberation Serif" w:cs="Liberation Serif"/>
                <w:color w:val="000000"/>
                <w:sz w:val="20"/>
                <w:szCs w:val="20"/>
              </w:rPr>
              <w:t>175,5</w:t>
            </w:r>
          </w:p>
        </w:tc>
      </w:tr>
    </w:tbl>
    <w:p w14:paraId="7F9F076D" w14:textId="77777777" w:rsidR="0098604E" w:rsidRDefault="0098604E" w:rsidP="0098604E">
      <w:pPr>
        <w:widowControl w:val="0"/>
        <w:autoSpaceDE w:val="0"/>
        <w:autoSpaceDN w:val="0"/>
        <w:spacing w:line="276" w:lineRule="auto"/>
        <w:ind w:firstLine="709"/>
        <w:jc w:val="both"/>
        <w:rPr>
          <w:rFonts w:ascii="Liberation Serif" w:hAnsi="Liberation Serif" w:cs="Liberation Serif"/>
        </w:rPr>
      </w:pPr>
      <w:r>
        <w:rPr>
          <w:rFonts w:ascii="Liberation Serif" w:hAnsi="Liberation Serif" w:cs="Liberation Serif"/>
        </w:rPr>
        <w:t xml:space="preserve">Схемой территориального планирования Камчатского края на территории Кавалерского сельского поселения предусмотрена реконструкция </w:t>
      </w:r>
      <w:r w:rsidRPr="0047174A">
        <w:rPr>
          <w:rFonts w:ascii="Liberation Serif" w:hAnsi="Liberation Serif" w:cs="Liberation Serif"/>
        </w:rPr>
        <w:t>электрической подстанции «Кавалерская»</w:t>
      </w:r>
      <w:r>
        <w:rPr>
          <w:rFonts w:ascii="Liberation Serif" w:hAnsi="Liberation Serif" w:cs="Liberation Serif"/>
        </w:rPr>
        <w:t xml:space="preserve"> до 2026 года.</w:t>
      </w:r>
    </w:p>
    <w:p w14:paraId="12ECED64" w14:textId="77777777" w:rsidR="0098604E" w:rsidRPr="0097688E" w:rsidRDefault="0098604E" w:rsidP="0098604E">
      <w:pPr>
        <w:widowControl w:val="0"/>
        <w:autoSpaceDE w:val="0"/>
        <w:autoSpaceDN w:val="0"/>
        <w:spacing w:line="276" w:lineRule="auto"/>
        <w:ind w:firstLine="709"/>
        <w:jc w:val="both"/>
        <w:rPr>
          <w:rFonts w:ascii="Liberation Serif" w:hAnsi="Liberation Serif" w:cs="Liberation Serif"/>
          <w:highlight w:val="yellow"/>
        </w:rPr>
      </w:pPr>
      <w:r>
        <w:rPr>
          <w:rFonts w:ascii="Liberation Serif" w:hAnsi="Liberation Serif" w:cs="Liberation Serif"/>
        </w:rPr>
        <w:t>Генеральным планом н</w:t>
      </w:r>
      <w:r w:rsidRPr="0047174A">
        <w:rPr>
          <w:rFonts w:ascii="Liberation Serif" w:hAnsi="Liberation Serif" w:cs="Liberation Serif"/>
        </w:rPr>
        <w:t>а территории Кавалерского сельского поселения предусматривается капитальный ремонт сетей электроснабжения и существующих трансформаторных подстанций.</w:t>
      </w:r>
      <w:r w:rsidRPr="0097688E">
        <w:rPr>
          <w:rFonts w:ascii="Liberation Serif" w:hAnsi="Liberation Serif" w:cs="Liberation Serif"/>
          <w:highlight w:val="yellow"/>
        </w:rPr>
        <w:t xml:space="preserve"> </w:t>
      </w:r>
    </w:p>
    <w:p w14:paraId="265BD47F" w14:textId="77777777" w:rsidR="0098604E" w:rsidRPr="00F236E4" w:rsidRDefault="0098604E" w:rsidP="0098604E">
      <w:pPr>
        <w:spacing w:line="276" w:lineRule="auto"/>
        <w:ind w:firstLine="709"/>
        <w:jc w:val="both"/>
        <w:rPr>
          <w:rFonts w:ascii="Liberation Serif" w:hAnsi="Liberation Serif" w:cs="Liberation Serif"/>
          <w:iCs/>
        </w:rPr>
      </w:pPr>
      <w:r w:rsidRPr="00F236E4">
        <w:rPr>
          <w:rFonts w:ascii="Liberation Serif" w:hAnsi="Liberation Serif" w:cs="Liberation Serif"/>
        </w:rPr>
        <w:t>Генеральным планом</w:t>
      </w:r>
      <w:r w:rsidRPr="00F236E4">
        <w:rPr>
          <w:rFonts w:ascii="Liberation Serif" w:hAnsi="Liberation Serif" w:cs="Liberation Serif"/>
          <w:iCs/>
        </w:rPr>
        <w:t xml:space="preserve"> рекомендуется предусмотреть следующие мероприятия по развитию системы электроснабжения:</w:t>
      </w:r>
    </w:p>
    <w:p w14:paraId="2BF3C456" w14:textId="77777777" w:rsidR="0098604E" w:rsidRPr="00F236E4" w:rsidRDefault="0098604E" w:rsidP="0058657E">
      <w:pPr>
        <w:pStyle w:val="ab"/>
        <w:numPr>
          <w:ilvl w:val="0"/>
          <w:numId w:val="4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 xml:space="preserve">капитальный ремонт изношенных участков ВЛ 0,4 </w:t>
      </w:r>
      <w:proofErr w:type="spellStart"/>
      <w:r w:rsidRPr="00F236E4">
        <w:rPr>
          <w:rFonts w:ascii="Liberation Serif" w:hAnsi="Liberation Serif" w:cs="Liberation Serif"/>
        </w:rPr>
        <w:t>кВ</w:t>
      </w:r>
      <w:proofErr w:type="spellEnd"/>
      <w:r w:rsidRPr="00F236E4">
        <w:rPr>
          <w:rFonts w:ascii="Liberation Serif" w:hAnsi="Liberation Serif" w:cs="Liberation Serif"/>
        </w:rPr>
        <w:t>;</w:t>
      </w:r>
    </w:p>
    <w:p w14:paraId="41BFD38F" w14:textId="77777777" w:rsidR="0098604E" w:rsidRPr="00F236E4" w:rsidRDefault="0098604E" w:rsidP="0058657E">
      <w:pPr>
        <w:pStyle w:val="ab"/>
        <w:numPr>
          <w:ilvl w:val="0"/>
          <w:numId w:val="4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 xml:space="preserve">капитальный ремонт изношенных участков линий электропередачи 10 </w:t>
      </w:r>
      <w:proofErr w:type="spellStart"/>
      <w:r w:rsidRPr="00F236E4">
        <w:rPr>
          <w:rFonts w:ascii="Liberation Serif" w:hAnsi="Liberation Serif" w:cs="Liberation Serif"/>
        </w:rPr>
        <w:t>кВ</w:t>
      </w:r>
      <w:proofErr w:type="spellEnd"/>
      <w:r w:rsidRPr="00F236E4">
        <w:rPr>
          <w:rFonts w:ascii="Liberation Serif" w:hAnsi="Liberation Serif" w:cs="Liberation Serif"/>
        </w:rPr>
        <w:t>;</w:t>
      </w:r>
    </w:p>
    <w:p w14:paraId="7723F741" w14:textId="77777777" w:rsidR="0098604E" w:rsidRPr="00F236E4" w:rsidRDefault="0098604E" w:rsidP="0058657E">
      <w:pPr>
        <w:pStyle w:val="ab"/>
        <w:numPr>
          <w:ilvl w:val="0"/>
          <w:numId w:val="4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капитальный ремонт существующих ТП;</w:t>
      </w:r>
    </w:p>
    <w:p w14:paraId="39D15E71" w14:textId="77777777" w:rsidR="0098604E" w:rsidRPr="00F236E4" w:rsidRDefault="0098604E" w:rsidP="0058657E">
      <w:pPr>
        <w:pStyle w:val="ab"/>
        <w:numPr>
          <w:ilvl w:val="0"/>
          <w:numId w:val="4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реконструкция электрической подстанции «Кавалерская»;</w:t>
      </w:r>
    </w:p>
    <w:p w14:paraId="3020E932" w14:textId="77777777" w:rsidR="0098604E" w:rsidRPr="00F236E4" w:rsidRDefault="0098604E" w:rsidP="0058657E">
      <w:pPr>
        <w:pStyle w:val="ab"/>
        <w:numPr>
          <w:ilvl w:val="0"/>
          <w:numId w:val="45"/>
        </w:numPr>
        <w:spacing w:line="276" w:lineRule="auto"/>
        <w:ind w:left="0" w:firstLine="709"/>
        <w:contextualSpacing w:val="0"/>
        <w:jc w:val="both"/>
        <w:rPr>
          <w:rFonts w:ascii="Liberation Serif" w:hAnsi="Liberation Serif" w:cs="Liberation Serif"/>
        </w:rPr>
      </w:pPr>
      <w:r w:rsidRPr="00F236E4">
        <w:rPr>
          <w:rFonts w:ascii="Liberation Serif" w:hAnsi="Liberation Serif" w:cs="Liberation Serif"/>
        </w:rPr>
        <w:t>организация систем уличного освещения.</w:t>
      </w:r>
    </w:p>
    <w:p w14:paraId="799EFC53" w14:textId="77777777" w:rsidR="0098604E" w:rsidRPr="0097688E" w:rsidRDefault="0098604E" w:rsidP="0098604E">
      <w:pPr>
        <w:pStyle w:val="ab"/>
        <w:spacing w:line="276" w:lineRule="auto"/>
        <w:ind w:left="0" w:firstLine="709"/>
        <w:contextualSpacing w:val="0"/>
        <w:jc w:val="both"/>
        <w:rPr>
          <w:rFonts w:ascii="Liberation Serif" w:hAnsi="Liberation Serif" w:cs="Liberation Serif"/>
          <w:highlight w:val="yellow"/>
        </w:rPr>
      </w:pPr>
    </w:p>
    <w:p w14:paraId="63430232" w14:textId="77777777" w:rsidR="0098604E" w:rsidRPr="00FA3812" w:rsidRDefault="0098604E" w:rsidP="0098604E">
      <w:pPr>
        <w:pStyle w:val="3"/>
        <w:ind w:hanging="566"/>
        <w:rPr>
          <w:rFonts w:ascii="Liberation Serif" w:hAnsi="Liberation Serif" w:cs="Liberation Serif"/>
          <w:b/>
          <w:i/>
        </w:rPr>
      </w:pPr>
      <w:bookmarkStart w:id="130" w:name="_Toc179453909"/>
      <w:r w:rsidRPr="00FA3812">
        <w:rPr>
          <w:rFonts w:ascii="Liberation Serif" w:hAnsi="Liberation Serif" w:cs="Liberation Serif"/>
          <w:i/>
        </w:rPr>
        <w:t>2.9.5. Теплоснабжение</w:t>
      </w:r>
      <w:bookmarkEnd w:id="130"/>
    </w:p>
    <w:p w14:paraId="1CB836B8" w14:textId="77777777" w:rsidR="0098604E" w:rsidRPr="00FA3812" w:rsidRDefault="0098604E" w:rsidP="0098604E">
      <w:pPr>
        <w:spacing w:line="276" w:lineRule="auto"/>
        <w:ind w:firstLine="709"/>
        <w:jc w:val="both"/>
        <w:rPr>
          <w:rStyle w:val="afff5"/>
          <w:rFonts w:ascii="Liberation Serif" w:hAnsi="Liberation Serif" w:cs="Liberation Serif"/>
          <w:i w:val="0"/>
        </w:rPr>
      </w:pPr>
      <w:r w:rsidRPr="00FA3812">
        <w:rPr>
          <w:rStyle w:val="afff5"/>
          <w:rFonts w:ascii="Liberation Serif" w:hAnsi="Liberation Serif" w:cs="Liberation Serif"/>
        </w:rPr>
        <w:t xml:space="preserve">Проектом Генерального плана сохраняется централизованная система теплоснабжения общественно-деловой и многоквартирной жилой застройки села. </w:t>
      </w:r>
    </w:p>
    <w:p w14:paraId="621802AA" w14:textId="77777777" w:rsidR="0098604E" w:rsidRPr="00FA3812" w:rsidRDefault="0098604E" w:rsidP="0098604E">
      <w:pPr>
        <w:suppressAutoHyphens/>
        <w:spacing w:line="276" w:lineRule="auto"/>
        <w:ind w:firstLine="709"/>
        <w:jc w:val="both"/>
      </w:pPr>
      <w:r w:rsidRPr="00FA3812">
        <w:rPr>
          <w:rFonts w:ascii="Liberation Serif" w:hAnsi="Liberation Serif" w:cs="Liberation Serif"/>
        </w:rPr>
        <w:t>Источником централизованного теплоснабжения является котельная «Центральная» в с. Кавалерское</w:t>
      </w:r>
      <w:r w:rsidRPr="00FA3812">
        <w:t>.</w:t>
      </w:r>
    </w:p>
    <w:p w14:paraId="4E2B1B15" w14:textId="77777777" w:rsidR="0098604E" w:rsidRPr="0097688E" w:rsidRDefault="0098604E" w:rsidP="0098604E">
      <w:pPr>
        <w:spacing w:line="276" w:lineRule="auto"/>
        <w:ind w:firstLine="709"/>
        <w:jc w:val="both"/>
        <w:rPr>
          <w:rFonts w:ascii="Liberation Serif" w:hAnsi="Liberation Serif" w:cs="Liberation Serif"/>
          <w:highlight w:val="yellow"/>
        </w:rPr>
      </w:pPr>
      <w:r w:rsidRPr="00FA3812">
        <w:rPr>
          <w:rFonts w:ascii="Liberation Serif" w:hAnsi="Liberation Serif" w:cs="Liberation Serif"/>
        </w:rPr>
        <w:t xml:space="preserve">Согласно региональным нормативам градостроительного проектирования Камчатского края, показатели минимально допустимого уровня обеспеченности объектами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w:t>
      </w:r>
      <w:r w:rsidRPr="0008210B">
        <w:rPr>
          <w:rFonts w:ascii="Liberation Serif" w:hAnsi="Liberation Serif" w:cs="Liberation Serif"/>
        </w:rPr>
        <w:t xml:space="preserve">Теплопотребление Кавалерского сельского </w:t>
      </w:r>
      <w:r w:rsidRPr="0008210B">
        <w:rPr>
          <w:rFonts w:ascii="Liberation Serif" w:hAnsi="Liberation Serif" w:cs="Liberation Serif"/>
        </w:rPr>
        <w:lastRenderedPageBreak/>
        <w:t xml:space="preserve">поселения на расчетный срок предположительно сохранится на текущем уровне и будет составлять 4,37 тыс. Гкал в год. </w:t>
      </w:r>
    </w:p>
    <w:p w14:paraId="66BAE0F9" w14:textId="77777777" w:rsidR="0098604E" w:rsidRPr="0097688E" w:rsidRDefault="0098604E" w:rsidP="0098604E">
      <w:pPr>
        <w:spacing w:line="276" w:lineRule="auto"/>
        <w:ind w:firstLine="709"/>
        <w:jc w:val="both"/>
        <w:rPr>
          <w:rFonts w:ascii="Liberation Serif" w:hAnsi="Liberation Serif" w:cs="Liberation Serif"/>
          <w:highlight w:val="yellow"/>
        </w:rPr>
      </w:pPr>
      <w:r w:rsidRPr="00FA4AA2">
        <w:rPr>
          <w:rFonts w:ascii="Liberation Serif" w:hAnsi="Liberation Serif" w:cs="Liberation Serif"/>
        </w:rPr>
        <w:t>Предусмотрена реконструкция технологических схем котельн</w:t>
      </w:r>
      <w:r>
        <w:rPr>
          <w:rFonts w:ascii="Liberation Serif" w:hAnsi="Liberation Serif" w:cs="Liberation Serif"/>
        </w:rPr>
        <w:t>ой</w:t>
      </w:r>
      <w:r w:rsidRPr="00FA4AA2">
        <w:rPr>
          <w:rFonts w:ascii="Liberation Serif" w:hAnsi="Liberation Serif" w:cs="Liberation Serif"/>
        </w:rPr>
        <w:t xml:space="preserve">, с установкой автоматики погодного регулирования. </w:t>
      </w:r>
    </w:p>
    <w:p w14:paraId="2A55A353" w14:textId="77777777" w:rsidR="0098604E" w:rsidRPr="00FA4AA2" w:rsidRDefault="0098604E" w:rsidP="0098604E">
      <w:pPr>
        <w:spacing w:line="276" w:lineRule="auto"/>
        <w:ind w:firstLine="709"/>
        <w:jc w:val="both"/>
        <w:rPr>
          <w:rFonts w:ascii="Liberation Serif" w:hAnsi="Liberation Serif" w:cs="Liberation Serif"/>
        </w:rPr>
      </w:pPr>
      <w:r w:rsidRPr="00FA4AA2">
        <w:rPr>
          <w:rFonts w:ascii="Liberation Serif" w:hAnsi="Liberation Serif" w:cs="Liberation Serif"/>
        </w:rPr>
        <w:t>Рекомендуется также внедрение энергосберегающих технологий на всех этапах производства, транспортировки и потребления тепла. В качестве энергосберегающих технологий предлагается:</w:t>
      </w:r>
    </w:p>
    <w:p w14:paraId="32676C16" w14:textId="77777777" w:rsidR="0098604E" w:rsidRPr="00FA4AA2" w:rsidRDefault="0098604E" w:rsidP="0058657E">
      <w:pPr>
        <w:pStyle w:val="ab"/>
        <w:numPr>
          <w:ilvl w:val="0"/>
          <w:numId w:val="46"/>
        </w:numPr>
        <w:spacing w:line="276" w:lineRule="auto"/>
        <w:ind w:left="0" w:firstLine="709"/>
        <w:contextualSpacing w:val="0"/>
        <w:jc w:val="both"/>
        <w:rPr>
          <w:rFonts w:ascii="Liberation Serif" w:hAnsi="Liberation Serif" w:cs="Liberation Serif"/>
        </w:rPr>
      </w:pPr>
      <w:r w:rsidRPr="00FA4AA2">
        <w:rPr>
          <w:rFonts w:ascii="Liberation Serif" w:hAnsi="Liberation Serif" w:cs="Liberation Serif"/>
        </w:rPr>
        <w:t>применение трубопроводов с современной тепловой изоляцией. Уменьшение тепловых потерь при транспортировке теплоносителя за счет использования материалов с низкой теплопроводностью и герметичных соединений;</w:t>
      </w:r>
    </w:p>
    <w:p w14:paraId="44AA6607" w14:textId="77777777" w:rsidR="0098604E" w:rsidRPr="00FA4AA2" w:rsidRDefault="0098604E" w:rsidP="0058657E">
      <w:pPr>
        <w:pStyle w:val="ab"/>
        <w:numPr>
          <w:ilvl w:val="0"/>
          <w:numId w:val="46"/>
        </w:numPr>
        <w:spacing w:line="276" w:lineRule="auto"/>
        <w:ind w:left="0" w:firstLine="709"/>
        <w:contextualSpacing w:val="0"/>
        <w:jc w:val="both"/>
        <w:rPr>
          <w:rFonts w:ascii="Liberation Serif" w:hAnsi="Liberation Serif" w:cs="Liberation Serif"/>
        </w:rPr>
      </w:pPr>
      <w:r w:rsidRPr="00FA4AA2">
        <w:rPr>
          <w:rFonts w:ascii="Liberation Serif" w:hAnsi="Liberation Serif" w:cs="Liberation Serif"/>
        </w:rPr>
        <w:t>установка частотно-регулируемых приводов на насосы. Оптимизация работы насосного оборудования путем регулирования скорости вращения, что приводит к снижению энергопотребления и повышению эффективности системы;</w:t>
      </w:r>
    </w:p>
    <w:p w14:paraId="5818F2CF" w14:textId="77777777" w:rsidR="0098604E" w:rsidRDefault="0098604E" w:rsidP="0058657E">
      <w:pPr>
        <w:pStyle w:val="ab"/>
        <w:numPr>
          <w:ilvl w:val="0"/>
          <w:numId w:val="46"/>
        </w:numPr>
        <w:spacing w:line="276" w:lineRule="auto"/>
        <w:ind w:left="0" w:firstLine="709"/>
        <w:contextualSpacing w:val="0"/>
        <w:jc w:val="both"/>
        <w:rPr>
          <w:rFonts w:ascii="Liberation Serif" w:hAnsi="Liberation Serif" w:cs="Liberation Serif"/>
        </w:rPr>
      </w:pPr>
      <w:r w:rsidRPr="00FA4AA2">
        <w:rPr>
          <w:rFonts w:ascii="Liberation Serif" w:hAnsi="Liberation Serif" w:cs="Liberation Serif"/>
        </w:rPr>
        <w:t>установка приборов учета тепловой энергии. Точный учет потребления тепловой энергии позволит выявлять потери и принимать меры по их устранению</w:t>
      </w:r>
      <w:r>
        <w:rPr>
          <w:rFonts w:ascii="Liberation Serif" w:hAnsi="Liberation Serif" w:cs="Liberation Serif"/>
        </w:rPr>
        <w:t>.</w:t>
      </w:r>
    </w:p>
    <w:p w14:paraId="5027C7FD" w14:textId="77777777" w:rsidR="0098604E" w:rsidRPr="00FA4AA2" w:rsidRDefault="0098604E" w:rsidP="0098604E">
      <w:pPr>
        <w:pStyle w:val="ab"/>
        <w:spacing w:line="276" w:lineRule="auto"/>
        <w:ind w:left="709"/>
        <w:contextualSpacing w:val="0"/>
        <w:jc w:val="both"/>
        <w:rPr>
          <w:rFonts w:ascii="Liberation Serif" w:hAnsi="Liberation Serif" w:cs="Liberation Serif"/>
        </w:rPr>
      </w:pPr>
    </w:p>
    <w:p w14:paraId="2130181E" w14:textId="77777777" w:rsidR="0098604E" w:rsidRPr="00B46875" w:rsidRDefault="0098604E" w:rsidP="0098604E">
      <w:pPr>
        <w:pStyle w:val="3"/>
        <w:ind w:hanging="566"/>
        <w:rPr>
          <w:rFonts w:ascii="Liberation Serif" w:hAnsi="Liberation Serif" w:cs="Liberation Serif"/>
          <w:b/>
          <w:i/>
        </w:rPr>
      </w:pPr>
      <w:bookmarkStart w:id="131" w:name="_Toc179453910"/>
      <w:bookmarkStart w:id="132" w:name="_Hlk163043779"/>
      <w:r w:rsidRPr="00B46875">
        <w:rPr>
          <w:rFonts w:ascii="Liberation Serif" w:hAnsi="Liberation Serif" w:cs="Liberation Serif"/>
          <w:i/>
        </w:rPr>
        <w:t>2.9.6. Связь</w:t>
      </w:r>
      <w:bookmarkEnd w:id="131"/>
    </w:p>
    <w:bookmarkEnd w:id="132"/>
    <w:p w14:paraId="4D19FD41" w14:textId="77777777" w:rsidR="0098604E" w:rsidRPr="00B46875" w:rsidRDefault="0098604E" w:rsidP="0098604E">
      <w:pPr>
        <w:spacing w:line="276" w:lineRule="auto"/>
        <w:ind w:firstLine="709"/>
        <w:jc w:val="both"/>
        <w:rPr>
          <w:rStyle w:val="afff5"/>
          <w:rFonts w:ascii="Liberation Serif" w:hAnsi="Liberation Serif" w:cs="Liberation Serif"/>
          <w:i w:val="0"/>
        </w:rPr>
      </w:pPr>
      <w:r w:rsidRPr="00B46875">
        <w:rPr>
          <w:rStyle w:val="afff5"/>
          <w:rFonts w:ascii="Liberation Serif" w:hAnsi="Liberation Serif" w:cs="Liberation Serif"/>
        </w:rPr>
        <w:t>Генеральным планом мероприятия по развитию системы связи не предусмотрены.</w:t>
      </w:r>
    </w:p>
    <w:p w14:paraId="791595F4" w14:textId="77777777" w:rsidR="0098604E" w:rsidRPr="00B46875" w:rsidRDefault="0098604E" w:rsidP="0098604E">
      <w:pPr>
        <w:spacing w:line="276" w:lineRule="auto"/>
        <w:ind w:firstLine="709"/>
        <w:jc w:val="both"/>
        <w:rPr>
          <w:rStyle w:val="afff5"/>
          <w:rFonts w:ascii="Liberation Serif" w:hAnsi="Liberation Serif" w:cs="Liberation Serif"/>
          <w:i w:val="0"/>
        </w:rPr>
      </w:pPr>
      <w:r w:rsidRPr="00B46875">
        <w:rPr>
          <w:rStyle w:val="afff5"/>
          <w:rFonts w:ascii="Liberation Serif" w:hAnsi="Liberation Serif" w:cs="Liberation Serif"/>
        </w:rPr>
        <w:t>Схемой территориального планирования Камчатского края никаких мероприятий не предусмотрено на территории Кавалерского сельского поселения.</w:t>
      </w:r>
    </w:p>
    <w:p w14:paraId="4C26AEB2" w14:textId="77777777" w:rsidR="0098604E" w:rsidRPr="00B46875" w:rsidRDefault="0098604E" w:rsidP="0098604E">
      <w:pPr>
        <w:spacing w:line="276" w:lineRule="auto"/>
        <w:ind w:firstLine="709"/>
        <w:jc w:val="both"/>
        <w:rPr>
          <w:rStyle w:val="afff5"/>
          <w:rFonts w:ascii="Liberation Serif" w:hAnsi="Liberation Serif" w:cs="Liberation Serif"/>
          <w:i w:val="0"/>
        </w:rPr>
      </w:pPr>
      <w:r w:rsidRPr="00B46875">
        <w:rPr>
          <w:rStyle w:val="afff5"/>
          <w:rFonts w:ascii="Liberation Serif" w:hAnsi="Liberation Serif" w:cs="Liberation Serif"/>
        </w:rPr>
        <w:t>Предлагается в качестве основных направлений развития телекоммуникационного комплекса принять следующие положения:</w:t>
      </w:r>
    </w:p>
    <w:p w14:paraId="0308C2A7" w14:textId="77777777" w:rsidR="0098604E" w:rsidRPr="00B46875" w:rsidRDefault="0098604E" w:rsidP="0058657E">
      <w:pPr>
        <w:pStyle w:val="ab"/>
        <w:numPr>
          <w:ilvl w:val="0"/>
          <w:numId w:val="48"/>
        </w:numPr>
        <w:tabs>
          <w:tab w:val="left" w:pos="709"/>
        </w:tabs>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Обеспечение высокоскоростного доступа к сети Интернет;</w:t>
      </w:r>
    </w:p>
    <w:p w14:paraId="022027EF" w14:textId="77777777" w:rsidR="0098604E" w:rsidRPr="00B46875" w:rsidRDefault="0098604E" w:rsidP="0058657E">
      <w:pPr>
        <w:pStyle w:val="ab"/>
        <w:numPr>
          <w:ilvl w:val="0"/>
          <w:numId w:val="4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Повышение качества связи телефонной сети общего пользования;</w:t>
      </w:r>
    </w:p>
    <w:p w14:paraId="26A8B633" w14:textId="77777777" w:rsidR="0098604E" w:rsidRPr="00B46875" w:rsidRDefault="0098604E" w:rsidP="0058657E">
      <w:pPr>
        <w:pStyle w:val="ab"/>
        <w:numPr>
          <w:ilvl w:val="0"/>
          <w:numId w:val="4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Расширение спектра мультимедийных услуг;</w:t>
      </w:r>
    </w:p>
    <w:p w14:paraId="316279BF" w14:textId="77777777" w:rsidR="0098604E" w:rsidRPr="00B46875" w:rsidRDefault="0098604E" w:rsidP="0058657E">
      <w:pPr>
        <w:pStyle w:val="ab"/>
        <w:numPr>
          <w:ilvl w:val="0"/>
          <w:numId w:val="4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Развитие эфирного радиовещания</w:t>
      </w:r>
      <w:r>
        <w:rPr>
          <w:rFonts w:ascii="Liberation Serif" w:hAnsi="Liberation Serif" w:cs="Liberation Serif"/>
          <w:iCs/>
        </w:rPr>
        <w:t>.</w:t>
      </w:r>
    </w:p>
    <w:p w14:paraId="29E56191" w14:textId="77777777" w:rsidR="0098604E" w:rsidRPr="00B46875" w:rsidRDefault="0098604E" w:rsidP="0098604E">
      <w:pPr>
        <w:pStyle w:val="ab"/>
        <w:spacing w:line="276" w:lineRule="auto"/>
        <w:ind w:left="0" w:firstLine="709"/>
        <w:contextualSpacing w:val="0"/>
        <w:jc w:val="both"/>
        <w:rPr>
          <w:rFonts w:ascii="Liberation Serif" w:hAnsi="Liberation Serif" w:cs="Liberation Serif"/>
          <w:i/>
          <w:iCs/>
        </w:rPr>
      </w:pPr>
      <w:r w:rsidRPr="00B46875">
        <w:rPr>
          <w:rFonts w:ascii="Liberation Serif" w:hAnsi="Liberation Serif" w:cs="Liberation Serif"/>
          <w:i/>
          <w:iCs/>
        </w:rPr>
        <w:t xml:space="preserve">Развитие подвижной радиотелефонной связи путем: </w:t>
      </w:r>
    </w:p>
    <w:p w14:paraId="5FDCAE99" w14:textId="77777777" w:rsidR="0098604E" w:rsidRPr="00B46875" w:rsidRDefault="0098604E" w:rsidP="0058657E">
      <w:pPr>
        <w:pStyle w:val="ab"/>
        <w:numPr>
          <w:ilvl w:val="0"/>
          <w:numId w:val="4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Увеличения территории покрытия сигналом различных операторов;</w:t>
      </w:r>
    </w:p>
    <w:p w14:paraId="302302E4" w14:textId="77777777" w:rsidR="0098604E" w:rsidRPr="00B46875" w:rsidRDefault="0098604E" w:rsidP="0058657E">
      <w:pPr>
        <w:pStyle w:val="ab"/>
        <w:numPr>
          <w:ilvl w:val="0"/>
          <w:numId w:val="4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Внедрения новейших технологий</w:t>
      </w:r>
      <w:r>
        <w:rPr>
          <w:rFonts w:ascii="Liberation Serif" w:hAnsi="Liberation Serif" w:cs="Liberation Serif"/>
          <w:iCs/>
        </w:rPr>
        <w:t>.</w:t>
      </w:r>
    </w:p>
    <w:p w14:paraId="4A32C077" w14:textId="77777777" w:rsidR="0098604E" w:rsidRPr="00B46875" w:rsidRDefault="0098604E" w:rsidP="0098604E">
      <w:pPr>
        <w:pStyle w:val="ab"/>
        <w:spacing w:line="276" w:lineRule="auto"/>
        <w:ind w:left="0" w:firstLine="709"/>
        <w:contextualSpacing w:val="0"/>
        <w:jc w:val="both"/>
        <w:rPr>
          <w:rFonts w:ascii="Liberation Serif" w:hAnsi="Liberation Serif" w:cs="Liberation Serif"/>
          <w:i/>
          <w:iCs/>
        </w:rPr>
      </w:pPr>
      <w:r w:rsidRPr="00B46875">
        <w:rPr>
          <w:rFonts w:ascii="Liberation Serif" w:hAnsi="Liberation Serif" w:cs="Liberation Serif"/>
          <w:i/>
          <w:iCs/>
        </w:rPr>
        <w:lastRenderedPageBreak/>
        <w:t>Развитие сети эфирного цифрового телевизионного вещания путем:</w:t>
      </w:r>
    </w:p>
    <w:p w14:paraId="180E74B1" w14:textId="77777777" w:rsidR="0098604E" w:rsidRPr="00B46875" w:rsidRDefault="0098604E" w:rsidP="0058657E">
      <w:pPr>
        <w:pStyle w:val="ab"/>
        <w:numPr>
          <w:ilvl w:val="0"/>
          <w:numId w:val="4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Увеличения количества транслируемых каналов;</w:t>
      </w:r>
    </w:p>
    <w:p w14:paraId="7D9F6D82" w14:textId="77777777" w:rsidR="0098604E" w:rsidRPr="00B46875" w:rsidRDefault="0098604E" w:rsidP="0058657E">
      <w:pPr>
        <w:pStyle w:val="ab"/>
        <w:numPr>
          <w:ilvl w:val="0"/>
          <w:numId w:val="47"/>
        </w:numPr>
        <w:spacing w:line="276" w:lineRule="auto"/>
        <w:ind w:left="0" w:firstLine="709"/>
        <w:contextualSpacing w:val="0"/>
        <w:jc w:val="both"/>
        <w:rPr>
          <w:rFonts w:ascii="Liberation Serif" w:hAnsi="Liberation Serif" w:cs="Liberation Serif"/>
          <w:iCs/>
        </w:rPr>
      </w:pPr>
      <w:r w:rsidRPr="00B46875">
        <w:rPr>
          <w:rFonts w:ascii="Liberation Serif" w:hAnsi="Liberation Serif" w:cs="Liberation Serif"/>
          <w:iCs/>
        </w:rPr>
        <w:t>Повышения качества изображения и звука.</w:t>
      </w:r>
    </w:p>
    <w:p w14:paraId="683911CE" w14:textId="77777777" w:rsidR="0098604E" w:rsidRPr="0097688E" w:rsidRDefault="0098604E" w:rsidP="0098604E">
      <w:pPr>
        <w:pStyle w:val="ab"/>
        <w:spacing w:line="276" w:lineRule="auto"/>
        <w:ind w:left="0" w:firstLine="709"/>
        <w:contextualSpacing w:val="0"/>
        <w:jc w:val="both"/>
        <w:rPr>
          <w:rStyle w:val="afff5"/>
          <w:rFonts w:ascii="Liberation Serif" w:hAnsi="Liberation Serif" w:cs="Liberation Serif"/>
          <w:i w:val="0"/>
          <w:highlight w:val="yellow"/>
        </w:rPr>
      </w:pPr>
    </w:p>
    <w:p w14:paraId="706CF628" w14:textId="77777777" w:rsidR="0098604E" w:rsidRPr="00B46875" w:rsidRDefault="0098604E" w:rsidP="0098604E">
      <w:pPr>
        <w:pStyle w:val="20"/>
        <w:ind w:firstLine="709"/>
        <w:rPr>
          <w:rFonts w:ascii="Liberation Serif" w:hAnsi="Liberation Serif" w:cs="Liberation Serif"/>
        </w:rPr>
      </w:pPr>
      <w:bookmarkStart w:id="133" w:name="_Toc179453911"/>
      <w:r w:rsidRPr="00B46875">
        <w:rPr>
          <w:rFonts w:ascii="Liberation Serif" w:hAnsi="Liberation Serif" w:cs="Liberation Serif"/>
        </w:rPr>
        <w:t>2.10 Благоустройство и санитарная очистка территории</w:t>
      </w:r>
      <w:bookmarkEnd w:id="133"/>
    </w:p>
    <w:p w14:paraId="1F2C5312" w14:textId="77777777" w:rsidR="0098604E" w:rsidRPr="00B46875" w:rsidRDefault="0098604E" w:rsidP="0098604E">
      <w:pPr>
        <w:spacing w:line="276" w:lineRule="auto"/>
        <w:ind w:firstLine="709"/>
        <w:jc w:val="both"/>
        <w:rPr>
          <w:rFonts w:ascii="Liberation Serif" w:eastAsia="Calibri" w:hAnsi="Liberation Serif" w:cs="Liberation Serif"/>
        </w:rPr>
      </w:pPr>
      <w:r w:rsidRPr="00B46875">
        <w:rPr>
          <w:rFonts w:ascii="Liberation Serif" w:eastAsia="Calibri" w:hAnsi="Liberation Serif" w:cs="Liberation Serif"/>
        </w:rPr>
        <w:t xml:space="preserve">Проведение мероприятий, связанных с благоустройством, является неотъемлемым фактором развития сельского поселения. Недостаточное развитие благоустройства поселений становится проблемой для дальнейшего экономического и социального роста. В целях развития и улучшения благоустройства требуется принятие ряда мер по совершенствованию как организации проведения работы по улучшению уровня жизни населения на территории поселения, так и по охране и защите имеющейся инфраструктуры, которое подразумевает под собой в первую очередь, создание комфортного и безопасного пространства. </w:t>
      </w:r>
    </w:p>
    <w:p w14:paraId="027B9ACE" w14:textId="77777777" w:rsidR="0098604E" w:rsidRPr="00B46875" w:rsidRDefault="0098604E" w:rsidP="0098604E">
      <w:pPr>
        <w:spacing w:line="276" w:lineRule="auto"/>
        <w:ind w:firstLine="709"/>
        <w:jc w:val="both"/>
        <w:rPr>
          <w:rFonts w:ascii="Liberation Serif" w:eastAsia="Calibri" w:hAnsi="Liberation Serif" w:cs="Liberation Serif"/>
        </w:rPr>
      </w:pPr>
      <w:r w:rsidRPr="00B46875">
        <w:rPr>
          <w:rFonts w:ascii="Liberation Serif" w:eastAsia="Calibri" w:hAnsi="Liberation Serif" w:cs="Liberation Serif"/>
        </w:rPr>
        <w:t xml:space="preserve">Благоустройство территорий является комплексной задачей, которое включает в себя комплекс мероприятий по инженерному благоустройству (инженерной подготовке и инженерному оборудованию, искусственному освещению), социально-бытовому благоустройству (совершенствованию системы социально-бытового обслуживания населения), внешнему благоустройству (озеленению, организации движения транспорта и пешеходов, оснащению территории малыми архитектурными формами и элементами благоустройства), работы связанные с улучшением санитарно-гигиенических условий территорий жилой застройки, обеспечивающих экологическое благоустройство территории. </w:t>
      </w:r>
    </w:p>
    <w:p w14:paraId="5AEE8C54" w14:textId="77777777" w:rsidR="0098604E" w:rsidRPr="00B46875" w:rsidRDefault="0098604E" w:rsidP="0098604E">
      <w:pPr>
        <w:spacing w:line="276" w:lineRule="auto"/>
        <w:ind w:firstLine="709"/>
        <w:jc w:val="both"/>
        <w:rPr>
          <w:rFonts w:ascii="Liberation Serif" w:eastAsia="Calibri" w:hAnsi="Liberation Serif" w:cs="Liberation Serif"/>
        </w:rPr>
      </w:pPr>
      <w:r w:rsidRPr="00B46875">
        <w:rPr>
          <w:rFonts w:ascii="Liberation Serif" w:eastAsia="Calibri" w:hAnsi="Liberation Serif" w:cs="Liberation Serif"/>
        </w:rPr>
        <w:t xml:space="preserve">В целях создания системы озеленения предлагается предусмотреть следующие мероприятия: </w:t>
      </w:r>
    </w:p>
    <w:p w14:paraId="0C8A54E7" w14:textId="77777777" w:rsidR="0098604E" w:rsidRPr="00B46875" w:rsidRDefault="0098604E" w:rsidP="0058657E">
      <w:pPr>
        <w:pStyle w:val="ab"/>
        <w:numPr>
          <w:ilvl w:val="0"/>
          <w:numId w:val="52"/>
        </w:numPr>
        <w:tabs>
          <w:tab w:val="left" w:pos="993"/>
        </w:tabs>
        <w:spacing w:line="276" w:lineRule="auto"/>
        <w:ind w:left="0" w:firstLine="709"/>
        <w:contextualSpacing w:val="0"/>
        <w:jc w:val="both"/>
        <w:rPr>
          <w:rFonts w:ascii="Liberation Serif" w:eastAsia="Calibri" w:hAnsi="Liberation Serif" w:cs="Liberation Serif"/>
        </w:rPr>
      </w:pPr>
      <w:r w:rsidRPr="00B46875">
        <w:rPr>
          <w:rFonts w:ascii="Liberation Serif" w:eastAsia="Calibri" w:hAnsi="Liberation Serif" w:cs="Liberation Serif"/>
        </w:rPr>
        <w:t>засевание и посадка зеленых насаждений, кустарников и деревьев в местах с высокой степенью деградации растительности;</w:t>
      </w:r>
    </w:p>
    <w:p w14:paraId="31E7D8FE" w14:textId="77777777" w:rsidR="0098604E" w:rsidRPr="00B46875" w:rsidRDefault="0098604E" w:rsidP="0058657E">
      <w:pPr>
        <w:pStyle w:val="ab"/>
        <w:numPr>
          <w:ilvl w:val="0"/>
          <w:numId w:val="52"/>
        </w:numPr>
        <w:tabs>
          <w:tab w:val="left" w:pos="993"/>
        </w:tabs>
        <w:spacing w:line="276" w:lineRule="auto"/>
        <w:ind w:left="0" w:firstLine="709"/>
        <w:contextualSpacing w:val="0"/>
        <w:jc w:val="both"/>
        <w:rPr>
          <w:rFonts w:ascii="Liberation Serif" w:eastAsia="Calibri" w:hAnsi="Liberation Serif" w:cs="Liberation Serif"/>
        </w:rPr>
      </w:pPr>
      <w:r w:rsidRPr="00B46875">
        <w:rPr>
          <w:rFonts w:ascii="Liberation Serif" w:eastAsia="Calibri" w:hAnsi="Liberation Serif" w:cs="Liberation Serif"/>
        </w:rPr>
        <w:t>создание зеленых насаждений, устойчивых к воздействию антропогенных и промышленных факторов;</w:t>
      </w:r>
    </w:p>
    <w:p w14:paraId="267C4F28" w14:textId="77777777" w:rsidR="0098604E" w:rsidRPr="00B46875" w:rsidRDefault="0098604E" w:rsidP="0058657E">
      <w:pPr>
        <w:pStyle w:val="ab"/>
        <w:numPr>
          <w:ilvl w:val="0"/>
          <w:numId w:val="52"/>
        </w:numPr>
        <w:tabs>
          <w:tab w:val="left" w:pos="993"/>
        </w:tabs>
        <w:spacing w:line="276" w:lineRule="auto"/>
        <w:ind w:left="0" w:firstLine="709"/>
        <w:contextualSpacing w:val="0"/>
        <w:jc w:val="both"/>
        <w:rPr>
          <w:rFonts w:ascii="Liberation Serif" w:eastAsia="Calibri" w:hAnsi="Liberation Serif" w:cs="Liberation Serif"/>
        </w:rPr>
      </w:pPr>
      <w:r w:rsidRPr="00B46875">
        <w:rPr>
          <w:rFonts w:ascii="Liberation Serif" w:eastAsia="Calibri" w:hAnsi="Liberation Serif" w:cs="Liberation Serif"/>
        </w:rPr>
        <w:t>засевание зелеными насаждениями открытых площадей для предотвращения пылеобразования;</w:t>
      </w:r>
    </w:p>
    <w:p w14:paraId="09F584EE" w14:textId="77777777" w:rsidR="0098604E" w:rsidRPr="00B46875" w:rsidRDefault="0098604E" w:rsidP="0058657E">
      <w:pPr>
        <w:pStyle w:val="ab"/>
        <w:numPr>
          <w:ilvl w:val="0"/>
          <w:numId w:val="52"/>
        </w:numPr>
        <w:tabs>
          <w:tab w:val="left" w:pos="993"/>
        </w:tabs>
        <w:spacing w:line="276" w:lineRule="auto"/>
        <w:ind w:left="0" w:firstLine="709"/>
        <w:contextualSpacing w:val="0"/>
        <w:jc w:val="both"/>
        <w:rPr>
          <w:rFonts w:ascii="Liberation Serif" w:eastAsia="Calibri" w:hAnsi="Liberation Serif" w:cs="Liberation Serif"/>
        </w:rPr>
      </w:pPr>
      <w:r w:rsidRPr="00B46875">
        <w:rPr>
          <w:rFonts w:ascii="Liberation Serif" w:eastAsia="Calibri" w:hAnsi="Liberation Serif" w:cs="Liberation Serif"/>
        </w:rPr>
        <w:t>посадка деревьев и кустарников вдоль дорог для снижения уровня шума в жилых зонах;</w:t>
      </w:r>
    </w:p>
    <w:p w14:paraId="2AF9584F" w14:textId="77777777" w:rsidR="0098604E" w:rsidRPr="00B46875" w:rsidRDefault="0098604E" w:rsidP="0058657E">
      <w:pPr>
        <w:pStyle w:val="ab"/>
        <w:numPr>
          <w:ilvl w:val="0"/>
          <w:numId w:val="52"/>
        </w:numPr>
        <w:tabs>
          <w:tab w:val="left" w:pos="993"/>
        </w:tabs>
        <w:spacing w:line="276" w:lineRule="auto"/>
        <w:ind w:left="0" w:firstLine="709"/>
        <w:contextualSpacing w:val="0"/>
        <w:jc w:val="both"/>
        <w:rPr>
          <w:rFonts w:ascii="Liberation Serif" w:eastAsia="Calibri" w:hAnsi="Liberation Serif" w:cs="Liberation Serif"/>
        </w:rPr>
      </w:pPr>
      <w:r w:rsidRPr="00B46875">
        <w:rPr>
          <w:rFonts w:ascii="Liberation Serif" w:eastAsia="Calibri" w:hAnsi="Liberation Serif" w:cs="Liberation Serif"/>
        </w:rPr>
        <w:lastRenderedPageBreak/>
        <w:t>использование трельяжей, шпалер, пергол, цветочниц и вазонов для озеленения вертикальных поверхностей и создания мобильных систем озеленения;</w:t>
      </w:r>
    </w:p>
    <w:p w14:paraId="3ABD8ADE" w14:textId="77777777" w:rsidR="0098604E" w:rsidRPr="00B46875" w:rsidRDefault="0098604E" w:rsidP="0058657E">
      <w:pPr>
        <w:pStyle w:val="ab"/>
        <w:numPr>
          <w:ilvl w:val="0"/>
          <w:numId w:val="52"/>
        </w:numPr>
        <w:tabs>
          <w:tab w:val="left" w:pos="993"/>
        </w:tabs>
        <w:spacing w:line="276" w:lineRule="auto"/>
        <w:ind w:left="0" w:firstLine="709"/>
        <w:contextualSpacing w:val="0"/>
        <w:jc w:val="both"/>
        <w:rPr>
          <w:rFonts w:ascii="Liberation Serif" w:eastAsia="Calibri" w:hAnsi="Liberation Serif" w:cs="Liberation Serif"/>
        </w:rPr>
      </w:pPr>
      <w:r w:rsidRPr="00B46875">
        <w:rPr>
          <w:rFonts w:ascii="Liberation Serif" w:eastAsia="Calibri" w:hAnsi="Liberation Serif" w:cs="Liberation Serif"/>
        </w:rPr>
        <w:t>создание зеленых насаждений вокруг предприятий.</w:t>
      </w:r>
    </w:p>
    <w:p w14:paraId="14853B05" w14:textId="77777777" w:rsidR="0098604E" w:rsidRPr="00B46875" w:rsidRDefault="0098604E" w:rsidP="0098604E">
      <w:pPr>
        <w:spacing w:line="276" w:lineRule="auto"/>
        <w:ind w:firstLine="709"/>
        <w:jc w:val="both"/>
        <w:rPr>
          <w:rFonts w:ascii="Liberation Serif" w:eastAsia="Calibri" w:hAnsi="Liberation Serif" w:cs="Liberation Serif"/>
        </w:rPr>
      </w:pPr>
      <w:r w:rsidRPr="00B46875">
        <w:rPr>
          <w:rFonts w:ascii="Liberation Serif" w:eastAsia="Calibri" w:hAnsi="Liberation Serif" w:cs="Liberation Serif"/>
        </w:rPr>
        <w:t xml:space="preserve">Озеленение придомовой территории жилого участка производится между отмосткой жилого дома и проездом (придомовые полосы озеленения), между проездом и внешними границами участка. </w:t>
      </w:r>
    </w:p>
    <w:p w14:paraId="5635F686" w14:textId="77777777" w:rsidR="0098604E" w:rsidRPr="00B46875" w:rsidRDefault="0098604E" w:rsidP="0098604E">
      <w:pPr>
        <w:spacing w:line="276" w:lineRule="auto"/>
        <w:ind w:firstLine="709"/>
        <w:jc w:val="both"/>
        <w:rPr>
          <w:rFonts w:ascii="Liberation Serif" w:eastAsia="Calibri" w:hAnsi="Liberation Serif" w:cs="Liberation Serif"/>
        </w:rPr>
      </w:pPr>
      <w:r w:rsidRPr="00B46875">
        <w:rPr>
          <w:rFonts w:ascii="Liberation Serif" w:eastAsia="Calibri" w:hAnsi="Liberation Serif" w:cs="Liberation Serif"/>
        </w:rPr>
        <w:t xml:space="preserve">Создание системы зелёных насаждений на селитебной территории является необходимым условием для повышения уровня экологического состояния территории. Зелёные насаждения очищают воздух от пыли, газов, являются </w:t>
      </w:r>
      <w:proofErr w:type="spellStart"/>
      <w:r w:rsidRPr="00B46875">
        <w:rPr>
          <w:rFonts w:ascii="Liberation Serif" w:eastAsia="Calibri" w:hAnsi="Liberation Serif" w:cs="Liberation Serif"/>
        </w:rPr>
        <w:t>шумозащитой</w:t>
      </w:r>
      <w:proofErr w:type="spellEnd"/>
      <w:r w:rsidRPr="00B46875">
        <w:rPr>
          <w:rFonts w:ascii="Liberation Serif" w:eastAsia="Calibri" w:hAnsi="Liberation Serif" w:cs="Liberation Serif"/>
        </w:rPr>
        <w:t xml:space="preserve"> жилых и производственных территорий.</w:t>
      </w:r>
    </w:p>
    <w:p w14:paraId="6F3F45FF" w14:textId="77777777" w:rsidR="0098604E" w:rsidRPr="00B46875" w:rsidRDefault="0098604E" w:rsidP="0098604E">
      <w:pPr>
        <w:spacing w:line="276" w:lineRule="auto"/>
        <w:ind w:firstLine="709"/>
        <w:jc w:val="both"/>
        <w:rPr>
          <w:rFonts w:ascii="Liberation Serif" w:eastAsia="Calibri" w:hAnsi="Liberation Serif" w:cs="Liberation Serif"/>
        </w:rPr>
      </w:pPr>
      <w:r w:rsidRPr="00B46875">
        <w:rPr>
          <w:rFonts w:ascii="Liberation Serif" w:eastAsia="Calibri" w:hAnsi="Liberation Serif" w:cs="Liberation Serif"/>
        </w:rPr>
        <w:t>Ассортимент деревьев и кустарников определяется с учётом условий их произрастания, функционального назначения зоны и с целью улучшения декоративной направленности.</w:t>
      </w:r>
    </w:p>
    <w:p w14:paraId="696D473D" w14:textId="77777777" w:rsidR="0098604E" w:rsidRPr="0097688E" w:rsidRDefault="0098604E" w:rsidP="0098604E">
      <w:pPr>
        <w:spacing w:line="276" w:lineRule="auto"/>
        <w:ind w:firstLine="709"/>
        <w:jc w:val="both"/>
        <w:rPr>
          <w:rFonts w:ascii="Liberation Serif" w:eastAsia="Calibri" w:hAnsi="Liberation Serif" w:cs="Liberation Serif"/>
          <w:highlight w:val="yellow"/>
        </w:rPr>
      </w:pPr>
      <w:r w:rsidRPr="00B46875">
        <w:rPr>
          <w:rFonts w:ascii="Liberation Serif" w:eastAsia="Calibri" w:hAnsi="Liberation Serif" w:cs="Liberation Serif"/>
        </w:rPr>
        <w:t>Согласно региональным нормативам градостроительного проектирования Камчатского края, размеры общей площади озелененных территорий для сельских поселений должны составлять не менее 12 м</w:t>
      </w:r>
      <w:r w:rsidRPr="00B46875">
        <w:rPr>
          <w:rFonts w:ascii="Liberation Serif" w:eastAsia="Calibri" w:hAnsi="Liberation Serif" w:cs="Liberation Serif"/>
          <w:vertAlign w:val="superscript"/>
        </w:rPr>
        <w:t>2</w:t>
      </w:r>
      <w:r w:rsidRPr="00B46875">
        <w:rPr>
          <w:rFonts w:ascii="Liberation Serif" w:eastAsia="Calibri" w:hAnsi="Liberation Serif" w:cs="Liberation Serif"/>
        </w:rPr>
        <w:t xml:space="preserve">/чел. Таким образом, на расчётный срок зелёная зона должна составлять не менее 0,69 га </w:t>
      </w:r>
      <w:r>
        <w:rPr>
          <w:rFonts w:ascii="Liberation Serif" w:eastAsia="Calibri" w:hAnsi="Liberation Serif" w:cs="Liberation Serif"/>
        </w:rPr>
        <w:t>в</w:t>
      </w:r>
      <w:r w:rsidRPr="00B46875">
        <w:rPr>
          <w:rFonts w:ascii="Liberation Serif" w:eastAsia="Calibri" w:hAnsi="Liberation Serif" w:cs="Liberation Serif"/>
        </w:rPr>
        <w:t xml:space="preserve"> </w:t>
      </w:r>
      <w:r>
        <w:rPr>
          <w:rFonts w:ascii="Liberation Serif" w:eastAsia="Calibri" w:hAnsi="Liberation Serif" w:cs="Liberation Serif"/>
        </w:rPr>
        <w:t xml:space="preserve">Кавалерском сельском </w:t>
      </w:r>
      <w:r w:rsidRPr="00B46875">
        <w:rPr>
          <w:rFonts w:ascii="Liberation Serif" w:eastAsia="Calibri" w:hAnsi="Liberation Serif" w:cs="Liberation Serif"/>
        </w:rPr>
        <w:t>поселени</w:t>
      </w:r>
      <w:r>
        <w:rPr>
          <w:rFonts w:ascii="Liberation Serif" w:eastAsia="Calibri" w:hAnsi="Liberation Serif" w:cs="Liberation Serif"/>
        </w:rPr>
        <w:t>и</w:t>
      </w:r>
      <w:r w:rsidRPr="00B46875">
        <w:rPr>
          <w:rFonts w:ascii="Liberation Serif" w:eastAsia="Calibri" w:hAnsi="Liberation Serif" w:cs="Liberation Serif"/>
        </w:rPr>
        <w:t>.</w:t>
      </w:r>
    </w:p>
    <w:p w14:paraId="2052D5E4" w14:textId="77777777" w:rsidR="0098604E" w:rsidRPr="00B46875" w:rsidRDefault="0098604E" w:rsidP="0098604E">
      <w:pPr>
        <w:spacing w:line="276" w:lineRule="auto"/>
        <w:ind w:firstLine="709"/>
        <w:jc w:val="both"/>
        <w:rPr>
          <w:rFonts w:ascii="Liberation Serif" w:hAnsi="Liberation Serif" w:cs="Liberation Serif"/>
        </w:rPr>
      </w:pPr>
      <w:r w:rsidRPr="00B46875">
        <w:rPr>
          <w:rFonts w:ascii="Liberation Serif" w:hAnsi="Liberation Serif" w:cs="Liberation Serif"/>
        </w:rPr>
        <w:t>Подбор растений, их размещение в плане, типы и схемы посадок следует назначать в соответствии с почвенно-климатическими условиями и СП 82.13330.2016 «Благоустройство территорий. Актуализированная редакция СНиП III-10-75 (с Изменениями № 1, 2)».</w:t>
      </w:r>
    </w:p>
    <w:p w14:paraId="24E4406E" w14:textId="77777777" w:rsidR="0098604E" w:rsidRPr="00B46875" w:rsidRDefault="0098604E" w:rsidP="0098604E">
      <w:pPr>
        <w:spacing w:line="276" w:lineRule="auto"/>
        <w:ind w:firstLine="709"/>
        <w:jc w:val="both"/>
        <w:rPr>
          <w:rFonts w:ascii="Liberation Serif" w:eastAsia="Calibri" w:hAnsi="Liberation Serif" w:cs="Liberation Serif"/>
          <w:color w:val="000000"/>
        </w:rPr>
      </w:pPr>
      <w:r w:rsidRPr="00B46875">
        <w:rPr>
          <w:rFonts w:ascii="Liberation Serif" w:eastAsia="Calibri" w:hAnsi="Liberation Serif" w:cs="Liberation Serif"/>
          <w:color w:val="000000"/>
        </w:rPr>
        <w:t>Санитарная очистка территорий поселений должна предусматривать рациональный сбор, своевременное удаление, безопасное обезвреживание и экономически целесообразную утилизацию бытовых отходов, накапливающихся на территории населенного пункта.</w:t>
      </w:r>
    </w:p>
    <w:p w14:paraId="63888311" w14:textId="77777777" w:rsidR="0098604E" w:rsidRPr="00B46875" w:rsidRDefault="0098604E" w:rsidP="0098604E">
      <w:pPr>
        <w:spacing w:line="276" w:lineRule="auto"/>
        <w:ind w:firstLine="709"/>
        <w:jc w:val="both"/>
        <w:rPr>
          <w:rFonts w:ascii="Liberation Serif" w:eastAsia="Calibri" w:hAnsi="Liberation Serif" w:cs="Liberation Serif"/>
          <w:color w:val="000000"/>
        </w:rPr>
      </w:pPr>
      <w:r w:rsidRPr="00B46875">
        <w:rPr>
          <w:rFonts w:ascii="Liberation Serif" w:eastAsia="Calibri" w:hAnsi="Liberation Serif" w:cs="Liberation Serif"/>
          <w:color w:val="000000"/>
        </w:rPr>
        <w:t>Санитарная очистка территории должна осуществляться по технологии, предусматривающей применение спецтехники и оборудования (мусоровозов и контейнеров-накопителей).</w:t>
      </w:r>
    </w:p>
    <w:p w14:paraId="07190B7B" w14:textId="77777777" w:rsidR="0098604E" w:rsidRPr="00B46875" w:rsidRDefault="0098604E" w:rsidP="0098604E">
      <w:pPr>
        <w:spacing w:line="276" w:lineRule="auto"/>
        <w:ind w:firstLine="709"/>
        <w:jc w:val="both"/>
        <w:rPr>
          <w:rFonts w:ascii="Liberation Serif" w:eastAsia="Calibri" w:hAnsi="Liberation Serif" w:cs="Liberation Serif"/>
          <w:color w:val="000000"/>
        </w:rPr>
      </w:pPr>
      <w:r w:rsidRPr="00B46875">
        <w:rPr>
          <w:rFonts w:ascii="Liberation Serif" w:eastAsia="Calibri" w:hAnsi="Liberation Serif" w:cs="Liberation Serif"/>
          <w:color w:val="000000"/>
        </w:rPr>
        <w:t>Генеральным планом предлагаются следующие мероприятия по совершенствованию системы санитарной очистки и уборки территории поселения:</w:t>
      </w:r>
    </w:p>
    <w:p w14:paraId="66DA1B2A" w14:textId="77777777" w:rsidR="0098604E" w:rsidRPr="00B46875" w:rsidRDefault="0098604E" w:rsidP="0058657E">
      <w:pPr>
        <w:pStyle w:val="ab"/>
        <w:numPr>
          <w:ilvl w:val="0"/>
          <w:numId w:val="52"/>
        </w:numPr>
        <w:spacing w:line="276" w:lineRule="auto"/>
        <w:ind w:left="0" w:firstLine="709"/>
        <w:contextualSpacing w:val="0"/>
        <w:jc w:val="both"/>
        <w:rPr>
          <w:rFonts w:ascii="Liberation Serif" w:eastAsia="Calibri" w:hAnsi="Liberation Serif" w:cs="Liberation Serif"/>
          <w:color w:val="000000"/>
        </w:rPr>
      </w:pPr>
      <w:r w:rsidRPr="00B46875">
        <w:rPr>
          <w:rFonts w:ascii="Liberation Serif" w:eastAsia="Calibri" w:hAnsi="Liberation Serif" w:cs="Liberation Serif"/>
          <w:color w:val="000000"/>
        </w:rPr>
        <w:t>своевременный сбор и вывоз отходов на полигон ТБО;</w:t>
      </w:r>
    </w:p>
    <w:p w14:paraId="5850FDE9" w14:textId="77777777" w:rsidR="0098604E" w:rsidRPr="00B46875" w:rsidRDefault="0098604E" w:rsidP="0058657E">
      <w:pPr>
        <w:pStyle w:val="ab"/>
        <w:numPr>
          <w:ilvl w:val="0"/>
          <w:numId w:val="52"/>
        </w:numPr>
        <w:spacing w:line="276" w:lineRule="auto"/>
        <w:ind w:left="0" w:firstLine="709"/>
        <w:contextualSpacing w:val="0"/>
        <w:jc w:val="both"/>
        <w:rPr>
          <w:rFonts w:ascii="Liberation Serif" w:eastAsia="Calibri" w:hAnsi="Liberation Serif" w:cs="Liberation Serif"/>
          <w:color w:val="000000"/>
        </w:rPr>
      </w:pPr>
      <w:r w:rsidRPr="00B46875">
        <w:rPr>
          <w:rFonts w:ascii="Liberation Serif" w:eastAsia="Calibri" w:hAnsi="Liberation Serif" w:cs="Liberation Serif"/>
          <w:color w:val="000000"/>
        </w:rPr>
        <w:lastRenderedPageBreak/>
        <w:t>надлежащее устройство, отслеживание и контроль санитарного состояния скотомогильников, находящихся на территории поселения;</w:t>
      </w:r>
    </w:p>
    <w:p w14:paraId="3629C3D0" w14:textId="77777777" w:rsidR="0098604E" w:rsidRPr="00B46875" w:rsidRDefault="0098604E" w:rsidP="0058657E">
      <w:pPr>
        <w:pStyle w:val="ab"/>
        <w:numPr>
          <w:ilvl w:val="0"/>
          <w:numId w:val="52"/>
        </w:numPr>
        <w:spacing w:line="276" w:lineRule="auto"/>
        <w:ind w:left="0" w:firstLine="709"/>
        <w:contextualSpacing w:val="0"/>
        <w:jc w:val="both"/>
        <w:rPr>
          <w:rFonts w:ascii="Liberation Serif" w:eastAsia="Calibri" w:hAnsi="Liberation Serif" w:cs="Liberation Serif"/>
          <w:color w:val="000000"/>
        </w:rPr>
      </w:pPr>
      <w:r w:rsidRPr="00B46875">
        <w:rPr>
          <w:rFonts w:ascii="Liberation Serif" w:eastAsia="Calibri" w:hAnsi="Liberation Serif" w:cs="Liberation Serif"/>
          <w:color w:val="000000"/>
        </w:rPr>
        <w:t>установление контейнеров, мусоросборников и бункеров-накопителей на специально оборудованных площадках (</w:t>
      </w:r>
      <w:proofErr w:type="spellStart"/>
      <w:r w:rsidRPr="00B46875">
        <w:rPr>
          <w:rFonts w:ascii="Liberation Serif" w:eastAsia="Calibri" w:hAnsi="Liberation Serif" w:cs="Liberation Serif"/>
          <w:color w:val="000000"/>
        </w:rPr>
        <w:t>мусоросборных</w:t>
      </w:r>
      <w:proofErr w:type="spellEnd"/>
      <w:r w:rsidRPr="00B46875">
        <w:rPr>
          <w:rFonts w:ascii="Liberation Serif" w:eastAsia="Calibri" w:hAnsi="Liberation Serif" w:cs="Liberation Serif"/>
          <w:color w:val="000000"/>
        </w:rPr>
        <w:t xml:space="preserve"> площадках). Площадки для установки контейнеров для сбора отходов должны иметь твердое водонепроницаемое покрытие (асфальтобетонное, бетонное), освещаться, должны быть ограничены ограждениями, иметь удобные пути для подъезда спецтехники и подхода населения;</w:t>
      </w:r>
    </w:p>
    <w:p w14:paraId="7B49D92D" w14:textId="77777777" w:rsidR="0098604E" w:rsidRPr="00B46875" w:rsidRDefault="0098604E" w:rsidP="0058657E">
      <w:pPr>
        <w:pStyle w:val="ab"/>
        <w:numPr>
          <w:ilvl w:val="0"/>
          <w:numId w:val="52"/>
        </w:numPr>
        <w:spacing w:line="276" w:lineRule="auto"/>
        <w:ind w:left="0" w:firstLine="709"/>
        <w:contextualSpacing w:val="0"/>
        <w:jc w:val="both"/>
        <w:rPr>
          <w:rFonts w:ascii="Liberation Serif" w:eastAsia="Calibri" w:hAnsi="Liberation Serif" w:cs="Liberation Serif"/>
          <w:color w:val="000000"/>
        </w:rPr>
      </w:pPr>
      <w:r w:rsidRPr="00B46875">
        <w:rPr>
          <w:rFonts w:ascii="Liberation Serif" w:eastAsia="Calibri" w:hAnsi="Liberation Serif" w:cs="Liberation Serif"/>
          <w:color w:val="000000"/>
        </w:rPr>
        <w:t>организация раздельного сбора твердых коммунальных и бытовых отходов (приобретение контейнеров для раздельного сбора мусора);</w:t>
      </w:r>
    </w:p>
    <w:p w14:paraId="5B1D92A6" w14:textId="77777777" w:rsidR="0098604E" w:rsidRPr="00B46875" w:rsidRDefault="0098604E" w:rsidP="0058657E">
      <w:pPr>
        <w:pStyle w:val="ab"/>
        <w:numPr>
          <w:ilvl w:val="0"/>
          <w:numId w:val="52"/>
        </w:numPr>
        <w:spacing w:line="276" w:lineRule="auto"/>
        <w:ind w:left="0" w:firstLine="709"/>
        <w:contextualSpacing w:val="0"/>
        <w:jc w:val="both"/>
        <w:rPr>
          <w:rFonts w:ascii="Liberation Serif" w:eastAsia="Calibri" w:hAnsi="Liberation Serif" w:cs="Liberation Serif"/>
          <w:color w:val="000000"/>
        </w:rPr>
      </w:pPr>
      <w:r w:rsidRPr="00B46875">
        <w:rPr>
          <w:rFonts w:ascii="Liberation Serif" w:eastAsia="Calibri" w:hAnsi="Liberation Serif" w:cs="Liberation Serif"/>
          <w:color w:val="000000"/>
        </w:rPr>
        <w:t>формирование экологической культуры среди населения путем проведения разъяснительной работы (консультаций, семинаров).</w:t>
      </w:r>
    </w:p>
    <w:p w14:paraId="188FDB86" w14:textId="77777777" w:rsidR="0098604E" w:rsidRPr="00B46875" w:rsidRDefault="0098604E" w:rsidP="0098604E">
      <w:pPr>
        <w:spacing w:line="276" w:lineRule="auto"/>
        <w:ind w:firstLine="709"/>
        <w:jc w:val="both"/>
        <w:rPr>
          <w:rFonts w:ascii="Liberation Serif" w:eastAsia="Calibri" w:hAnsi="Liberation Serif" w:cs="Liberation Serif"/>
          <w:color w:val="000000"/>
          <w:lang w:bidi="ru-RU"/>
        </w:rPr>
      </w:pPr>
      <w:r w:rsidRPr="00B46875">
        <w:rPr>
          <w:rFonts w:ascii="Liberation Serif" w:eastAsia="Calibri" w:hAnsi="Liberation Serif" w:cs="Liberation Serif"/>
          <w:color w:val="000000"/>
          <w:lang w:bidi="ru-RU"/>
        </w:rPr>
        <w:t xml:space="preserve">Согласно Приказу Агентства по обращению с отходами Камчатского края «Об установлении нормативов накопления твердых коммунальных отходов на территории Камчатского края» для домовладений, расположенных в сельских поселениях, норма накопления равна 493,32 кг в год на человека, проживающего в индивидуальных жилых домах, и 469,2 кг в год на человека, проживающего в МКД. </w:t>
      </w:r>
    </w:p>
    <w:p w14:paraId="61E568C3" w14:textId="77777777" w:rsidR="0098604E" w:rsidRPr="00B46875" w:rsidRDefault="0098604E" w:rsidP="0098604E">
      <w:pPr>
        <w:spacing w:line="276" w:lineRule="auto"/>
        <w:ind w:firstLine="709"/>
        <w:jc w:val="both"/>
        <w:rPr>
          <w:rFonts w:ascii="Liberation Serif" w:eastAsia="Calibri" w:hAnsi="Liberation Serif" w:cs="Liberation Serif"/>
          <w:color w:val="000000"/>
          <w:lang w:bidi="ru-RU"/>
        </w:rPr>
      </w:pPr>
      <w:r w:rsidRPr="00B46875">
        <w:rPr>
          <w:rFonts w:ascii="Liberation Serif" w:hAnsi="Liberation Serif" w:cs="Liberation Serif"/>
          <w:lang w:bidi="ru-RU"/>
        </w:rPr>
        <w:t xml:space="preserve">По данным исследований, проводимых ГУП УНИИ АКХ им. Памфилова годовой рост нормы накопления ТКО следует принимать 1,5 %. Таким образом, в перспективе предполагается увеличение объёмов, образующихся твёрдых коммунальных отходов, как в абсолютных величинах, так и на душу населения и усложнение морфологического состава твёрдых коммунальных отходов, включающих в себя всё большее количество экологически опасных компонентов. </w:t>
      </w:r>
    </w:p>
    <w:p w14:paraId="38F0ECD0" w14:textId="77777777" w:rsidR="0098604E" w:rsidRPr="00B46875" w:rsidRDefault="0098604E" w:rsidP="0098604E">
      <w:pPr>
        <w:spacing w:line="276" w:lineRule="auto"/>
        <w:ind w:firstLine="709"/>
        <w:jc w:val="both"/>
        <w:rPr>
          <w:rFonts w:ascii="Liberation Serif" w:eastAsia="Calibri" w:hAnsi="Liberation Serif" w:cs="Liberation Serif"/>
          <w:color w:val="000000"/>
          <w:lang w:bidi="ru-RU"/>
        </w:rPr>
      </w:pPr>
      <w:r w:rsidRPr="00B46875">
        <w:rPr>
          <w:rFonts w:ascii="Liberation Serif" w:eastAsia="Calibri" w:hAnsi="Liberation Serif" w:cs="Liberation Serif"/>
          <w:color w:val="000000"/>
          <w:lang w:bidi="ru-RU"/>
        </w:rPr>
        <w:t>Вывоз опасных отходов должны осуществлять организации, имеющие лицензию, в соответствии с требованиями законодательства Российской Федерации.</w:t>
      </w:r>
    </w:p>
    <w:p w14:paraId="0DB9B797" w14:textId="77777777" w:rsidR="0098604E" w:rsidRPr="00B46875" w:rsidRDefault="0098604E" w:rsidP="0098604E">
      <w:pPr>
        <w:spacing w:line="276" w:lineRule="auto"/>
        <w:ind w:firstLine="709"/>
        <w:jc w:val="both"/>
        <w:rPr>
          <w:rFonts w:ascii="Liberation Serif" w:eastAsia="Calibri" w:hAnsi="Liberation Serif" w:cs="Liberation Serif"/>
          <w:color w:val="000000"/>
          <w:lang w:bidi="ru-RU"/>
        </w:rPr>
      </w:pPr>
      <w:r w:rsidRPr="00B46875">
        <w:rPr>
          <w:rFonts w:ascii="Liberation Serif" w:eastAsia="Calibri" w:hAnsi="Liberation Serif" w:cs="Liberation Serif"/>
          <w:color w:val="000000"/>
          <w:lang w:bidi="ru-RU"/>
        </w:rPr>
        <w:t xml:space="preserve">Политику в области обращения с отходами рекомендуется ориентировать на снижение количества образующихся отходов и на их максимальное использование. </w:t>
      </w:r>
    </w:p>
    <w:p w14:paraId="28C4CF09" w14:textId="77777777" w:rsidR="0098604E" w:rsidRPr="0097688E" w:rsidRDefault="0098604E" w:rsidP="0098604E">
      <w:pPr>
        <w:spacing w:line="276" w:lineRule="auto"/>
        <w:ind w:firstLine="709"/>
        <w:jc w:val="both"/>
        <w:rPr>
          <w:rFonts w:ascii="Liberation Serif" w:eastAsia="Calibri" w:hAnsi="Liberation Serif" w:cs="Liberation Serif"/>
          <w:color w:val="000000"/>
          <w:highlight w:val="yellow"/>
          <w:lang w:bidi="ru-RU"/>
        </w:rPr>
      </w:pPr>
      <w:r w:rsidRPr="00B46875">
        <w:rPr>
          <w:rFonts w:ascii="Liberation Serif" w:eastAsia="Calibri" w:hAnsi="Liberation Serif" w:cs="Liberation Serif"/>
          <w:color w:val="000000"/>
          <w:lang w:bidi="ru-RU"/>
        </w:rPr>
        <w:t>Сбор и вывоз отходов на межселенных территориях осуществляется в соответствии с территориальной схемой обращения с отходами Камчатского края</w:t>
      </w:r>
      <w:r w:rsidRPr="00D5606A">
        <w:rPr>
          <w:rFonts w:ascii="Liberation Serif" w:eastAsia="Calibri" w:hAnsi="Liberation Serif" w:cs="Liberation Serif"/>
          <w:color w:val="000000"/>
          <w:lang w:bidi="ru-RU"/>
        </w:rPr>
        <w:t xml:space="preserve">. Согласно территориальной схеме обращения с отходами есть возможный </w:t>
      </w:r>
      <w:r w:rsidRPr="00D5606A">
        <w:rPr>
          <w:rFonts w:ascii="Liberation Serif" w:eastAsia="Calibri" w:hAnsi="Liberation Serif" w:cs="Liberation Serif"/>
          <w:color w:val="000000"/>
          <w:lang w:bidi="ru-RU"/>
        </w:rPr>
        <w:lastRenderedPageBreak/>
        <w:t>вариант обращения с отходами на территории Кавалерского сельского поселения на ближайшие годы:</w:t>
      </w:r>
    </w:p>
    <w:p w14:paraId="21474212"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 xml:space="preserve">ТКО собираются на территории Кавалерского сельского поселения. Далее направляются на объект перегрузки МПП по адресу </w:t>
      </w:r>
      <w:proofErr w:type="spellStart"/>
      <w:r w:rsidRPr="00D5606A">
        <w:rPr>
          <w:rFonts w:ascii="Liberation Serif" w:eastAsia="Calibri" w:hAnsi="Liberation Serif" w:cs="Liberation Serif"/>
          <w:color w:val="000000"/>
          <w:lang w:bidi="ru-RU"/>
        </w:rPr>
        <w:t>Усть</w:t>
      </w:r>
      <w:proofErr w:type="spellEnd"/>
      <w:r w:rsidRPr="00D5606A">
        <w:rPr>
          <w:rFonts w:ascii="Liberation Serif" w:eastAsia="Calibri" w:hAnsi="Liberation Serif" w:cs="Liberation Serif"/>
          <w:color w:val="000000"/>
          <w:lang w:bidi="ru-RU"/>
        </w:rPr>
        <w:t>-Большерецкое сельское поселение, с. Усть-Большерецк, земельный участок 41:08:0010102:3. В качестве объекта обработки будет использоваться МСК по адресу Елизовский МР, 41:05:0101018:ЗУ1. На этом же объекте находится объект утилизации органической фракции ТКО – участок компостирования, и объект термического обезвреживания.</w:t>
      </w:r>
    </w:p>
    <w:p w14:paraId="45BE700D"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Контейнерные площадки должны иметь твердое водонепроницаемое бетонное или асфальтовое покрытие с уклоном в сторону проезжей части, удобным для выкатывания контейнеров к мусоровозам, а также для удобства подъезда к контейнерам маломобильных групп населения и для отведения талых и сточных вод. Также необходимо наличие подъездного пути с твердым покрытием (бетон, асфальт, асфальтовая крошка) для автотранспорта.</w:t>
      </w:r>
    </w:p>
    <w:p w14:paraId="35DD6F73"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Рекомендованное расстояние от контейнерных площадок до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и мест массового отдыха населения не менее 20 м, но не более 100 м; до территорий медицинских организаций - не менее 25 м.</w:t>
      </w:r>
    </w:p>
    <w:p w14:paraId="0B09689F"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При невозможности соблюдения указанных в настоящем пункте расстояний, главным государственным санитарным врачом в Камчатском крае по обращению собственника земельного участка принимается решение об изменении расстояний от мест (площадок) накопления ТКО до нормируемых объектов, но не более чем на 25 процентов, на основании санитарно-эпидемиологической оценки и при условии оборудования таких мест (площадок) навесами над мусоросборниками (за исключением бункеров).</w:t>
      </w:r>
    </w:p>
    <w:p w14:paraId="02FF4713"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 xml:space="preserve">Необходимо исключить расположение контейнерной площадки на проезде транспортных средств.  </w:t>
      </w:r>
    </w:p>
    <w:p w14:paraId="165656EE"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Обустройство контейнерной площадки включает в себя:</w:t>
      </w:r>
    </w:p>
    <w:p w14:paraId="0951B6B1" w14:textId="77777777" w:rsidR="0098604E" w:rsidRPr="00D5606A" w:rsidRDefault="0098604E" w:rsidP="0058657E">
      <w:pPr>
        <w:pStyle w:val="ab"/>
        <w:numPr>
          <w:ilvl w:val="0"/>
          <w:numId w:val="53"/>
        </w:numPr>
        <w:spacing w:line="276" w:lineRule="auto"/>
        <w:ind w:left="0" w:firstLine="709"/>
        <w:contextualSpacing w:val="0"/>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ограждение с 3 сторон высотой не менее 1,5 метра темного цвета (профнастил, сетка или смешанное: профнастил/сетка (от уровня крышки контейнера до крыши);</w:t>
      </w:r>
    </w:p>
    <w:p w14:paraId="1EDA60B2" w14:textId="77777777" w:rsidR="0098604E" w:rsidRPr="00D5606A" w:rsidRDefault="0098604E" w:rsidP="0058657E">
      <w:pPr>
        <w:pStyle w:val="ab"/>
        <w:numPr>
          <w:ilvl w:val="0"/>
          <w:numId w:val="53"/>
        </w:numPr>
        <w:spacing w:line="276" w:lineRule="auto"/>
        <w:ind w:left="0" w:firstLine="709"/>
        <w:contextualSpacing w:val="0"/>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крышу для минимизации попадания атмосферных осадков.</w:t>
      </w:r>
    </w:p>
    <w:p w14:paraId="3ABC4F93"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lastRenderedPageBreak/>
        <w:t xml:space="preserve">Контейнерная площадка может быть ограничена бордюром и зелеными насаждениями (кустарниками) по периметру. </w:t>
      </w:r>
    </w:p>
    <w:p w14:paraId="65459C1B"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Оформление (брендирование табличек, баннеров и пр.) контейнерных площадок осуществляется в соответствии с Региональным стандартом с содержанием информации о видах ТКО, подлежащих накоплению на соответствующей контейнерной площадке, а также имеет сведения о сроках (графике) вывоза ТКО, сведения об организации, осуществляющей транспортирование ТКО от места их накопления.</w:t>
      </w:r>
    </w:p>
    <w:p w14:paraId="3A82B29E"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Вывоз ТКО из контейнеров необходимо осуществлять в соответствии с графиком вывоза ТКО.</w:t>
      </w:r>
    </w:p>
    <w:p w14:paraId="430B2613"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При вывозе ТКО региональным оператором необходимо обеспечивать уборку мест погрузки ТКО (подбором оброненных (просыпавшихся и др.) при погрузке ТКО и перемещением их в мусоровоз). Не допускается проливание жидкостей из контейнеров.</w:t>
      </w:r>
    </w:p>
    <w:p w14:paraId="1DC0761B"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За содержание в чистоте контейнерной площадки и прилегающей к ней территории несут ответственность органы местного самоуправления Камчатского края, за исключением установленных законодательством Российской Федерации случаев, когда такая обязанность лежит на других лицах.</w:t>
      </w:r>
    </w:p>
    <w:p w14:paraId="7B7F9D0E"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Хозяйствующим субъектам необходимо обеспечивать уборку, дезинсекцию и дератизацию собственной контейнерной площадки.</w:t>
      </w:r>
    </w:p>
    <w:p w14:paraId="69B92B94"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Площадку для установки бункера необходимо разместить от жилых зданий, территорий дошкольных образовательных и общеобразовательных организаций на расстояние не менее 20 м, до территорий медицинских организаций - не менее 25 м.</w:t>
      </w:r>
    </w:p>
    <w:p w14:paraId="7FC9B297"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Контейнер для раздельного накопления сухих отходов представляет собой опорожняемый металлический контейнер, в том числе сетчатый, емкостью 0,7 - 1,2 куб. м, который выгружается с помощью мусоровозов.</w:t>
      </w:r>
    </w:p>
    <w:p w14:paraId="77D54549"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В целях недопущения частичного изъятия ТКО, накапливаемых раздельно, контейнер для сухих отходов оборудуется замком или запирающим устройством.</w:t>
      </w:r>
    </w:p>
    <w:p w14:paraId="4BCFFA3B"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Необходимое количество контейнеров на контейнерной площадке и их вместимость определяются исходя из численности населения, использующего контейнеры, и нормативов накопления отходов.</w:t>
      </w:r>
    </w:p>
    <w:p w14:paraId="04BF74E4"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lastRenderedPageBreak/>
        <w:t>Определить количество контейнеров на контейнерных площадках необходимо в рамках законодательства в области санитарно-эпидемиологического благополучия населения, допускается не более 10 контейнеров для накопления ТКО, в том числе для раздельного накопления ТКО, и 2 бункеров для накопления КГО.</w:t>
      </w:r>
    </w:p>
    <w:p w14:paraId="3FF3FEEF"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Количество и объем контейнеров могут быть изменены по заявлению собственников помещений в МКД и частных домовладельцев либо уполномоченным собственниками лицом, осуществляющим управление многоквартирным домом, при этом уменьшение количества контейнеров для несортированных ТКО допускается только при условии осуществления такими лицами раздельного накопления ТКО.</w:t>
      </w:r>
    </w:p>
    <w:p w14:paraId="0E87E1D5"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Количество контейнеров, необходимых для накопления (в том числе раздельного накопления) ТКО, образуемых юридическими лицами и физическими лицами, необходимо определять исходя из установленных нормативов накопления ТКО и в соответствии с условиями договора об оказании услуг по обращению с ТКО.</w:t>
      </w:r>
    </w:p>
    <w:p w14:paraId="0DEF550A"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Контейнер для смешанных отходов представляет собой опорожняемый контейнер емкостью 0,7 - 1,2 м</w:t>
      </w:r>
      <w:r w:rsidRPr="00D5606A">
        <w:rPr>
          <w:rFonts w:ascii="Liberation Serif" w:eastAsia="Calibri" w:hAnsi="Liberation Serif" w:cs="Liberation Serif"/>
          <w:color w:val="000000"/>
          <w:vertAlign w:val="superscript"/>
          <w:lang w:bidi="ru-RU"/>
        </w:rPr>
        <w:t>3</w:t>
      </w:r>
      <w:r w:rsidRPr="00D5606A">
        <w:rPr>
          <w:rFonts w:ascii="Liberation Serif" w:eastAsia="Calibri" w:hAnsi="Liberation Serif" w:cs="Liberation Serif"/>
          <w:color w:val="000000"/>
          <w:lang w:bidi="ru-RU"/>
        </w:rPr>
        <w:t>, который выгружается с помощью мусоровозов.</w:t>
      </w:r>
    </w:p>
    <w:p w14:paraId="319E1E00"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При выборе контейнеров для смешанных видов отходов соблюдаются требования законодательства в области санитарно-эпидемиологического благополучия населения:</w:t>
      </w:r>
    </w:p>
    <w:p w14:paraId="19F1B6C6" w14:textId="77777777" w:rsidR="0098604E" w:rsidRPr="00D5606A" w:rsidRDefault="0098604E" w:rsidP="0058657E">
      <w:pPr>
        <w:pStyle w:val="ab"/>
        <w:numPr>
          <w:ilvl w:val="0"/>
          <w:numId w:val="54"/>
        </w:numPr>
        <w:spacing w:line="276" w:lineRule="auto"/>
        <w:ind w:left="0" w:firstLine="709"/>
        <w:contextualSpacing w:val="0"/>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наличие крышек для предотвращения распространения запахов, растаскивания отходов животными и птицами, распространения инфекций, сохранения ресурсного потенциала отходов, предотвращения обводнения отходов;</w:t>
      </w:r>
    </w:p>
    <w:p w14:paraId="68FD9C6C" w14:textId="77777777" w:rsidR="0098604E" w:rsidRPr="00D5606A" w:rsidRDefault="0098604E" w:rsidP="0058657E">
      <w:pPr>
        <w:pStyle w:val="ab"/>
        <w:numPr>
          <w:ilvl w:val="0"/>
          <w:numId w:val="54"/>
        </w:numPr>
        <w:spacing w:line="276" w:lineRule="auto"/>
        <w:ind w:left="0" w:firstLine="709"/>
        <w:contextualSpacing w:val="0"/>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оснащение колесами, что позволяет выкатывать контейнер для опорожнения при вывозе мусороуборочной техникой;</w:t>
      </w:r>
    </w:p>
    <w:p w14:paraId="6466DAE9" w14:textId="77777777" w:rsidR="0098604E" w:rsidRPr="00D5606A" w:rsidRDefault="0098604E" w:rsidP="0058657E">
      <w:pPr>
        <w:pStyle w:val="ab"/>
        <w:numPr>
          <w:ilvl w:val="0"/>
          <w:numId w:val="54"/>
        </w:numPr>
        <w:spacing w:line="276" w:lineRule="auto"/>
        <w:ind w:left="0" w:firstLine="709"/>
        <w:contextualSpacing w:val="0"/>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прочность, огнеупорность, сохранение прочности в холодный период года;</w:t>
      </w:r>
    </w:p>
    <w:p w14:paraId="58E90A43" w14:textId="77777777" w:rsidR="0098604E" w:rsidRPr="00D5606A" w:rsidRDefault="0098604E" w:rsidP="0058657E">
      <w:pPr>
        <w:pStyle w:val="ab"/>
        <w:numPr>
          <w:ilvl w:val="0"/>
          <w:numId w:val="54"/>
        </w:numPr>
        <w:spacing w:line="276" w:lineRule="auto"/>
        <w:ind w:left="0" w:firstLine="709"/>
        <w:contextualSpacing w:val="0"/>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низкие адгезионные свойства (с целью предотвращения примерзания и прилипания отходов).</w:t>
      </w:r>
    </w:p>
    <w:p w14:paraId="7F3BA293"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 xml:space="preserve">Контейнеры должны быть закрыты, находиться в исправном состоянии. При накоплении ТКО на территориях муниципальных образований в контейнерах, в том числе при раздельном сборе отходов, должна быть </w:t>
      </w:r>
      <w:r w:rsidRPr="00D5606A">
        <w:rPr>
          <w:rFonts w:ascii="Liberation Serif" w:eastAsia="Calibri" w:hAnsi="Liberation Serif" w:cs="Liberation Serif"/>
          <w:color w:val="000000"/>
          <w:lang w:bidi="ru-RU"/>
        </w:rPr>
        <w:lastRenderedPageBreak/>
        <w:t>исключена возможность попадания отходов из контейнера на площадку его накопления.</w:t>
      </w:r>
    </w:p>
    <w:p w14:paraId="2DD8D35F"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Хозяйствующим субъектам необходимо обеспечить проведение промывки и дезинфекции контейнеров. Не допускается промывка контейнеров на контейнерных площадках.</w:t>
      </w:r>
    </w:p>
    <w:p w14:paraId="7231A1A0"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В контейнерах, предназначенных для накопления (в том числе раздельного накопления) ТКО, необходимо исключить складирование горящих, раскаленных или горячих отходов, крупногабаритных отходов, снега и льда, жидких веществ, биологических и химических активных отходов, осветительных приборов и электрических ламп, содержащих ртуть, батареи и аккумуляторы, медицинские и биологические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утилизации, обезвреживанию, размещению ТКО.</w:t>
      </w:r>
    </w:p>
    <w:p w14:paraId="75126737"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Контейнеры, предназначенные для накопления (в том числе раздельного накопления) ТКО необходимо содержать в исправном состоянии.</w:t>
      </w:r>
    </w:p>
    <w:p w14:paraId="5E0E9EFE"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Переполнение контейнеров и бункеров не допускается.</w:t>
      </w:r>
    </w:p>
    <w:p w14:paraId="71F65368"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eastAsia="Calibri" w:hAnsi="Liberation Serif" w:cs="Liberation Serif"/>
          <w:color w:val="000000"/>
          <w:lang w:bidi="ru-RU"/>
        </w:rPr>
        <w:t>Накопление ТКО допускается исключительно в контейнерах. Не допускается накопление ТКО на покрытии контейнерной площадки, а также на прилегающей к ней территории.</w:t>
      </w:r>
    </w:p>
    <w:p w14:paraId="11EAB485" w14:textId="77777777" w:rsidR="0098604E" w:rsidRPr="00D5606A" w:rsidRDefault="0098604E" w:rsidP="0098604E">
      <w:pPr>
        <w:spacing w:line="276" w:lineRule="auto"/>
        <w:ind w:firstLine="709"/>
        <w:jc w:val="both"/>
        <w:rPr>
          <w:rFonts w:ascii="Liberation Serif" w:eastAsia="Calibri" w:hAnsi="Liberation Serif" w:cs="Liberation Serif"/>
          <w:color w:val="000000"/>
          <w:lang w:bidi="ru-RU"/>
        </w:rPr>
      </w:pPr>
      <w:r w:rsidRPr="00D5606A">
        <w:rPr>
          <w:rFonts w:ascii="Liberation Serif" w:hAnsi="Liberation Serif" w:cs="Liberation Serif"/>
        </w:rPr>
        <w:t>При раздельном накоплении ТКО выделяются:</w:t>
      </w:r>
    </w:p>
    <w:p w14:paraId="741C0FFB" w14:textId="77777777" w:rsidR="0098604E" w:rsidRPr="00D5606A"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D5606A">
        <w:rPr>
          <w:rFonts w:ascii="Liberation Serif" w:eastAsia="Calibri" w:hAnsi="Liberation Serif" w:cs="Liberation Serif"/>
        </w:rPr>
        <w:t>виды отходов, в состав которых входят полезные компоненты, захоронение которых запрещается, перечень которых определяется Правительством Российской Федерации;</w:t>
      </w:r>
    </w:p>
    <w:p w14:paraId="739DFCD4" w14:textId="77777777" w:rsidR="0098604E" w:rsidRPr="00D5606A"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D5606A">
        <w:rPr>
          <w:rFonts w:ascii="Liberation Serif" w:eastAsia="Calibri" w:hAnsi="Liberation Serif" w:cs="Liberation Serif"/>
        </w:rPr>
        <w:t xml:space="preserve">отходы, которые представлены </w:t>
      </w:r>
      <w:proofErr w:type="spellStart"/>
      <w:r w:rsidRPr="00D5606A">
        <w:rPr>
          <w:rFonts w:ascii="Liberation Serif" w:eastAsia="Calibri" w:hAnsi="Liberation Serif" w:cs="Liberation Serif"/>
        </w:rPr>
        <w:t>биоразлагаемыми</w:t>
      </w:r>
      <w:proofErr w:type="spellEnd"/>
      <w:r w:rsidRPr="00D5606A">
        <w:rPr>
          <w:rFonts w:ascii="Liberation Serif" w:eastAsia="Calibri" w:hAnsi="Liberation Serif" w:cs="Liberation Serif"/>
        </w:rPr>
        <w:t xml:space="preserve"> материалами, образуемыми от упаковки, готовых товаров (продукции), после утраты потребительских свойств, перечень которых определяется Правительством Российской Федерации;</w:t>
      </w:r>
    </w:p>
    <w:p w14:paraId="0EF9398B" w14:textId="77777777" w:rsidR="0098604E" w:rsidRPr="00D5606A"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D5606A">
        <w:rPr>
          <w:rFonts w:ascii="Liberation Serif" w:eastAsia="Calibri" w:hAnsi="Liberation Serif" w:cs="Liberation Serif"/>
        </w:rPr>
        <w:t>отходы, которые образуются от готовых товаров, включая упаковку, подлежащих утилизации после утраты ими потребительских свойств, перечень которых определяется Правительством Российской Федерации.</w:t>
      </w:r>
    </w:p>
    <w:p w14:paraId="0A214BF6" w14:textId="77777777" w:rsidR="0098604E" w:rsidRPr="00D5606A" w:rsidRDefault="0098604E" w:rsidP="0098604E">
      <w:pPr>
        <w:spacing w:line="276" w:lineRule="auto"/>
        <w:ind w:firstLine="709"/>
        <w:jc w:val="both"/>
        <w:rPr>
          <w:rFonts w:ascii="Liberation Serif" w:hAnsi="Liberation Serif" w:cs="Liberation Serif"/>
        </w:rPr>
      </w:pPr>
      <w:r w:rsidRPr="00D5606A">
        <w:rPr>
          <w:rFonts w:ascii="Liberation Serif" w:hAnsi="Liberation Serif" w:cs="Liberation Serif"/>
        </w:rPr>
        <w:t>Организация раздельного накопления ТКО в зависимости от объёмов образуемых отходов (вторсырья) и плотности застройки территории может осуществляться несколькими способами:</w:t>
      </w:r>
    </w:p>
    <w:p w14:paraId="3A6BD444" w14:textId="77777777" w:rsidR="0098604E" w:rsidRPr="00D5606A"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D5606A">
        <w:rPr>
          <w:rFonts w:ascii="Liberation Serif" w:eastAsia="Calibri" w:hAnsi="Liberation Serif" w:cs="Liberation Serif"/>
        </w:rPr>
        <w:lastRenderedPageBreak/>
        <w:t>установка специальных контейнеров для селективного накопления бумаги, стекла, пластика, металла в жилых кварталах;</w:t>
      </w:r>
    </w:p>
    <w:p w14:paraId="55BAFB82" w14:textId="77777777" w:rsidR="0098604E" w:rsidRPr="00D5606A"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D5606A">
        <w:rPr>
          <w:rFonts w:ascii="Liberation Serif" w:eastAsia="Calibri" w:hAnsi="Liberation Serif" w:cs="Liberation Serif"/>
        </w:rPr>
        <w:t>установка контейнеров для утильных фракций (бумага, стекло, пластик и пр.) и стандартных контейнеров для ТКО, в том числе с пищевой составляющей, на специально отведённых местах;</w:t>
      </w:r>
    </w:p>
    <w:p w14:paraId="014F9D05" w14:textId="77777777" w:rsidR="0098604E" w:rsidRPr="00D5606A" w:rsidRDefault="0098604E" w:rsidP="0098604E">
      <w:pPr>
        <w:numPr>
          <w:ilvl w:val="0"/>
          <w:numId w:val="9"/>
        </w:numPr>
        <w:tabs>
          <w:tab w:val="left" w:pos="1134"/>
        </w:tabs>
        <w:spacing w:line="276" w:lineRule="auto"/>
        <w:ind w:left="0" w:firstLine="709"/>
        <w:jc w:val="both"/>
        <w:rPr>
          <w:rFonts w:ascii="Liberation Serif" w:eastAsia="Calibri" w:hAnsi="Liberation Serif" w:cs="Liberation Serif"/>
        </w:rPr>
      </w:pPr>
      <w:r w:rsidRPr="00D5606A">
        <w:rPr>
          <w:rFonts w:ascii="Liberation Serif" w:eastAsia="Calibri" w:hAnsi="Liberation Serif" w:cs="Liberation Serif"/>
        </w:rPr>
        <w:t>создание пунктов приёма вторичного сырья или организация площадок раздельного накопления ТКО;</w:t>
      </w:r>
    </w:p>
    <w:p w14:paraId="664786C8" w14:textId="77777777" w:rsidR="0098604E" w:rsidRPr="00DD54E1" w:rsidRDefault="0098604E" w:rsidP="0098604E">
      <w:pPr>
        <w:numPr>
          <w:ilvl w:val="0"/>
          <w:numId w:val="9"/>
        </w:numPr>
        <w:tabs>
          <w:tab w:val="left" w:pos="1134"/>
        </w:tabs>
        <w:spacing w:line="276" w:lineRule="auto"/>
        <w:ind w:left="0" w:firstLine="709"/>
        <w:jc w:val="both"/>
        <w:rPr>
          <w:rStyle w:val="afff5"/>
          <w:rFonts w:ascii="Liberation Serif" w:hAnsi="Liberation Serif" w:cs="Liberation Serif"/>
          <w:i w:val="0"/>
        </w:rPr>
      </w:pPr>
      <w:r w:rsidRPr="00DD54E1">
        <w:rPr>
          <w:rFonts w:ascii="Liberation Serif" w:eastAsia="Calibri" w:hAnsi="Liberation Serif" w:cs="Liberation Serif"/>
        </w:rPr>
        <w:t>организация передвижных пунктов накопления вторичного сырья.</w:t>
      </w:r>
      <w:r w:rsidRPr="00DD54E1">
        <w:rPr>
          <w:rStyle w:val="afff5"/>
          <w:rFonts w:ascii="Liberation Serif" w:hAnsi="Liberation Serif" w:cs="Liberation Serif"/>
        </w:rPr>
        <w:br w:type="page"/>
      </w:r>
    </w:p>
    <w:p w14:paraId="610A88D0" w14:textId="77777777" w:rsidR="0098604E" w:rsidRPr="00DD54E1" w:rsidRDefault="0098604E" w:rsidP="0098604E">
      <w:pPr>
        <w:pStyle w:val="1"/>
        <w:keepLines w:val="0"/>
        <w:numPr>
          <w:ilvl w:val="0"/>
          <w:numId w:val="5"/>
        </w:numPr>
        <w:spacing w:before="0"/>
        <w:ind w:left="0" w:firstLine="709"/>
        <w:jc w:val="both"/>
        <w:rPr>
          <w:rStyle w:val="afff5"/>
          <w:rFonts w:ascii="Liberation Serif" w:hAnsi="Liberation Serif" w:cs="Liberation Serif"/>
          <w:i w:val="0"/>
        </w:rPr>
      </w:pPr>
      <w:bookmarkStart w:id="134" w:name="_Toc179453912"/>
      <w:r w:rsidRPr="00DD54E1">
        <w:rPr>
          <w:rFonts w:ascii="Liberation Serif" w:hAnsi="Liberation Serif" w:cs="Liberation Serif"/>
        </w:rPr>
        <w:lastRenderedPageBreak/>
        <w:t>Мероприятия по предупреждению возникновений чрезвычайных ситуаций природного и техногенного характера</w:t>
      </w:r>
      <w:bookmarkEnd w:id="134"/>
    </w:p>
    <w:p w14:paraId="6C2F76EA" w14:textId="77777777" w:rsidR="0098604E" w:rsidRPr="00B75DE4" w:rsidRDefault="0098604E" w:rsidP="0098604E">
      <w:pPr>
        <w:spacing w:line="276" w:lineRule="auto"/>
        <w:ind w:firstLine="709"/>
        <w:jc w:val="both"/>
        <w:rPr>
          <w:rFonts w:ascii="Liberation Serif" w:hAnsi="Liberation Serif" w:cs="Liberation Serif"/>
        </w:rPr>
      </w:pPr>
      <w:r w:rsidRPr="00DD54E1">
        <w:rPr>
          <w:rFonts w:ascii="Liberation Serif" w:hAnsi="Liberation Serif" w:cs="Liberation Serif"/>
        </w:rPr>
        <w:t>Данный раздел разработан в соответствии с ГОСТ Р 22.2.10-2016 «Безопасность в чрезвычайных ситуациях. Порядок обоснования и учета мероприятий по гражданской обороне, мероприятий по предупреждению чрезвычайных ситуаций природного и техногенного ха</w:t>
      </w:r>
      <w:r w:rsidRPr="00B75DE4">
        <w:rPr>
          <w:rFonts w:ascii="Liberation Serif" w:hAnsi="Liberation Serif" w:cs="Liberation Serif"/>
        </w:rPr>
        <w:t>рактера при разработке документов территориального планирования», утв. Приказом Росстандарта от 29.06.2016 № 727-ст (далее - ГОСТ Р 22.2.10-2016), «СП 165.1325800.2014 Свод правил. Инженерно-технические мероприятия по гражданской обороне. Актуализированная редакция СНиП 2.01.51-90», утв. Приказом Минстроя России от 12.11.2014 №705/</w:t>
      </w:r>
      <w:proofErr w:type="spellStart"/>
      <w:r w:rsidRPr="00B75DE4">
        <w:rPr>
          <w:rFonts w:ascii="Liberation Serif" w:hAnsi="Liberation Serif" w:cs="Liberation Serif"/>
        </w:rPr>
        <w:t>пр</w:t>
      </w:r>
      <w:proofErr w:type="spellEnd"/>
      <w:r w:rsidRPr="00B75DE4">
        <w:rPr>
          <w:rFonts w:ascii="Liberation Serif" w:hAnsi="Liberation Serif" w:cs="Liberation Serif"/>
        </w:rPr>
        <w:t xml:space="preserve"> (с изменениями и дополнениями) (далее СП 165.1325800.2014), иными нормативными документами в области гражданской обороны и защиты территорий от чрезвычайных ситуаций, а также в соответствии с иными нормативными документами.</w:t>
      </w:r>
    </w:p>
    <w:p w14:paraId="73F1E9AA" w14:textId="77777777" w:rsidR="0098604E" w:rsidRPr="00B75DE4" w:rsidRDefault="0098604E" w:rsidP="0098604E">
      <w:pPr>
        <w:spacing w:line="276" w:lineRule="auto"/>
        <w:ind w:firstLine="709"/>
        <w:jc w:val="both"/>
        <w:rPr>
          <w:rFonts w:ascii="Liberation Serif" w:hAnsi="Liberation Serif" w:cs="Liberation Serif"/>
        </w:rPr>
      </w:pPr>
    </w:p>
    <w:p w14:paraId="229E05F0" w14:textId="77777777" w:rsidR="0098604E" w:rsidRPr="00B75DE4" w:rsidRDefault="0098604E" w:rsidP="0098604E">
      <w:pPr>
        <w:pStyle w:val="20"/>
        <w:ind w:firstLine="709"/>
        <w:rPr>
          <w:rFonts w:ascii="Liberation Serif" w:hAnsi="Liberation Serif" w:cs="Liberation Serif"/>
        </w:rPr>
      </w:pPr>
      <w:bookmarkStart w:id="135" w:name="_Toc179453913"/>
      <w:r w:rsidRPr="00B75DE4">
        <w:rPr>
          <w:rFonts w:ascii="Liberation Serif" w:hAnsi="Liberation Serif" w:cs="Liberation Serif"/>
        </w:rPr>
        <w:t>3.1 Инженерная инфраструктура</w:t>
      </w:r>
      <w:bookmarkEnd w:id="135"/>
    </w:p>
    <w:p w14:paraId="23568050" w14:textId="77777777" w:rsidR="0098604E" w:rsidRPr="00721B28" w:rsidRDefault="0098604E" w:rsidP="0098604E">
      <w:pPr>
        <w:spacing w:line="276" w:lineRule="auto"/>
        <w:ind w:firstLine="709"/>
        <w:jc w:val="both"/>
        <w:rPr>
          <w:rStyle w:val="afff6"/>
          <w:rFonts w:ascii="Liberation Serif" w:hAnsi="Liberation Serif" w:cs="Liberation Serif"/>
          <w:b w:val="0"/>
          <w:i/>
          <w:u w:val="single"/>
        </w:rPr>
      </w:pPr>
      <w:r w:rsidRPr="00721B28">
        <w:rPr>
          <w:rStyle w:val="afff6"/>
          <w:rFonts w:ascii="Liberation Serif" w:hAnsi="Liberation Serif" w:cs="Liberation Serif"/>
          <w:i/>
          <w:u w:val="single"/>
        </w:rPr>
        <w:t>Водоснабжение</w:t>
      </w:r>
    </w:p>
    <w:p w14:paraId="48853269" w14:textId="77777777" w:rsidR="0098604E" w:rsidRPr="00721B28" w:rsidRDefault="0098604E" w:rsidP="0098604E">
      <w:pPr>
        <w:suppressAutoHyphens/>
        <w:autoSpaceDE w:val="0"/>
        <w:autoSpaceDN w:val="0"/>
        <w:adjustRightInd w:val="0"/>
        <w:spacing w:line="276" w:lineRule="auto"/>
        <w:ind w:firstLine="709"/>
        <w:jc w:val="both"/>
        <w:rPr>
          <w:rFonts w:ascii="Liberation Serif" w:eastAsia="Calibri" w:hAnsi="Liberation Serif" w:cs="Liberation Serif"/>
        </w:rPr>
      </w:pPr>
      <w:r w:rsidRPr="00721B28">
        <w:rPr>
          <w:rFonts w:ascii="Liberation Serif" w:hAnsi="Liberation Serif" w:cs="Liberation Serif"/>
        </w:rPr>
        <w:t>Система водоснабжения в сельском поселении представлена централизованным и нецентрализованным водоснабжением.</w:t>
      </w:r>
    </w:p>
    <w:p w14:paraId="38EBCC92" w14:textId="77777777" w:rsidR="0098604E" w:rsidRPr="00721B28" w:rsidRDefault="0098604E" w:rsidP="0098604E">
      <w:pPr>
        <w:tabs>
          <w:tab w:val="left" w:pos="993"/>
        </w:tabs>
        <w:suppressAutoHyphens/>
        <w:spacing w:line="276" w:lineRule="auto"/>
        <w:ind w:firstLine="709"/>
        <w:jc w:val="both"/>
        <w:rPr>
          <w:rFonts w:ascii="Liberation Serif" w:hAnsi="Liberation Serif" w:cs="Liberation Serif"/>
        </w:rPr>
      </w:pPr>
      <w:r w:rsidRPr="00721B28">
        <w:rPr>
          <w:rFonts w:ascii="Liberation Serif" w:hAnsi="Liberation Serif" w:cs="Liberation Serif"/>
        </w:rPr>
        <w:t>Требования к системе водоснабжения устанавливаются СП 165.1325800.2014.</w:t>
      </w:r>
    </w:p>
    <w:p w14:paraId="4913E27E" w14:textId="77777777" w:rsidR="0098604E" w:rsidRPr="00721B28" w:rsidRDefault="0098604E" w:rsidP="0098604E">
      <w:pPr>
        <w:spacing w:line="276" w:lineRule="auto"/>
        <w:ind w:firstLine="709"/>
        <w:jc w:val="both"/>
        <w:rPr>
          <w:rFonts w:ascii="Liberation Serif" w:hAnsi="Liberation Serif" w:cs="Liberation Serif"/>
          <w:lang w:eastAsia="x-none"/>
        </w:rPr>
      </w:pPr>
      <w:r w:rsidRPr="00721B28">
        <w:rPr>
          <w:rFonts w:ascii="Liberation Serif" w:hAnsi="Liberation Serif" w:cs="Liberation Serif"/>
          <w:lang w:eastAsia="x-none"/>
        </w:rPr>
        <w:t xml:space="preserve">Суммарная проектная производительность защищенных от радиоактивного загрязнения и (или) химического заражения объектов водоснабжения в безопасной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и птицы, содержащихся на предприятиях всех форм собственности, крестьянских (фермерских) и личных подсобных хозяйств, в питьевой воде и определяться: для населения - из расчета не менее 25 л в сутки на одного человека; для сельскохозяйственных животных и птицы - по нормам, устанавливаемым Минсельхозом России (п. 5.23 СП 165.1325800.2014). </w:t>
      </w:r>
    </w:p>
    <w:p w14:paraId="1AE4D35E" w14:textId="77777777" w:rsidR="0098604E" w:rsidRPr="004C6007" w:rsidRDefault="0098604E" w:rsidP="0098604E">
      <w:pPr>
        <w:spacing w:line="276" w:lineRule="auto"/>
        <w:ind w:firstLine="709"/>
        <w:jc w:val="both"/>
        <w:rPr>
          <w:rFonts w:ascii="Liberation Serif" w:hAnsi="Liberation Serif" w:cs="Liberation Serif"/>
          <w:lang w:eastAsia="x-none"/>
        </w:rPr>
      </w:pPr>
    </w:p>
    <w:p w14:paraId="578D7D96" w14:textId="77777777" w:rsidR="0098604E" w:rsidRPr="004C6007" w:rsidRDefault="0098604E" w:rsidP="0098604E">
      <w:pPr>
        <w:spacing w:line="276" w:lineRule="auto"/>
        <w:ind w:firstLine="709"/>
        <w:jc w:val="both"/>
        <w:rPr>
          <w:rFonts w:ascii="Liberation Serif" w:hAnsi="Liberation Serif" w:cs="Liberation Serif"/>
          <w:bCs/>
          <w:i/>
          <w:u w:val="single"/>
        </w:rPr>
      </w:pPr>
      <w:r w:rsidRPr="004C6007">
        <w:rPr>
          <w:rFonts w:ascii="Liberation Serif" w:hAnsi="Liberation Serif" w:cs="Liberation Serif"/>
          <w:bCs/>
          <w:i/>
          <w:u w:val="single"/>
        </w:rPr>
        <w:t>Газоснабжение</w:t>
      </w:r>
    </w:p>
    <w:p w14:paraId="6A17C56C" w14:textId="77777777" w:rsidR="0098604E" w:rsidRPr="004C6007" w:rsidRDefault="0098604E" w:rsidP="0098604E">
      <w:pPr>
        <w:spacing w:line="276" w:lineRule="auto"/>
        <w:ind w:firstLine="709"/>
        <w:jc w:val="both"/>
        <w:rPr>
          <w:rFonts w:ascii="Liberation Serif" w:hAnsi="Liberation Serif" w:cs="Liberation Serif"/>
          <w:bCs/>
        </w:rPr>
      </w:pPr>
      <w:r w:rsidRPr="004C6007">
        <w:rPr>
          <w:rFonts w:ascii="Liberation Serif" w:hAnsi="Liberation Serif" w:cs="Liberation Serif"/>
          <w:bCs/>
        </w:rPr>
        <w:lastRenderedPageBreak/>
        <w:t>Централизованное газоснабжение на территории сельского поселения отсутствует. Однако в перспективе, в случае строительства сетей газоснабжения, необходимо соблюдать режим охранных зон и зон минимальных расстояний до зданий и сооружений в соответствии с Правилами охраны газораспределительных сетей, приложением В СП 62.13330.2011.</w:t>
      </w:r>
    </w:p>
    <w:p w14:paraId="2CFDA996" w14:textId="77777777" w:rsidR="0098604E" w:rsidRPr="0097688E" w:rsidRDefault="0098604E" w:rsidP="0098604E">
      <w:pPr>
        <w:spacing w:line="276" w:lineRule="auto"/>
        <w:ind w:firstLine="709"/>
        <w:jc w:val="both"/>
        <w:rPr>
          <w:rFonts w:ascii="Liberation Serif" w:hAnsi="Liberation Serif" w:cs="Liberation Serif"/>
          <w:bCs/>
          <w:highlight w:val="yellow"/>
        </w:rPr>
      </w:pPr>
    </w:p>
    <w:p w14:paraId="1A5FA1CE" w14:textId="77777777" w:rsidR="0098604E" w:rsidRPr="00E01834" w:rsidRDefault="0098604E" w:rsidP="0098604E">
      <w:pPr>
        <w:spacing w:line="276" w:lineRule="auto"/>
        <w:ind w:firstLine="709"/>
        <w:jc w:val="both"/>
        <w:rPr>
          <w:rFonts w:ascii="Liberation Serif" w:hAnsi="Liberation Serif" w:cs="Liberation Serif"/>
          <w:bCs/>
          <w:i/>
          <w:u w:val="single"/>
        </w:rPr>
      </w:pPr>
      <w:r w:rsidRPr="00E01834">
        <w:rPr>
          <w:rFonts w:ascii="Liberation Serif" w:hAnsi="Liberation Serif" w:cs="Liberation Serif"/>
          <w:bCs/>
          <w:i/>
          <w:u w:val="single"/>
        </w:rPr>
        <w:t>Электроснабжение</w:t>
      </w:r>
    </w:p>
    <w:p w14:paraId="61CF2C28" w14:textId="77777777" w:rsidR="0098604E" w:rsidRPr="00E01834" w:rsidRDefault="0098604E" w:rsidP="0098604E">
      <w:pPr>
        <w:widowControl w:val="0"/>
        <w:suppressAutoHyphens/>
        <w:spacing w:line="276" w:lineRule="auto"/>
        <w:ind w:firstLine="709"/>
        <w:jc w:val="both"/>
        <w:rPr>
          <w:rFonts w:ascii="Liberation Serif" w:hAnsi="Liberation Serif" w:cs="Liberation Serif"/>
        </w:rPr>
      </w:pPr>
      <w:r w:rsidRPr="00E01834">
        <w:rPr>
          <w:rFonts w:ascii="Liberation Serif" w:hAnsi="Liberation Serif" w:cs="Liberation Serif"/>
        </w:rPr>
        <w:t xml:space="preserve">Электроснабжение </w:t>
      </w:r>
      <w:r>
        <w:rPr>
          <w:rFonts w:ascii="Liberation Serif" w:hAnsi="Liberation Serif" w:cs="Liberation Serif"/>
        </w:rPr>
        <w:t>Кавалерского</w:t>
      </w:r>
      <w:r w:rsidRPr="00E01834">
        <w:rPr>
          <w:rFonts w:ascii="Liberation Serif" w:hAnsi="Liberation Serif" w:cs="Liberation Serif"/>
        </w:rPr>
        <w:t xml:space="preserve"> сельского поселения осуществляется посредством линий электропередач ВЛ 110 </w:t>
      </w:r>
      <w:proofErr w:type="spellStart"/>
      <w:r w:rsidRPr="00E01834">
        <w:rPr>
          <w:rFonts w:ascii="Liberation Serif" w:hAnsi="Liberation Serif" w:cs="Liberation Serif"/>
        </w:rPr>
        <w:t>кВ</w:t>
      </w:r>
      <w:proofErr w:type="spellEnd"/>
      <w:r w:rsidRPr="00E01834">
        <w:rPr>
          <w:rFonts w:ascii="Liberation Serif" w:hAnsi="Liberation Serif" w:cs="Liberation Serif"/>
        </w:rPr>
        <w:t xml:space="preserve">, ВЛ 35 </w:t>
      </w:r>
      <w:proofErr w:type="spellStart"/>
      <w:r w:rsidRPr="00E01834">
        <w:rPr>
          <w:rFonts w:ascii="Liberation Serif" w:hAnsi="Liberation Serif" w:cs="Liberation Serif"/>
        </w:rPr>
        <w:t>кВ</w:t>
      </w:r>
      <w:proofErr w:type="spellEnd"/>
      <w:r w:rsidRPr="00E01834">
        <w:rPr>
          <w:rFonts w:ascii="Liberation Serif" w:hAnsi="Liberation Serif" w:cs="Liberation Serif"/>
        </w:rPr>
        <w:t xml:space="preserve">, ВЛ 10 </w:t>
      </w:r>
      <w:proofErr w:type="spellStart"/>
      <w:r w:rsidRPr="00E01834">
        <w:rPr>
          <w:rFonts w:ascii="Liberation Serif" w:hAnsi="Liberation Serif" w:cs="Liberation Serif"/>
        </w:rPr>
        <w:t>кВ</w:t>
      </w:r>
      <w:proofErr w:type="spellEnd"/>
      <w:r w:rsidRPr="00E01834">
        <w:rPr>
          <w:rFonts w:ascii="Liberation Serif" w:hAnsi="Liberation Serif" w:cs="Liberation Serif"/>
        </w:rPr>
        <w:t xml:space="preserve"> и ВЛ 0,4 </w:t>
      </w:r>
      <w:proofErr w:type="spellStart"/>
      <w:r w:rsidRPr="00E01834">
        <w:rPr>
          <w:rFonts w:ascii="Liberation Serif" w:hAnsi="Liberation Serif" w:cs="Liberation Serif"/>
        </w:rPr>
        <w:t>кВ.</w:t>
      </w:r>
      <w:proofErr w:type="spellEnd"/>
    </w:p>
    <w:p w14:paraId="63DDEFF1" w14:textId="77777777" w:rsidR="0098604E" w:rsidRPr="00E01834" w:rsidRDefault="0098604E" w:rsidP="0098604E">
      <w:pPr>
        <w:tabs>
          <w:tab w:val="left" w:pos="993"/>
        </w:tabs>
        <w:suppressAutoHyphens/>
        <w:spacing w:line="276" w:lineRule="auto"/>
        <w:ind w:firstLine="709"/>
        <w:jc w:val="both"/>
        <w:rPr>
          <w:rFonts w:ascii="Liberation Serif" w:hAnsi="Liberation Serif" w:cs="Liberation Serif"/>
        </w:rPr>
      </w:pPr>
      <w:r w:rsidRPr="00E01834">
        <w:rPr>
          <w:rFonts w:ascii="Liberation Serif" w:hAnsi="Liberation Serif" w:cs="Liberation Serif"/>
        </w:rPr>
        <w:t xml:space="preserve">Требования к устойчивому электроснабжению устанавливаются СП 165.1325800.2014. </w:t>
      </w:r>
    </w:p>
    <w:p w14:paraId="544AE297" w14:textId="77777777" w:rsidR="0098604E" w:rsidRPr="0097688E" w:rsidRDefault="0098604E" w:rsidP="0098604E">
      <w:pPr>
        <w:spacing w:line="276" w:lineRule="auto"/>
        <w:ind w:firstLine="709"/>
        <w:jc w:val="both"/>
        <w:rPr>
          <w:rFonts w:ascii="Liberation Serif" w:hAnsi="Liberation Serif" w:cs="Liberation Serif"/>
          <w:highlight w:val="yellow"/>
          <w:lang w:eastAsia="x-none"/>
        </w:rPr>
      </w:pPr>
      <w:r w:rsidRPr="00E01834">
        <w:rPr>
          <w:rFonts w:ascii="Liberation Serif" w:hAnsi="Liberation Serif" w:cs="Liberation Serif"/>
          <w:lang w:eastAsia="x-none"/>
        </w:rPr>
        <w:t>Вследствие того, что проектируемая территория не относится к группам по гражданской обороне, особых требований к устройству системы электроснабжения нет.</w:t>
      </w:r>
      <w:r w:rsidRPr="0097688E">
        <w:rPr>
          <w:rFonts w:ascii="Liberation Serif" w:hAnsi="Liberation Serif" w:cs="Liberation Serif"/>
          <w:highlight w:val="yellow"/>
          <w:lang w:eastAsia="x-none"/>
        </w:rPr>
        <w:br w:type="page"/>
      </w:r>
    </w:p>
    <w:p w14:paraId="57E3A63A" w14:textId="77777777" w:rsidR="0098604E" w:rsidRPr="00E01834" w:rsidRDefault="0098604E" w:rsidP="0098604E">
      <w:pPr>
        <w:pStyle w:val="20"/>
        <w:ind w:firstLine="709"/>
        <w:jc w:val="both"/>
      </w:pPr>
      <w:bookmarkStart w:id="136" w:name="_Toc179453914"/>
      <w:r w:rsidRPr="00E01834">
        <w:lastRenderedPageBreak/>
        <w:t>3.2 Отнесение территории и организаций к группам по гражданской обороне</w:t>
      </w:r>
      <w:bookmarkEnd w:id="136"/>
    </w:p>
    <w:p w14:paraId="536CE413" w14:textId="77777777" w:rsidR="0098604E" w:rsidRPr="00E01834" w:rsidRDefault="0098604E" w:rsidP="0098604E">
      <w:pPr>
        <w:tabs>
          <w:tab w:val="left" w:pos="993"/>
        </w:tabs>
        <w:suppressAutoHyphens/>
        <w:spacing w:line="276" w:lineRule="auto"/>
        <w:ind w:firstLine="709"/>
        <w:jc w:val="both"/>
        <w:rPr>
          <w:rFonts w:ascii="Liberation Serif" w:hAnsi="Liberation Serif" w:cs="Liberation Serif"/>
        </w:rPr>
      </w:pPr>
      <w:r w:rsidRPr="00E01834">
        <w:rPr>
          <w:rFonts w:ascii="Liberation Serif" w:hAnsi="Liberation Serif" w:cs="Liberation Serif"/>
        </w:rPr>
        <w:t>По информации Главного управления МЧС России по Камчатскому краю, проектируемая территория к группам по гражданской обороне не относится. Объектов, отнесенных к категориям по гражданской обороне, не имеется.</w:t>
      </w:r>
    </w:p>
    <w:p w14:paraId="1376810D" w14:textId="77777777" w:rsidR="0098604E" w:rsidRPr="00E01834" w:rsidRDefault="0098604E" w:rsidP="0098604E">
      <w:pPr>
        <w:tabs>
          <w:tab w:val="left" w:pos="993"/>
        </w:tabs>
        <w:suppressAutoHyphens/>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Данная территория не попадает в зоны возможных разрушений, возможного радиоактивного заражения, возможного химического заражения и возможного катастрофического затопления.</w:t>
      </w:r>
    </w:p>
    <w:p w14:paraId="44418286" w14:textId="77777777" w:rsidR="0098604E" w:rsidRPr="0097688E" w:rsidRDefault="0098604E" w:rsidP="0098604E">
      <w:pPr>
        <w:tabs>
          <w:tab w:val="left" w:pos="993"/>
        </w:tabs>
        <w:suppressAutoHyphens/>
        <w:spacing w:line="276" w:lineRule="auto"/>
        <w:ind w:firstLine="709"/>
        <w:jc w:val="both"/>
        <w:rPr>
          <w:rFonts w:ascii="Liberation Serif" w:hAnsi="Liberation Serif" w:cs="Liberation Serif"/>
          <w:highlight w:val="yellow"/>
          <w:lang w:eastAsia="x-none"/>
        </w:rPr>
      </w:pPr>
    </w:p>
    <w:p w14:paraId="20392E5E" w14:textId="77777777" w:rsidR="0098604E" w:rsidRPr="00E01834" w:rsidRDefault="0098604E" w:rsidP="0098604E">
      <w:pPr>
        <w:pStyle w:val="20"/>
        <w:ind w:firstLine="709"/>
      </w:pPr>
      <w:bookmarkStart w:id="137" w:name="_Toc179453915"/>
      <w:r w:rsidRPr="00E01834">
        <w:t>3.3 Расселение</w:t>
      </w:r>
      <w:bookmarkEnd w:id="137"/>
    </w:p>
    <w:p w14:paraId="4CB47DE6" w14:textId="77777777" w:rsidR="0098604E" w:rsidRPr="00E01834" w:rsidRDefault="0098604E" w:rsidP="0098604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 xml:space="preserve">Ввиду того, что населенный пункт не отнесен к группам по гражданской обороне, согласно п.6.2.2. ГОСТ Р 22.2.10-2016, расчет численности населения, подлежащего эвакуации и рассредоточению в безопасный район, не требуется. </w:t>
      </w:r>
    </w:p>
    <w:p w14:paraId="434ED1C5" w14:textId="77777777" w:rsidR="0098604E" w:rsidRPr="00E01834" w:rsidRDefault="0098604E" w:rsidP="0098604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Система расселения в соответствии с «СП 165.1325800.2014 Актуализированная редакция «СНиП 2.01.51-90 Инженерно-технические мероприятия по гражданской обороне» не предусматривается.</w:t>
      </w:r>
    </w:p>
    <w:p w14:paraId="41D25E04" w14:textId="77777777" w:rsidR="0098604E" w:rsidRDefault="0098604E" w:rsidP="0098604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Численность рассредоточиваемого, эвакуируемого населения, расселяемого в безопасном районе, размещение сборно-эвакуационных (приемно-эвакуационных) пунктов принимается согласно Постановлению Губернатора Камчатского края «Об утверждении Положения об организации и ведении гражданской обороны в Камчатском крае» от 06.10.2022 №103 (с изменения на 17.06.2024).</w:t>
      </w:r>
    </w:p>
    <w:p w14:paraId="3E6D8510" w14:textId="77777777" w:rsidR="0098604E" w:rsidRPr="00E01834" w:rsidRDefault="0098604E" w:rsidP="0098604E">
      <w:pPr>
        <w:spacing w:line="276" w:lineRule="auto"/>
        <w:ind w:firstLine="709"/>
        <w:jc w:val="both"/>
        <w:rPr>
          <w:rFonts w:ascii="Liberation Serif" w:hAnsi="Liberation Serif" w:cs="Liberation Serif"/>
          <w:lang w:eastAsia="x-none"/>
        </w:rPr>
      </w:pPr>
      <w:r>
        <w:rPr>
          <w:rFonts w:ascii="Liberation Serif" w:hAnsi="Liberation Serif" w:cs="Liberation Serif"/>
          <w:lang w:eastAsia="x-none"/>
        </w:rPr>
        <w:t>На территории Кавалерского сельского поселения отсутствуют приемно-эвакуационные пункты и пункты временного размещения.</w:t>
      </w:r>
    </w:p>
    <w:p w14:paraId="0A9686D7" w14:textId="77777777" w:rsidR="0098604E" w:rsidRDefault="0098604E" w:rsidP="0098604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 xml:space="preserve">В случае возникновения ЧС </w:t>
      </w:r>
      <w:r>
        <w:rPr>
          <w:rFonts w:ascii="Liberation Serif" w:hAnsi="Liberation Serif" w:cs="Liberation Serif"/>
          <w:lang w:eastAsia="x-none"/>
        </w:rPr>
        <w:t>местом для сбора людей является средняя общеобразовательная школа в с. Кавалерское.</w:t>
      </w:r>
    </w:p>
    <w:p w14:paraId="4BBF9948" w14:textId="77777777" w:rsidR="0098604E" w:rsidRPr="0097688E" w:rsidRDefault="0098604E" w:rsidP="0098604E">
      <w:pPr>
        <w:tabs>
          <w:tab w:val="left" w:pos="993"/>
        </w:tabs>
        <w:suppressAutoHyphens/>
        <w:spacing w:line="276" w:lineRule="auto"/>
        <w:ind w:firstLine="709"/>
        <w:jc w:val="both"/>
        <w:rPr>
          <w:rFonts w:ascii="Liberation Serif" w:hAnsi="Liberation Serif" w:cs="Liberation Serif"/>
          <w:highlight w:val="yellow"/>
        </w:rPr>
      </w:pPr>
    </w:p>
    <w:p w14:paraId="10683B52" w14:textId="77777777" w:rsidR="0098604E" w:rsidRPr="00E01834" w:rsidRDefault="0098604E" w:rsidP="0098604E">
      <w:pPr>
        <w:pStyle w:val="20"/>
        <w:ind w:firstLine="709"/>
      </w:pPr>
      <w:bookmarkStart w:id="138" w:name="_Toc179453916"/>
      <w:r w:rsidRPr="00E01834">
        <w:t>3.4 Инженерная защита населения</w:t>
      </w:r>
      <w:bookmarkEnd w:id="138"/>
    </w:p>
    <w:p w14:paraId="09B87C4E" w14:textId="77777777" w:rsidR="0098604E" w:rsidRPr="00E01834" w:rsidRDefault="0098604E" w:rsidP="0098604E">
      <w:pPr>
        <w:spacing w:line="276" w:lineRule="auto"/>
        <w:ind w:firstLine="709"/>
        <w:jc w:val="both"/>
        <w:rPr>
          <w:rFonts w:ascii="Liberation Serif" w:hAnsi="Liberation Serif" w:cs="Liberation Serif"/>
        </w:rPr>
      </w:pPr>
      <w:r w:rsidRPr="00E01834">
        <w:rPr>
          <w:rFonts w:ascii="Liberation Serif" w:hAnsi="Liberation Serif" w:cs="Liberation Serif"/>
        </w:rPr>
        <w:t>Территория сельского поселения является безопасным районом.</w:t>
      </w:r>
    </w:p>
    <w:p w14:paraId="058562B4" w14:textId="77777777" w:rsidR="0098604E" w:rsidRPr="00E01834" w:rsidRDefault="0098604E" w:rsidP="0098604E">
      <w:pPr>
        <w:spacing w:line="276" w:lineRule="auto"/>
        <w:ind w:firstLine="709"/>
        <w:jc w:val="both"/>
        <w:rPr>
          <w:rFonts w:ascii="Liberation Serif" w:hAnsi="Liberation Serif" w:cs="Liberation Serif"/>
        </w:rPr>
      </w:pPr>
      <w:r w:rsidRPr="00E01834">
        <w:rPr>
          <w:rFonts w:ascii="Liberation Serif" w:hAnsi="Liberation Serif" w:cs="Liberation Serif"/>
        </w:rPr>
        <w:t>На территории Кавалерского сельского поселения строительство защитных сооружений гражданской обороны не требуется.</w:t>
      </w:r>
    </w:p>
    <w:p w14:paraId="692846DD" w14:textId="77777777" w:rsidR="0098604E" w:rsidRPr="00E01834" w:rsidRDefault="0098604E" w:rsidP="0098604E">
      <w:pPr>
        <w:spacing w:line="276" w:lineRule="auto"/>
        <w:ind w:firstLine="709"/>
        <w:jc w:val="both"/>
        <w:rPr>
          <w:rFonts w:ascii="Liberation Serif" w:hAnsi="Liberation Serif" w:cs="Liberation Serif"/>
        </w:rPr>
      </w:pPr>
      <w:r w:rsidRPr="00E01834">
        <w:rPr>
          <w:rFonts w:ascii="Liberation Serif" w:hAnsi="Liberation Serif" w:cs="Liberation Serif"/>
        </w:rPr>
        <w:t xml:space="preserve">Имеются простейшие укрытия (погреба) на индивидуальных участках. </w:t>
      </w:r>
    </w:p>
    <w:p w14:paraId="49338452" w14:textId="77777777" w:rsidR="0098604E" w:rsidRPr="00E01834" w:rsidRDefault="0098604E" w:rsidP="0098604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 xml:space="preserve">Требования по системе водоснабжения – согласно «СП 165.1325800.2014 Актуализированная редакция «СНиП 2.01.51-90 </w:t>
      </w:r>
      <w:r w:rsidRPr="00E01834">
        <w:rPr>
          <w:rFonts w:ascii="Liberation Serif" w:hAnsi="Liberation Serif" w:cs="Liberation Serif"/>
          <w:lang w:eastAsia="x-none"/>
        </w:rPr>
        <w:lastRenderedPageBreak/>
        <w:t>Инженерно-технические мероприятия по гражданской обороне (далее СП 165.1325800.2014).</w:t>
      </w:r>
    </w:p>
    <w:p w14:paraId="5868172D" w14:textId="77777777" w:rsidR="0098604E" w:rsidRPr="00E01834" w:rsidRDefault="0098604E" w:rsidP="0098604E">
      <w:pPr>
        <w:spacing w:line="276" w:lineRule="auto"/>
        <w:ind w:firstLine="709"/>
        <w:jc w:val="both"/>
        <w:rPr>
          <w:rFonts w:ascii="Liberation Serif" w:hAnsi="Liberation Serif" w:cs="Liberation Serif"/>
          <w:lang w:eastAsia="x-none"/>
        </w:rPr>
      </w:pPr>
      <w:r w:rsidRPr="00E01834">
        <w:rPr>
          <w:rFonts w:ascii="Liberation Serif" w:hAnsi="Liberation Serif" w:cs="Liberation Serif"/>
          <w:lang w:eastAsia="x-none"/>
        </w:rPr>
        <w:t>Требования к устойчивому электроснабжению – согласно СП 165.1325800.2014.</w:t>
      </w:r>
    </w:p>
    <w:p w14:paraId="2C4E0DF0" w14:textId="77777777" w:rsidR="0098604E" w:rsidRPr="0097688E" w:rsidRDefault="0098604E" w:rsidP="0098604E">
      <w:pPr>
        <w:pStyle w:val="S"/>
        <w:spacing w:line="276" w:lineRule="auto"/>
        <w:rPr>
          <w:rFonts w:ascii="Liberation Serif" w:hAnsi="Liberation Serif" w:cs="Liberation Serif"/>
          <w:highlight w:val="yellow"/>
        </w:rPr>
      </w:pPr>
    </w:p>
    <w:p w14:paraId="49797BF1" w14:textId="77777777" w:rsidR="0098604E" w:rsidRPr="008B4741" w:rsidRDefault="0098604E" w:rsidP="0098604E">
      <w:pPr>
        <w:pStyle w:val="20"/>
        <w:ind w:firstLine="709"/>
      </w:pPr>
      <w:bookmarkStart w:id="139" w:name="_Toc179453917"/>
      <w:r w:rsidRPr="008B4741">
        <w:t>3.5 Система оповещения по гражданской обороне</w:t>
      </w:r>
      <w:bookmarkEnd w:id="139"/>
    </w:p>
    <w:p w14:paraId="54949887" w14:textId="77777777" w:rsidR="0098604E" w:rsidRDefault="0098604E" w:rsidP="0098604E">
      <w:pPr>
        <w:spacing w:line="276" w:lineRule="auto"/>
        <w:ind w:firstLine="709"/>
        <w:jc w:val="both"/>
        <w:rPr>
          <w:rFonts w:ascii="Liberation Serif" w:hAnsi="Liberation Serif" w:cs="Liberation Serif"/>
        </w:rPr>
      </w:pPr>
      <w:r w:rsidRPr="008B4741">
        <w:rPr>
          <w:rFonts w:ascii="Liberation Serif" w:hAnsi="Liberation Serif" w:cs="Liberation Serif"/>
        </w:rPr>
        <w:t xml:space="preserve">На территории Кавалерского сельского поселения система оповещения представлена автоматизированной системой централизованного оповещения населения, </w:t>
      </w:r>
      <w:proofErr w:type="spellStart"/>
      <w:r w:rsidRPr="008B4741">
        <w:rPr>
          <w:rFonts w:ascii="Liberation Serif" w:hAnsi="Liberation Serif" w:cs="Liberation Serif"/>
        </w:rPr>
        <w:t>электросиренами</w:t>
      </w:r>
      <w:proofErr w:type="spellEnd"/>
      <w:r w:rsidRPr="008B4741">
        <w:rPr>
          <w:rFonts w:ascii="Liberation Serif" w:hAnsi="Liberation Serif" w:cs="Liberation Serif"/>
        </w:rPr>
        <w:t xml:space="preserve">, ручными сиренами, телефонной проводной, сотовой связи, группами оповещения (дежурными администрации) – </w:t>
      </w:r>
      <w:proofErr w:type="spellStart"/>
      <w:r w:rsidRPr="008B4741">
        <w:rPr>
          <w:rFonts w:ascii="Liberation Serif" w:hAnsi="Liberation Serif" w:cs="Liberation Serif"/>
        </w:rPr>
        <w:t>подворовым</w:t>
      </w:r>
      <w:proofErr w:type="spellEnd"/>
      <w:r w:rsidRPr="008B4741">
        <w:rPr>
          <w:rFonts w:ascii="Liberation Serif" w:hAnsi="Liberation Serif" w:cs="Liberation Serif"/>
        </w:rPr>
        <w:t xml:space="preserve"> обходом и (или) объездом домовладений с использованием громкоговорителей, электромегафонов. </w:t>
      </w:r>
    </w:p>
    <w:p w14:paraId="63AC53EC" w14:textId="77777777" w:rsidR="0098604E"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В с. </w:t>
      </w:r>
      <w:proofErr w:type="spellStart"/>
      <w:r>
        <w:rPr>
          <w:rFonts w:ascii="Liberation Serif" w:hAnsi="Liberation Serif" w:cs="Liberation Serif"/>
        </w:rPr>
        <w:t>Карымай</w:t>
      </w:r>
      <w:proofErr w:type="spellEnd"/>
      <w:r>
        <w:rPr>
          <w:rFonts w:ascii="Liberation Serif" w:hAnsi="Liberation Serif" w:cs="Liberation Serif"/>
        </w:rPr>
        <w:t xml:space="preserve"> установлена </w:t>
      </w:r>
      <w:proofErr w:type="spellStart"/>
      <w:r>
        <w:rPr>
          <w:rFonts w:ascii="Liberation Serif" w:hAnsi="Liberation Serif" w:cs="Liberation Serif"/>
        </w:rPr>
        <w:t>электросирена</w:t>
      </w:r>
      <w:proofErr w:type="spellEnd"/>
      <w:r>
        <w:rPr>
          <w:rFonts w:ascii="Liberation Serif" w:hAnsi="Liberation Serif" w:cs="Liberation Serif"/>
        </w:rPr>
        <w:t xml:space="preserve"> С-40 на ул. Центральная. В с. Кавалерское установлен комплекс громкоговорящего оповещения П-166 ИТК ОС КГО на ул. Блюхера, 27.</w:t>
      </w:r>
    </w:p>
    <w:p w14:paraId="651C7F9D" w14:textId="77777777" w:rsidR="0098604E" w:rsidRPr="008B4741" w:rsidRDefault="0098604E" w:rsidP="0098604E">
      <w:pPr>
        <w:spacing w:line="276" w:lineRule="auto"/>
        <w:ind w:firstLine="709"/>
        <w:jc w:val="both"/>
        <w:rPr>
          <w:rFonts w:ascii="Liberation Serif" w:hAnsi="Liberation Serif" w:cs="Liberation Serif"/>
        </w:rPr>
      </w:pPr>
      <w:r w:rsidRPr="008B4741">
        <w:rPr>
          <w:rFonts w:ascii="Liberation Serif" w:hAnsi="Liberation Serif" w:cs="Liberation Serif"/>
        </w:rPr>
        <w:t xml:space="preserve">Населенные пункты необходимо оборудовать системами оповещения населения в соответствии с требованиями Федерального закона от 21 декабря 1994 года № 68-ФЗ «О защите населения и территории от чрезвычайны ситуаций природного и техногенного характера». </w:t>
      </w:r>
    </w:p>
    <w:p w14:paraId="1158A60B" w14:textId="77777777" w:rsidR="0098604E" w:rsidRPr="0097688E" w:rsidRDefault="0098604E" w:rsidP="0098604E">
      <w:pPr>
        <w:rPr>
          <w:rStyle w:val="afff6"/>
          <w:rFonts w:ascii="Liberation Serif" w:hAnsi="Liberation Serif" w:cs="Liberation Serif"/>
          <w:b w:val="0"/>
          <w:i/>
          <w:highlight w:val="yellow"/>
        </w:rPr>
      </w:pPr>
    </w:p>
    <w:p w14:paraId="10E6BF14" w14:textId="77777777" w:rsidR="0098604E" w:rsidRPr="00390DF6" w:rsidRDefault="0098604E" w:rsidP="0098604E">
      <w:pPr>
        <w:pStyle w:val="20"/>
        <w:ind w:firstLine="709"/>
        <w:jc w:val="both"/>
      </w:pPr>
      <w:bookmarkStart w:id="140" w:name="_Toc179453918"/>
      <w:r w:rsidRPr="00390DF6">
        <w:t>3.6 Потенциально опасные объекты, опасные производственные объекты в зоне возможной опасности</w:t>
      </w:r>
      <w:bookmarkEnd w:id="140"/>
    </w:p>
    <w:p w14:paraId="7F3D15E3" w14:textId="77777777" w:rsidR="0098604E" w:rsidRPr="00390DF6" w:rsidRDefault="0098604E" w:rsidP="0098604E">
      <w:pPr>
        <w:pStyle w:val="afff8"/>
        <w:spacing w:line="276" w:lineRule="auto"/>
        <w:rPr>
          <w:rFonts w:ascii="Liberation Serif" w:hAnsi="Liberation Serif" w:cs="Liberation Serif"/>
          <w:sz w:val="24"/>
          <w:lang w:eastAsia="x-none"/>
        </w:rPr>
      </w:pPr>
      <w:r w:rsidRPr="00390DF6">
        <w:rPr>
          <w:rFonts w:ascii="Liberation Serif" w:hAnsi="Liberation Serif" w:cs="Liberation Serif"/>
          <w:sz w:val="24"/>
          <w:lang w:eastAsia="x-none"/>
        </w:rPr>
        <w:t xml:space="preserve">В соответствии с </w:t>
      </w:r>
      <w:r w:rsidRPr="00390DF6">
        <w:rPr>
          <w:rFonts w:ascii="Liberation Serif" w:hAnsi="Liberation Serif" w:cs="Liberation Serif"/>
          <w:sz w:val="24"/>
        </w:rPr>
        <w:t>ФЗ от 21.12.1994 г. № 68-ФЗ</w:t>
      </w:r>
      <w:r w:rsidRPr="00390DF6">
        <w:rPr>
          <w:rFonts w:ascii="Liberation Serif" w:hAnsi="Liberation Serif" w:cs="Liberation Serif"/>
          <w:sz w:val="24"/>
          <w:lang w:eastAsia="x-none"/>
        </w:rPr>
        <w:t xml:space="preserve">, потенциально опасный объект </w:t>
      </w:r>
      <w:r w:rsidRPr="00390DF6">
        <w:rPr>
          <w:rFonts w:ascii="Liberation Serif" w:hAnsi="Liberation Serif" w:cs="Liberation Serif"/>
          <w:sz w:val="24"/>
          <w:lang w:eastAsia="x-none"/>
        </w:rPr>
        <w:sym w:font="Symbol" w:char="F0BE"/>
      </w:r>
      <w:r w:rsidRPr="00390DF6">
        <w:rPr>
          <w:rFonts w:ascii="Liberation Serif" w:hAnsi="Liberation Serif" w:cs="Liberation Serif"/>
          <w:sz w:val="24"/>
          <w:lang w:eastAsia="x-none"/>
        </w:rPr>
        <w:t xml:space="preserve"> это объект, на котором расположены здания и сооружения повышенного уровня ответственности, либо объект, на котором возможно одновременное пребывание более пяти тысяч человек.</w:t>
      </w:r>
    </w:p>
    <w:p w14:paraId="657DAB6F" w14:textId="77777777" w:rsidR="0098604E" w:rsidRPr="00390DF6" w:rsidRDefault="0098604E" w:rsidP="0098604E">
      <w:pPr>
        <w:pStyle w:val="afff8"/>
        <w:spacing w:line="276" w:lineRule="auto"/>
        <w:rPr>
          <w:rFonts w:ascii="Liberation Serif" w:hAnsi="Liberation Serif" w:cs="Liberation Serif"/>
          <w:sz w:val="24"/>
          <w:lang w:eastAsia="x-none"/>
        </w:rPr>
      </w:pPr>
      <w:r w:rsidRPr="00390DF6">
        <w:rPr>
          <w:rFonts w:ascii="Liberation Serif" w:hAnsi="Liberation Serif" w:cs="Liberation Serif"/>
          <w:sz w:val="24"/>
          <w:lang w:eastAsia="x-none"/>
        </w:rPr>
        <w:t>В соответствии с Федеральным законом от 30.12.2009 № 384-ФЗ «Технический регламент о безопасности зданий и сооружений» (с изменениями и дополнениями) (далее ФЗ от 30.12.2009 № 384-ФЗ), к зданиям и сооружениям повышенного уровня ответственности относятся здания и сооружения, отнесенные в соответствии с Градостроительным кодексом Российской Федерации к особо опасным, технически сложным или уникальным объектам.</w:t>
      </w:r>
    </w:p>
    <w:p w14:paraId="2126B8D6" w14:textId="77777777" w:rsidR="0098604E" w:rsidRPr="00390DF6" w:rsidRDefault="0098604E" w:rsidP="0098604E">
      <w:pPr>
        <w:tabs>
          <w:tab w:val="left" w:pos="993"/>
        </w:tabs>
        <w:suppressAutoHyphens/>
        <w:spacing w:line="276" w:lineRule="auto"/>
        <w:ind w:firstLine="709"/>
        <w:jc w:val="both"/>
        <w:rPr>
          <w:rFonts w:ascii="Liberation Serif" w:hAnsi="Liberation Serif" w:cs="Liberation Serif"/>
        </w:rPr>
      </w:pPr>
      <w:r w:rsidRPr="00390DF6">
        <w:rPr>
          <w:rFonts w:ascii="Liberation Serif" w:hAnsi="Liberation Serif" w:cs="Liberation Serif"/>
        </w:rPr>
        <w:t xml:space="preserve">На территории поселения отсутствуют </w:t>
      </w:r>
      <w:proofErr w:type="spellStart"/>
      <w:r w:rsidRPr="00390DF6">
        <w:rPr>
          <w:rFonts w:ascii="Liberation Serif" w:hAnsi="Liberation Serif" w:cs="Liberation Serif"/>
        </w:rPr>
        <w:t>техногенно</w:t>
      </w:r>
      <w:proofErr w:type="spellEnd"/>
      <w:r w:rsidRPr="00390DF6">
        <w:rPr>
          <w:rFonts w:ascii="Liberation Serif" w:hAnsi="Liberation Serif" w:cs="Liberation Serif"/>
        </w:rPr>
        <w:t xml:space="preserve">-опасные объекты и объекты, представляющие высокую социальную значимость. Виды опасных производственных объектов перечислены в </w:t>
      </w:r>
      <w:r w:rsidRPr="00390DF6">
        <w:rPr>
          <w:rFonts w:ascii="Liberation Serif" w:hAnsi="Liberation Serif" w:cs="Liberation Serif"/>
        </w:rPr>
        <w:fldChar w:fldCharType="begin"/>
      </w:r>
      <w:r w:rsidRPr="00390DF6">
        <w:rPr>
          <w:rFonts w:ascii="Liberation Serif" w:hAnsi="Liberation Serif" w:cs="Liberation Serif"/>
        </w:rPr>
        <w:instrText xml:space="preserve"> REF _Ref173515470 \h </w:instrText>
      </w:r>
      <w:r>
        <w:rPr>
          <w:rFonts w:ascii="Liberation Serif" w:hAnsi="Liberation Serif" w:cs="Liberation Serif"/>
        </w:rPr>
        <w:instrText xml:space="preserve"> \* MERGEFORMAT </w:instrText>
      </w:r>
      <w:r w:rsidRPr="00390DF6">
        <w:rPr>
          <w:rFonts w:ascii="Liberation Serif" w:hAnsi="Liberation Serif" w:cs="Liberation Serif"/>
        </w:rPr>
      </w:r>
      <w:r w:rsidRPr="00390DF6">
        <w:rPr>
          <w:rFonts w:ascii="Liberation Serif" w:hAnsi="Liberation Serif" w:cs="Liberation Serif"/>
        </w:rPr>
        <w:fldChar w:fldCharType="separate"/>
      </w:r>
      <w:r w:rsidRPr="0055315E">
        <w:rPr>
          <w:rFonts w:ascii="Liberation Serif" w:hAnsi="Liberation Serif" w:cs="Liberation Serif"/>
        </w:rPr>
        <w:t xml:space="preserve">Таблица </w:t>
      </w:r>
      <w:r>
        <w:rPr>
          <w:rFonts w:ascii="Liberation Serif" w:hAnsi="Liberation Serif" w:cs="Liberation Serif"/>
          <w:noProof/>
        </w:rPr>
        <w:t>29</w:t>
      </w:r>
      <w:r w:rsidRPr="00390DF6">
        <w:rPr>
          <w:rFonts w:ascii="Liberation Serif" w:hAnsi="Liberation Serif" w:cs="Liberation Serif"/>
        </w:rPr>
        <w:fldChar w:fldCharType="end"/>
      </w:r>
      <w:r w:rsidRPr="00390DF6">
        <w:rPr>
          <w:rFonts w:ascii="Liberation Serif" w:hAnsi="Liberation Serif" w:cs="Liberation Serif"/>
        </w:rPr>
        <w:t>.</w:t>
      </w:r>
    </w:p>
    <w:p w14:paraId="658DB8B7" w14:textId="77777777" w:rsidR="0098604E" w:rsidRDefault="0098604E" w:rsidP="0098604E">
      <w:pPr>
        <w:spacing w:line="276" w:lineRule="auto"/>
        <w:ind w:firstLine="709"/>
        <w:jc w:val="both"/>
        <w:rPr>
          <w:rStyle w:val="afff5"/>
          <w:rFonts w:ascii="Liberation Serif" w:hAnsi="Liberation Serif" w:cs="Liberation Serif"/>
          <w:highlight w:val="yellow"/>
        </w:rPr>
      </w:pPr>
    </w:p>
    <w:p w14:paraId="08F42F8F" w14:textId="77777777" w:rsidR="0098604E" w:rsidRPr="0097688E" w:rsidRDefault="0098604E" w:rsidP="0098604E">
      <w:pPr>
        <w:spacing w:line="276" w:lineRule="auto"/>
        <w:ind w:firstLine="709"/>
        <w:jc w:val="both"/>
        <w:rPr>
          <w:rStyle w:val="afff5"/>
          <w:rFonts w:ascii="Liberation Serif" w:hAnsi="Liberation Serif" w:cs="Liberation Serif"/>
          <w:highlight w:val="yellow"/>
        </w:rPr>
        <w:sectPr w:rsidR="0098604E" w:rsidRPr="0097688E" w:rsidSect="002F5C03">
          <w:footerReference w:type="default" r:id="rId17"/>
          <w:type w:val="nextColumn"/>
          <w:pgSz w:w="11906" w:h="16838"/>
          <w:pgMar w:top="1134" w:right="851" w:bottom="1134" w:left="1701" w:header="708" w:footer="708" w:gutter="0"/>
          <w:cols w:space="708"/>
          <w:docGrid w:linePitch="360"/>
        </w:sectPr>
      </w:pPr>
    </w:p>
    <w:p w14:paraId="1AD123B8" w14:textId="77777777" w:rsidR="0098604E" w:rsidRPr="0097688E" w:rsidRDefault="0098604E" w:rsidP="0098604E">
      <w:pPr>
        <w:spacing w:line="276" w:lineRule="auto"/>
        <w:ind w:firstLine="709"/>
        <w:jc w:val="both"/>
        <w:rPr>
          <w:rStyle w:val="afff5"/>
          <w:rFonts w:ascii="Liberation Serif" w:hAnsi="Liberation Serif" w:cs="Liberation Serif"/>
          <w:i w:val="0"/>
          <w:highlight w:val="yellow"/>
        </w:rPr>
      </w:pPr>
    </w:p>
    <w:p w14:paraId="6454081B" w14:textId="77777777" w:rsidR="0098604E" w:rsidRPr="008B4741" w:rsidRDefault="0098604E" w:rsidP="0098604E">
      <w:pPr>
        <w:pStyle w:val="afb"/>
        <w:keepNext/>
        <w:jc w:val="right"/>
        <w:rPr>
          <w:rFonts w:ascii="Liberation Serif" w:hAnsi="Liberation Serif" w:cs="Liberation Serif"/>
          <w:sz w:val="24"/>
        </w:rPr>
      </w:pPr>
      <w:r w:rsidRPr="008B4741">
        <w:rPr>
          <w:rFonts w:ascii="Liberation Serif" w:hAnsi="Liberation Serif" w:cs="Liberation Serif"/>
          <w:sz w:val="24"/>
        </w:rPr>
        <w:t xml:space="preserve">Таблица </w:t>
      </w:r>
      <w:r w:rsidRPr="008B4741">
        <w:rPr>
          <w:rFonts w:ascii="Liberation Serif" w:hAnsi="Liberation Serif" w:cs="Liberation Serif"/>
          <w:sz w:val="24"/>
        </w:rPr>
        <w:fldChar w:fldCharType="begin"/>
      </w:r>
      <w:r w:rsidRPr="008B4741">
        <w:rPr>
          <w:rFonts w:ascii="Liberation Serif" w:hAnsi="Liberation Serif" w:cs="Liberation Serif"/>
          <w:sz w:val="24"/>
        </w:rPr>
        <w:instrText xml:space="preserve"> SEQ Таблица \* ARABIC </w:instrText>
      </w:r>
      <w:r w:rsidRPr="008B4741">
        <w:rPr>
          <w:rFonts w:ascii="Liberation Serif" w:hAnsi="Liberation Serif" w:cs="Liberation Serif"/>
          <w:sz w:val="24"/>
        </w:rPr>
        <w:fldChar w:fldCharType="separate"/>
      </w:r>
      <w:r>
        <w:rPr>
          <w:rFonts w:ascii="Liberation Serif" w:hAnsi="Liberation Serif" w:cs="Liberation Serif"/>
          <w:noProof/>
          <w:sz w:val="24"/>
        </w:rPr>
        <w:t>28</w:t>
      </w:r>
      <w:r w:rsidRPr="008B4741">
        <w:rPr>
          <w:rFonts w:ascii="Liberation Serif" w:hAnsi="Liberation Serif" w:cs="Liberation Serif"/>
          <w:sz w:val="24"/>
        </w:rPr>
        <w:fldChar w:fldCharType="end"/>
      </w:r>
      <w:r w:rsidRPr="008B4741">
        <w:rPr>
          <w:rFonts w:ascii="Liberation Serif" w:hAnsi="Liberation Serif" w:cs="Liberation Serif"/>
          <w:sz w:val="24"/>
        </w:rPr>
        <w:t>. Особо опасные и технически сложные объекты, согласно Градостроительному кодексу РФ от 29.12.2004 №190-ФЗ</w:t>
      </w:r>
    </w:p>
    <w:tbl>
      <w:tblPr>
        <w:tblStyle w:val="1f"/>
        <w:tblW w:w="0" w:type="auto"/>
        <w:tblInd w:w="0" w:type="dxa"/>
        <w:tblLook w:val="04A0" w:firstRow="1" w:lastRow="0" w:firstColumn="1" w:lastColumn="0" w:noHBand="0" w:noVBand="1"/>
      </w:tblPr>
      <w:tblGrid>
        <w:gridCol w:w="421"/>
        <w:gridCol w:w="11340"/>
        <w:gridCol w:w="2515"/>
      </w:tblGrid>
      <w:tr w:rsidR="0098604E" w:rsidRPr="008B4741" w14:paraId="118B41C8" w14:textId="77777777" w:rsidTr="00A11ED8">
        <w:tc>
          <w:tcPr>
            <w:tcW w:w="421" w:type="dxa"/>
            <w:tcBorders>
              <w:top w:val="single" w:sz="4" w:space="0" w:color="auto"/>
              <w:left w:val="single" w:sz="4" w:space="0" w:color="auto"/>
              <w:bottom w:val="single" w:sz="4" w:space="0" w:color="auto"/>
              <w:right w:val="single" w:sz="4" w:space="0" w:color="auto"/>
            </w:tcBorders>
            <w:vAlign w:val="center"/>
            <w:hideMark/>
          </w:tcPr>
          <w:p w14:paraId="06C7F1D7" w14:textId="77777777" w:rsidR="0098604E" w:rsidRPr="008B4741" w:rsidRDefault="0098604E" w:rsidP="00A11ED8">
            <w:pPr>
              <w:spacing w:line="276" w:lineRule="auto"/>
              <w:jc w:val="center"/>
              <w:rPr>
                <w:rFonts w:ascii="Liberation Serif" w:hAnsi="Liberation Serif" w:cs="Liberation Serif"/>
                <w:b/>
                <w:sz w:val="20"/>
                <w:szCs w:val="20"/>
                <w:lang w:eastAsia="x-none"/>
              </w:rPr>
            </w:pPr>
            <w:r w:rsidRPr="008B4741">
              <w:rPr>
                <w:rFonts w:ascii="Liberation Serif" w:hAnsi="Liberation Serif" w:cs="Liberation Serif"/>
                <w:b/>
                <w:sz w:val="20"/>
                <w:szCs w:val="20"/>
                <w:lang w:eastAsia="x-none"/>
              </w:rPr>
              <w:t>№</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3F958C83" w14:textId="77777777" w:rsidR="0098604E" w:rsidRPr="008B4741" w:rsidRDefault="0098604E" w:rsidP="00A11ED8">
            <w:pPr>
              <w:spacing w:line="276" w:lineRule="auto"/>
              <w:jc w:val="center"/>
              <w:rPr>
                <w:rFonts w:ascii="Liberation Serif" w:hAnsi="Liberation Serif" w:cs="Liberation Serif"/>
                <w:b/>
                <w:sz w:val="20"/>
                <w:szCs w:val="20"/>
                <w:lang w:eastAsia="x-none"/>
              </w:rPr>
            </w:pPr>
            <w:r w:rsidRPr="008B4741">
              <w:rPr>
                <w:rFonts w:ascii="Liberation Serif" w:hAnsi="Liberation Serif" w:cs="Liberation Serif"/>
                <w:b/>
                <w:sz w:val="20"/>
                <w:szCs w:val="20"/>
                <w:lang w:eastAsia="x-none"/>
              </w:rPr>
              <w:t>Особо опасные и технически сложные объекты</w:t>
            </w:r>
          </w:p>
        </w:tc>
        <w:tc>
          <w:tcPr>
            <w:tcW w:w="2515" w:type="dxa"/>
            <w:tcBorders>
              <w:top w:val="single" w:sz="4" w:space="0" w:color="auto"/>
              <w:left w:val="single" w:sz="4" w:space="0" w:color="auto"/>
              <w:bottom w:val="single" w:sz="4" w:space="0" w:color="auto"/>
              <w:right w:val="single" w:sz="4" w:space="0" w:color="auto"/>
            </w:tcBorders>
            <w:vAlign w:val="center"/>
            <w:hideMark/>
          </w:tcPr>
          <w:p w14:paraId="673C5B66" w14:textId="77777777" w:rsidR="0098604E" w:rsidRPr="008B4741" w:rsidRDefault="0098604E" w:rsidP="00A11ED8">
            <w:pPr>
              <w:spacing w:line="276" w:lineRule="auto"/>
              <w:jc w:val="center"/>
              <w:rPr>
                <w:rFonts w:ascii="Liberation Serif" w:hAnsi="Liberation Serif" w:cs="Liberation Serif"/>
                <w:b/>
                <w:sz w:val="20"/>
                <w:szCs w:val="20"/>
                <w:lang w:eastAsia="x-none"/>
              </w:rPr>
            </w:pPr>
            <w:r w:rsidRPr="008B4741">
              <w:rPr>
                <w:rFonts w:ascii="Liberation Serif" w:hAnsi="Liberation Serif" w:cs="Liberation Serif"/>
                <w:b/>
                <w:sz w:val="20"/>
                <w:szCs w:val="20"/>
                <w:lang w:eastAsia="x-none"/>
              </w:rPr>
              <w:t>Наличие на территории поселения</w:t>
            </w:r>
          </w:p>
        </w:tc>
      </w:tr>
      <w:tr w:rsidR="0098604E" w:rsidRPr="008B4741" w14:paraId="185D87E2" w14:textId="77777777" w:rsidTr="00A11ED8">
        <w:tc>
          <w:tcPr>
            <w:tcW w:w="421" w:type="dxa"/>
            <w:tcBorders>
              <w:top w:val="single" w:sz="4" w:space="0" w:color="auto"/>
              <w:left w:val="single" w:sz="4" w:space="0" w:color="auto"/>
              <w:bottom w:val="single" w:sz="4" w:space="0" w:color="auto"/>
              <w:right w:val="single" w:sz="4" w:space="0" w:color="auto"/>
            </w:tcBorders>
            <w:vAlign w:val="center"/>
            <w:hideMark/>
          </w:tcPr>
          <w:p w14:paraId="26675473"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1</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651F7B7E"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Линии электропередачи и иные объекты электросетевого хозяйства напряжением 330 киловольт и более</w:t>
            </w:r>
          </w:p>
        </w:tc>
        <w:tc>
          <w:tcPr>
            <w:tcW w:w="2515" w:type="dxa"/>
            <w:tcBorders>
              <w:top w:val="single" w:sz="4" w:space="0" w:color="auto"/>
              <w:left w:val="single" w:sz="4" w:space="0" w:color="auto"/>
              <w:bottom w:val="single" w:sz="4" w:space="0" w:color="auto"/>
              <w:right w:val="single" w:sz="4" w:space="0" w:color="auto"/>
            </w:tcBorders>
            <w:vAlign w:val="center"/>
            <w:hideMark/>
          </w:tcPr>
          <w:p w14:paraId="03D18810"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w:t>
            </w:r>
          </w:p>
        </w:tc>
      </w:tr>
      <w:tr w:rsidR="0098604E" w:rsidRPr="008B4741" w14:paraId="2939AA96" w14:textId="77777777" w:rsidTr="00A11ED8">
        <w:tc>
          <w:tcPr>
            <w:tcW w:w="421" w:type="dxa"/>
            <w:tcBorders>
              <w:top w:val="single" w:sz="4" w:space="0" w:color="auto"/>
              <w:left w:val="single" w:sz="4" w:space="0" w:color="auto"/>
              <w:bottom w:val="single" w:sz="4" w:space="0" w:color="auto"/>
              <w:right w:val="single" w:sz="4" w:space="0" w:color="auto"/>
            </w:tcBorders>
            <w:vAlign w:val="center"/>
            <w:hideMark/>
          </w:tcPr>
          <w:p w14:paraId="5732BA2C"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2</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501D185A"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Объекты инфраструктуры воздушного транспорта, являющиеся особо опасными, технически сложными объектами в соответствии с воздушным законодательством Российской Федерации, согласно ст.7.1 Воздушного кодекса (с длиной взлетно-посадочной полосы 1300 метров и более)</w:t>
            </w:r>
          </w:p>
        </w:tc>
        <w:tc>
          <w:tcPr>
            <w:tcW w:w="2515" w:type="dxa"/>
            <w:tcBorders>
              <w:top w:val="single" w:sz="4" w:space="0" w:color="auto"/>
              <w:left w:val="single" w:sz="4" w:space="0" w:color="auto"/>
              <w:bottom w:val="single" w:sz="4" w:space="0" w:color="auto"/>
              <w:right w:val="single" w:sz="4" w:space="0" w:color="auto"/>
            </w:tcBorders>
            <w:vAlign w:val="center"/>
            <w:hideMark/>
          </w:tcPr>
          <w:p w14:paraId="073C23E5"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w:t>
            </w:r>
          </w:p>
        </w:tc>
      </w:tr>
      <w:tr w:rsidR="0098604E" w:rsidRPr="008B4741" w14:paraId="6E98822B" w14:textId="77777777" w:rsidTr="00A11ED8">
        <w:tc>
          <w:tcPr>
            <w:tcW w:w="421" w:type="dxa"/>
            <w:tcBorders>
              <w:top w:val="single" w:sz="4" w:space="0" w:color="auto"/>
              <w:left w:val="single" w:sz="4" w:space="0" w:color="auto"/>
              <w:bottom w:val="single" w:sz="4" w:space="0" w:color="auto"/>
              <w:right w:val="single" w:sz="4" w:space="0" w:color="auto"/>
            </w:tcBorders>
            <w:vAlign w:val="center"/>
            <w:hideMark/>
          </w:tcPr>
          <w:p w14:paraId="2451FE48"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3</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7894D610"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Объекты капитального строительства инфраструктуры железнодорожного транспорта общего пользования, являющиеся особо опасными, технически сложными объектами в соответствии с законодательством Российской Федерации о железнодорожном транспорте, согласно ст.2 ФЗ «О железнодорожном транспорте в Российской Федерации» (тоннели длиной более 500 метров, мостовые переходы с опорами высотой от 50 до 100 метров, железнодорожные вокзалы расчетной вместимостью свыше 900 пассажиров, сортировочные горки с объемом переработки более 3500 вагонов в сутки, а также объекты инфраструктуры, в состав которых входят объекты, относящиеся в соответствии с настоящим пунктом к особо опасным, технически сложным объектам)</w:t>
            </w:r>
          </w:p>
        </w:tc>
        <w:tc>
          <w:tcPr>
            <w:tcW w:w="2515" w:type="dxa"/>
            <w:tcBorders>
              <w:top w:val="single" w:sz="4" w:space="0" w:color="auto"/>
              <w:left w:val="single" w:sz="4" w:space="0" w:color="auto"/>
              <w:bottom w:val="single" w:sz="4" w:space="0" w:color="auto"/>
              <w:right w:val="single" w:sz="4" w:space="0" w:color="auto"/>
            </w:tcBorders>
            <w:vAlign w:val="center"/>
            <w:hideMark/>
          </w:tcPr>
          <w:p w14:paraId="00E50FB7"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w:t>
            </w:r>
          </w:p>
        </w:tc>
      </w:tr>
      <w:tr w:rsidR="0098604E" w:rsidRPr="008B4741" w14:paraId="74C20C0B" w14:textId="77777777" w:rsidTr="00A11ED8">
        <w:tc>
          <w:tcPr>
            <w:tcW w:w="421" w:type="dxa"/>
            <w:tcBorders>
              <w:top w:val="single" w:sz="4" w:space="0" w:color="auto"/>
              <w:left w:val="single" w:sz="4" w:space="0" w:color="auto"/>
              <w:bottom w:val="single" w:sz="4" w:space="0" w:color="auto"/>
              <w:right w:val="single" w:sz="4" w:space="0" w:color="auto"/>
            </w:tcBorders>
            <w:vAlign w:val="center"/>
            <w:hideMark/>
          </w:tcPr>
          <w:p w14:paraId="6BC6AFA5"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4</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404D3445"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8B4741">
              <w:rPr>
                <w:rFonts w:ascii="Liberation Serif" w:hAnsi="Liberation Serif" w:cs="Liberation Serif"/>
                <w:sz w:val="20"/>
                <w:szCs w:val="20"/>
                <w:lang w:eastAsia="x-none"/>
              </w:rPr>
              <w:t>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tc>
        <w:tc>
          <w:tcPr>
            <w:tcW w:w="2515" w:type="dxa"/>
            <w:tcBorders>
              <w:top w:val="single" w:sz="4" w:space="0" w:color="auto"/>
              <w:left w:val="single" w:sz="4" w:space="0" w:color="auto"/>
              <w:bottom w:val="single" w:sz="4" w:space="0" w:color="auto"/>
              <w:right w:val="single" w:sz="4" w:space="0" w:color="auto"/>
            </w:tcBorders>
            <w:vAlign w:val="center"/>
            <w:hideMark/>
          </w:tcPr>
          <w:p w14:paraId="6CDB011F" w14:textId="77777777" w:rsidR="0098604E" w:rsidRPr="0050095E" w:rsidRDefault="0098604E" w:rsidP="00A11ED8">
            <w:pPr>
              <w:spacing w:line="276" w:lineRule="auto"/>
              <w:jc w:val="center"/>
              <w:rPr>
                <w:rFonts w:ascii="Liberation Serif" w:hAnsi="Liberation Serif" w:cs="Liberation Serif"/>
                <w:sz w:val="20"/>
                <w:szCs w:val="20"/>
              </w:rPr>
            </w:pPr>
            <w:r w:rsidRPr="008B4741">
              <w:rPr>
                <w:rFonts w:ascii="Liberation Serif" w:hAnsi="Liberation Serif" w:cs="Liberation Serif"/>
                <w:sz w:val="20"/>
                <w:szCs w:val="20"/>
                <w:lang w:eastAsia="x-none"/>
              </w:rPr>
              <w:t xml:space="preserve">см. в </w:t>
            </w:r>
            <w:r w:rsidRPr="008B4741">
              <w:rPr>
                <w:rFonts w:ascii="Liberation Serif" w:hAnsi="Liberation Serif" w:cs="Liberation Serif"/>
                <w:sz w:val="20"/>
                <w:szCs w:val="20"/>
                <w:lang w:eastAsia="x-none"/>
              </w:rPr>
              <w:fldChar w:fldCharType="begin"/>
            </w:r>
            <w:r w:rsidRPr="008B4741">
              <w:rPr>
                <w:rFonts w:ascii="Liberation Serif" w:hAnsi="Liberation Serif" w:cs="Liberation Serif"/>
                <w:sz w:val="20"/>
                <w:szCs w:val="20"/>
                <w:lang w:eastAsia="x-none"/>
              </w:rPr>
              <w:instrText xml:space="preserve"> REF _Ref164154269 \h  \* MERGEFORMAT </w:instrText>
            </w:r>
            <w:r w:rsidRPr="008B4741">
              <w:rPr>
                <w:rFonts w:ascii="Liberation Serif" w:hAnsi="Liberation Serif" w:cs="Liberation Serif"/>
                <w:sz w:val="20"/>
                <w:szCs w:val="20"/>
                <w:lang w:eastAsia="x-none"/>
              </w:rPr>
            </w:r>
            <w:r w:rsidRPr="008B4741">
              <w:rPr>
                <w:rFonts w:ascii="Liberation Serif" w:hAnsi="Liberation Serif" w:cs="Liberation Serif"/>
                <w:sz w:val="20"/>
                <w:szCs w:val="20"/>
                <w:lang w:eastAsia="x-none"/>
              </w:rPr>
              <w:fldChar w:fldCharType="separate"/>
            </w:r>
          </w:p>
          <w:p w14:paraId="28C6FC19" w14:textId="77777777" w:rsidR="0098604E" w:rsidRPr="008B4741" w:rsidRDefault="0098604E" w:rsidP="00A11ED8">
            <w:pPr>
              <w:spacing w:line="276" w:lineRule="auto"/>
              <w:jc w:val="center"/>
              <w:rPr>
                <w:rFonts w:ascii="Liberation Serif" w:hAnsi="Liberation Serif" w:cs="Liberation Serif"/>
                <w:sz w:val="20"/>
                <w:szCs w:val="20"/>
                <w:lang w:eastAsia="x-none"/>
              </w:rPr>
            </w:pPr>
            <w:r w:rsidRPr="0050095E">
              <w:rPr>
                <w:rFonts w:ascii="Liberation Serif" w:hAnsi="Liberation Serif" w:cs="Liberation Serif"/>
                <w:sz w:val="20"/>
                <w:szCs w:val="20"/>
              </w:rPr>
              <w:t>Таблица</w:t>
            </w:r>
            <w:r w:rsidRPr="0050095E">
              <w:rPr>
                <w:rFonts w:ascii="Liberation Serif" w:hAnsi="Liberation Serif" w:cs="Liberation Serif"/>
                <w:noProof/>
                <w:sz w:val="20"/>
                <w:szCs w:val="20"/>
              </w:rPr>
              <w:t xml:space="preserve"> </w:t>
            </w:r>
            <w:r>
              <w:rPr>
                <w:rFonts w:ascii="Liberation Serif" w:hAnsi="Liberation Serif" w:cs="Liberation Serif"/>
                <w:noProof/>
              </w:rPr>
              <w:t>29</w:t>
            </w:r>
            <w:r w:rsidRPr="008B4741">
              <w:rPr>
                <w:rFonts w:ascii="Liberation Serif" w:hAnsi="Liberation Serif" w:cs="Liberation Serif"/>
                <w:sz w:val="20"/>
                <w:szCs w:val="20"/>
                <w:lang w:eastAsia="x-none"/>
              </w:rPr>
              <w:fldChar w:fldCharType="end"/>
            </w:r>
            <w:r w:rsidRPr="008B4741">
              <w:rPr>
                <w:rFonts w:ascii="Liberation Serif" w:hAnsi="Liberation Serif" w:cs="Liberation Serif"/>
                <w:sz w:val="20"/>
                <w:szCs w:val="20"/>
                <w:lang w:eastAsia="x-none"/>
              </w:rPr>
              <w:t xml:space="preserve"> (</w:t>
            </w:r>
            <w:r w:rsidRPr="008B4741">
              <w:rPr>
                <w:rFonts w:ascii="Liberation Serif" w:hAnsi="Liberation Serif" w:cs="Liberation Serif"/>
                <w:sz w:val="20"/>
                <w:szCs w:val="20"/>
                <w:lang w:val="en-US" w:eastAsia="x-none"/>
              </w:rPr>
              <w:t>I</w:t>
            </w:r>
            <w:r w:rsidRPr="008B4741">
              <w:rPr>
                <w:rFonts w:ascii="Liberation Serif" w:hAnsi="Liberation Serif" w:cs="Liberation Serif"/>
                <w:sz w:val="20"/>
                <w:szCs w:val="20"/>
                <w:lang w:eastAsia="x-none"/>
              </w:rPr>
              <w:t xml:space="preserve"> и </w:t>
            </w:r>
            <w:r w:rsidRPr="008B4741">
              <w:rPr>
                <w:rFonts w:ascii="Liberation Serif" w:hAnsi="Liberation Serif" w:cs="Liberation Serif"/>
                <w:sz w:val="20"/>
                <w:szCs w:val="20"/>
                <w:lang w:val="en-US" w:eastAsia="x-none"/>
              </w:rPr>
              <w:t>II</w:t>
            </w:r>
            <w:r w:rsidRPr="008B4741">
              <w:rPr>
                <w:rFonts w:ascii="Liberation Serif" w:hAnsi="Liberation Serif" w:cs="Liberation Serif"/>
                <w:sz w:val="20"/>
                <w:szCs w:val="20"/>
                <w:lang w:eastAsia="x-none"/>
              </w:rPr>
              <w:t xml:space="preserve"> класс опасности)</w:t>
            </w:r>
          </w:p>
        </w:tc>
      </w:tr>
    </w:tbl>
    <w:p w14:paraId="5354EE57" w14:textId="77777777" w:rsidR="0098604E" w:rsidRPr="0097688E" w:rsidRDefault="0098604E" w:rsidP="0098604E">
      <w:pPr>
        <w:pStyle w:val="afb"/>
        <w:keepNext/>
        <w:jc w:val="right"/>
        <w:rPr>
          <w:rFonts w:ascii="Liberation Serif" w:hAnsi="Liberation Serif" w:cs="Liberation Serif"/>
          <w:sz w:val="24"/>
          <w:highlight w:val="yellow"/>
        </w:rPr>
      </w:pPr>
      <w:bookmarkStart w:id="141" w:name="_Ref164154269"/>
    </w:p>
    <w:p w14:paraId="7C48729E" w14:textId="77777777" w:rsidR="0098604E" w:rsidRPr="0055315E" w:rsidRDefault="0098604E" w:rsidP="0098604E">
      <w:pPr>
        <w:pStyle w:val="afb"/>
        <w:keepNext/>
        <w:jc w:val="right"/>
        <w:rPr>
          <w:rFonts w:ascii="Liberation Serif" w:hAnsi="Liberation Serif" w:cs="Liberation Serif"/>
          <w:sz w:val="24"/>
        </w:rPr>
      </w:pPr>
      <w:bookmarkStart w:id="142" w:name="_Ref173515470"/>
      <w:r w:rsidRPr="0055315E">
        <w:rPr>
          <w:rFonts w:ascii="Liberation Serif" w:hAnsi="Liberation Serif" w:cs="Liberation Serif"/>
          <w:sz w:val="24"/>
        </w:rPr>
        <w:t xml:space="preserve">Таблица </w:t>
      </w:r>
      <w:r w:rsidRPr="0055315E">
        <w:rPr>
          <w:rFonts w:ascii="Liberation Serif" w:hAnsi="Liberation Serif" w:cs="Liberation Serif"/>
          <w:sz w:val="24"/>
        </w:rPr>
        <w:fldChar w:fldCharType="begin"/>
      </w:r>
      <w:r w:rsidRPr="0055315E">
        <w:rPr>
          <w:rFonts w:ascii="Liberation Serif" w:hAnsi="Liberation Serif" w:cs="Liberation Serif"/>
          <w:sz w:val="24"/>
        </w:rPr>
        <w:instrText xml:space="preserve"> SEQ Таблица \* ARABIC </w:instrText>
      </w:r>
      <w:r w:rsidRPr="0055315E">
        <w:rPr>
          <w:rFonts w:ascii="Liberation Serif" w:hAnsi="Liberation Serif" w:cs="Liberation Serif"/>
          <w:sz w:val="24"/>
        </w:rPr>
        <w:fldChar w:fldCharType="separate"/>
      </w:r>
      <w:r>
        <w:rPr>
          <w:rFonts w:ascii="Liberation Serif" w:hAnsi="Liberation Serif" w:cs="Liberation Serif"/>
          <w:noProof/>
          <w:sz w:val="24"/>
        </w:rPr>
        <w:t>29</w:t>
      </w:r>
      <w:r w:rsidRPr="0055315E">
        <w:rPr>
          <w:rFonts w:ascii="Liberation Serif" w:hAnsi="Liberation Serif" w:cs="Liberation Serif"/>
          <w:sz w:val="24"/>
        </w:rPr>
        <w:fldChar w:fldCharType="end"/>
      </w:r>
      <w:bookmarkEnd w:id="141"/>
      <w:bookmarkEnd w:id="142"/>
      <w:r w:rsidRPr="0055315E">
        <w:rPr>
          <w:rFonts w:ascii="Liberation Serif" w:hAnsi="Liberation Serif" w:cs="Liberation Serif"/>
          <w:sz w:val="24"/>
        </w:rPr>
        <w:t>. Опасные производственные объекты, согласно ФЗ от 21.07.1997 № 116-ФЗ «О промышленной безопасности опасных производственных объектов»</w:t>
      </w:r>
    </w:p>
    <w:tbl>
      <w:tblPr>
        <w:tblStyle w:val="1f"/>
        <w:tblW w:w="14578" w:type="dxa"/>
        <w:tblInd w:w="0" w:type="dxa"/>
        <w:tblLook w:val="04A0" w:firstRow="1" w:lastRow="0" w:firstColumn="1" w:lastColumn="0" w:noHBand="0" w:noVBand="1"/>
      </w:tblPr>
      <w:tblGrid>
        <w:gridCol w:w="819"/>
        <w:gridCol w:w="2133"/>
        <w:gridCol w:w="3806"/>
        <w:gridCol w:w="5682"/>
        <w:gridCol w:w="2138"/>
      </w:tblGrid>
      <w:tr w:rsidR="0098604E" w:rsidRPr="0055315E" w14:paraId="5BC508D6" w14:textId="77777777" w:rsidTr="00A11ED8">
        <w:tc>
          <w:tcPr>
            <w:tcW w:w="819" w:type="dxa"/>
            <w:tcBorders>
              <w:top w:val="single" w:sz="4" w:space="0" w:color="auto"/>
              <w:left w:val="single" w:sz="4" w:space="0" w:color="auto"/>
              <w:bottom w:val="single" w:sz="4" w:space="0" w:color="auto"/>
              <w:right w:val="single" w:sz="4" w:space="0" w:color="auto"/>
            </w:tcBorders>
            <w:vAlign w:val="center"/>
          </w:tcPr>
          <w:p w14:paraId="026210A3"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0724ECCC" w14:textId="77777777" w:rsidR="0098604E" w:rsidRPr="0055315E" w:rsidRDefault="0098604E" w:rsidP="00A11ED8">
            <w:pPr>
              <w:spacing w:line="276" w:lineRule="auto"/>
              <w:jc w:val="center"/>
              <w:rPr>
                <w:rFonts w:ascii="Liberation Serif" w:hAnsi="Liberation Serif" w:cs="Liberation Serif"/>
                <w:b/>
                <w:sz w:val="20"/>
                <w:szCs w:val="20"/>
                <w:lang w:eastAsia="x-none"/>
              </w:rPr>
            </w:pPr>
            <w:r w:rsidRPr="0055315E">
              <w:rPr>
                <w:rFonts w:ascii="Liberation Serif" w:hAnsi="Liberation Serif" w:cs="Liberation Serif"/>
                <w:b/>
                <w:sz w:val="20"/>
                <w:szCs w:val="20"/>
                <w:lang w:eastAsia="x-none"/>
              </w:rPr>
              <w:t>Класс опасности*</w:t>
            </w:r>
          </w:p>
        </w:tc>
        <w:tc>
          <w:tcPr>
            <w:tcW w:w="9488" w:type="dxa"/>
            <w:gridSpan w:val="2"/>
            <w:tcBorders>
              <w:top w:val="single" w:sz="4" w:space="0" w:color="auto"/>
              <w:left w:val="single" w:sz="4" w:space="0" w:color="auto"/>
              <w:bottom w:val="single" w:sz="4" w:space="0" w:color="auto"/>
              <w:right w:val="single" w:sz="4" w:space="0" w:color="auto"/>
            </w:tcBorders>
            <w:vAlign w:val="center"/>
            <w:hideMark/>
          </w:tcPr>
          <w:p w14:paraId="2E9D0EB4" w14:textId="77777777" w:rsidR="0098604E" w:rsidRPr="0055315E" w:rsidRDefault="0098604E" w:rsidP="00A11ED8">
            <w:pPr>
              <w:spacing w:line="276" w:lineRule="auto"/>
              <w:jc w:val="center"/>
              <w:rPr>
                <w:rFonts w:ascii="Liberation Serif" w:hAnsi="Liberation Serif" w:cs="Liberation Serif"/>
                <w:b/>
                <w:sz w:val="20"/>
                <w:szCs w:val="20"/>
                <w:lang w:eastAsia="x-none"/>
              </w:rPr>
            </w:pPr>
            <w:r w:rsidRPr="0055315E">
              <w:rPr>
                <w:rFonts w:ascii="Liberation Serif" w:hAnsi="Liberation Serif" w:cs="Liberation Serif"/>
                <w:b/>
                <w:sz w:val="20"/>
                <w:szCs w:val="20"/>
                <w:lang w:eastAsia="x-none"/>
              </w:rPr>
              <w:t>Виды производственных объектов</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A49C986" w14:textId="77777777" w:rsidR="0098604E" w:rsidRPr="0055315E" w:rsidRDefault="0098604E" w:rsidP="00A11ED8">
            <w:pPr>
              <w:spacing w:line="276" w:lineRule="auto"/>
              <w:jc w:val="center"/>
              <w:rPr>
                <w:rFonts w:ascii="Liberation Serif" w:hAnsi="Liberation Serif" w:cs="Liberation Serif"/>
                <w:b/>
                <w:sz w:val="20"/>
                <w:szCs w:val="20"/>
                <w:lang w:eastAsia="x-none"/>
              </w:rPr>
            </w:pPr>
            <w:r w:rsidRPr="0055315E">
              <w:rPr>
                <w:rFonts w:ascii="Liberation Serif" w:hAnsi="Liberation Serif" w:cs="Liberation Serif"/>
                <w:b/>
                <w:sz w:val="20"/>
                <w:szCs w:val="20"/>
                <w:lang w:eastAsia="x-none"/>
              </w:rPr>
              <w:t>Наличие на территории поселения</w:t>
            </w:r>
          </w:p>
        </w:tc>
      </w:tr>
      <w:tr w:rsidR="0098604E" w:rsidRPr="0055315E" w14:paraId="31420255" w14:textId="77777777" w:rsidTr="00A11ED8">
        <w:tc>
          <w:tcPr>
            <w:tcW w:w="81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F0D229" w14:textId="77777777" w:rsidR="0098604E" w:rsidRPr="0055315E" w:rsidRDefault="0098604E" w:rsidP="00A11ED8">
            <w:pPr>
              <w:spacing w:line="276" w:lineRule="auto"/>
              <w:ind w:firstLine="709"/>
              <w:jc w:val="center"/>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Особо опасные объекты</w:t>
            </w:r>
          </w:p>
        </w:tc>
        <w:tc>
          <w:tcPr>
            <w:tcW w:w="2133" w:type="dxa"/>
            <w:tcBorders>
              <w:top w:val="single" w:sz="4" w:space="0" w:color="auto"/>
              <w:left w:val="single" w:sz="4" w:space="0" w:color="auto"/>
              <w:bottom w:val="single" w:sz="4" w:space="0" w:color="auto"/>
              <w:right w:val="single" w:sz="4" w:space="0" w:color="auto"/>
            </w:tcBorders>
            <w:vAlign w:val="center"/>
            <w:hideMark/>
          </w:tcPr>
          <w:p w14:paraId="21BB2F43" w14:textId="77777777" w:rsidR="0098604E" w:rsidRPr="0055315E" w:rsidRDefault="0098604E" w:rsidP="00A11ED8">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w:t>
            </w:r>
          </w:p>
        </w:tc>
        <w:tc>
          <w:tcPr>
            <w:tcW w:w="9488" w:type="dxa"/>
            <w:gridSpan w:val="2"/>
            <w:tcBorders>
              <w:top w:val="single" w:sz="4" w:space="0" w:color="auto"/>
              <w:left w:val="single" w:sz="4" w:space="0" w:color="auto"/>
              <w:bottom w:val="single" w:sz="4" w:space="0" w:color="auto"/>
              <w:right w:val="single" w:sz="4" w:space="0" w:color="auto"/>
            </w:tcBorders>
            <w:vAlign w:val="center"/>
            <w:hideMark/>
          </w:tcPr>
          <w:p w14:paraId="2510D1F1"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Объекты по хранению химического оружия, объекты по уничтожению химического оружия и опасные производственные объекты спецхимии</w:t>
            </w:r>
          </w:p>
        </w:tc>
        <w:tc>
          <w:tcPr>
            <w:tcW w:w="2138" w:type="dxa"/>
            <w:tcBorders>
              <w:top w:val="single" w:sz="4" w:space="0" w:color="auto"/>
              <w:left w:val="single" w:sz="4" w:space="0" w:color="auto"/>
              <w:bottom w:val="single" w:sz="4" w:space="0" w:color="auto"/>
              <w:right w:val="single" w:sz="4" w:space="0" w:color="auto"/>
            </w:tcBorders>
            <w:vAlign w:val="center"/>
            <w:hideMark/>
          </w:tcPr>
          <w:p w14:paraId="1152D1A9"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98604E" w:rsidRPr="0055315E" w14:paraId="42E8E6D5" w14:textId="77777777" w:rsidTr="00A11ED8">
        <w:trPr>
          <w:trHeight w:val="1080"/>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4C604AB9"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14:paraId="251F7EDD" w14:textId="77777777" w:rsidR="0098604E" w:rsidRPr="0055315E" w:rsidRDefault="0098604E" w:rsidP="00A11ED8">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II</w:t>
            </w:r>
          </w:p>
        </w:tc>
        <w:tc>
          <w:tcPr>
            <w:tcW w:w="3806" w:type="dxa"/>
            <w:tcBorders>
              <w:top w:val="single" w:sz="4" w:space="0" w:color="auto"/>
              <w:left w:val="single" w:sz="4" w:space="0" w:color="auto"/>
              <w:bottom w:val="single" w:sz="4" w:space="0" w:color="auto"/>
              <w:right w:val="single" w:sz="4" w:space="0" w:color="auto"/>
            </w:tcBorders>
            <w:vAlign w:val="center"/>
            <w:hideMark/>
          </w:tcPr>
          <w:p w14:paraId="4452AE17"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производственные объекты бурения и добычи нефти, газа и газового конденсата</w:t>
            </w:r>
          </w:p>
        </w:tc>
        <w:tc>
          <w:tcPr>
            <w:tcW w:w="5682" w:type="dxa"/>
            <w:tcBorders>
              <w:top w:val="single" w:sz="4" w:space="0" w:color="auto"/>
              <w:left w:val="single" w:sz="4" w:space="0" w:color="auto"/>
              <w:bottom w:val="single" w:sz="4" w:space="0" w:color="auto"/>
              <w:right w:val="single" w:sz="4" w:space="0" w:color="auto"/>
            </w:tcBorders>
            <w:vAlign w:val="center"/>
            <w:hideMark/>
          </w:tcPr>
          <w:p w14:paraId="32ED7EF9"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в части выбросов продукции с содержанием сернистого водорода свыше 6 процентов объема такой продукции</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C2CEF65"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98604E" w:rsidRPr="0055315E" w14:paraId="1510FC62" w14:textId="77777777" w:rsidTr="00A11ED8">
        <w:trPr>
          <w:trHeight w:val="1125"/>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7BEC5DDB"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35D98AA7" w14:textId="77777777" w:rsidR="0098604E" w:rsidRPr="0055315E" w:rsidRDefault="0098604E" w:rsidP="00A11ED8">
            <w:pPr>
              <w:spacing w:line="276" w:lineRule="auto"/>
              <w:ind w:firstLine="709"/>
              <w:jc w:val="both"/>
              <w:rPr>
                <w:rFonts w:ascii="Liberation Serif" w:hAnsi="Liberation Serif" w:cs="Liberation Serif"/>
                <w:sz w:val="20"/>
                <w:szCs w:val="20"/>
                <w:lang w:val="en-US" w:eastAsia="x-none"/>
              </w:rPr>
            </w:pPr>
          </w:p>
        </w:tc>
        <w:tc>
          <w:tcPr>
            <w:tcW w:w="3806" w:type="dxa"/>
            <w:tcBorders>
              <w:top w:val="single" w:sz="4" w:space="0" w:color="auto"/>
              <w:left w:val="single" w:sz="4" w:space="0" w:color="auto"/>
              <w:bottom w:val="single" w:sz="4" w:space="0" w:color="auto"/>
              <w:right w:val="single" w:sz="4" w:space="0" w:color="auto"/>
            </w:tcBorders>
            <w:vAlign w:val="center"/>
            <w:hideMark/>
          </w:tcPr>
          <w:p w14:paraId="75A8F850"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Газораспределительные станции, сети газораспределения и сети газопотребления</w:t>
            </w:r>
          </w:p>
        </w:tc>
        <w:tc>
          <w:tcPr>
            <w:tcW w:w="5682" w:type="dxa"/>
            <w:tcBorders>
              <w:top w:val="single" w:sz="4" w:space="0" w:color="auto"/>
              <w:left w:val="single" w:sz="4" w:space="0" w:color="auto"/>
              <w:bottom w:val="single" w:sz="4" w:space="0" w:color="auto"/>
              <w:right w:val="single" w:sz="4" w:space="0" w:color="auto"/>
            </w:tcBorders>
            <w:vAlign w:val="center"/>
            <w:hideMark/>
          </w:tcPr>
          <w:p w14:paraId="6E4B187C"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 xml:space="preserve">Предназначенные для транспортировки природного газа под давлением свыше 1,2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или сжиженного углеводородного газа под давлением свыше 1,6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1F73DF7"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98604E" w:rsidRPr="0055315E" w14:paraId="328A87E7" w14:textId="77777777" w:rsidTr="00A11ED8">
        <w:trPr>
          <w:trHeight w:val="905"/>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47AEF24D"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1D923E61"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val="en-US" w:eastAsia="x-none"/>
              </w:rPr>
              <w:t>I</w:t>
            </w:r>
            <w:r w:rsidRPr="0055315E">
              <w:rPr>
                <w:rFonts w:ascii="Liberation Serif" w:hAnsi="Liberation Serif" w:cs="Liberation Serif"/>
                <w:sz w:val="20"/>
                <w:szCs w:val="20"/>
                <w:lang w:eastAsia="x-none"/>
              </w:rPr>
              <w:t>-</w:t>
            </w:r>
            <w:r w:rsidRPr="0055315E">
              <w:rPr>
                <w:rFonts w:ascii="Liberation Serif" w:hAnsi="Liberation Serif" w:cs="Liberation Serif"/>
                <w:sz w:val="20"/>
                <w:szCs w:val="20"/>
                <w:lang w:val="en-US" w:eastAsia="x-none"/>
              </w:rPr>
              <w:t>II</w:t>
            </w:r>
            <w:r w:rsidRPr="0055315E">
              <w:rPr>
                <w:rFonts w:ascii="Liberation Serif" w:hAnsi="Liberation Serif" w:cs="Liberation Serif"/>
                <w:sz w:val="20"/>
                <w:szCs w:val="20"/>
                <w:lang w:eastAsia="x-none"/>
              </w:rPr>
              <w:t xml:space="preserve"> (согласно таблицам из приложения 2    ФЗ от 21.07.1997 № 116-ФЗ «О промышленной безопасности опасных производственных объектов»)</w:t>
            </w:r>
          </w:p>
        </w:tc>
        <w:tc>
          <w:tcPr>
            <w:tcW w:w="3806" w:type="dxa"/>
            <w:vMerge w:val="restart"/>
            <w:tcBorders>
              <w:top w:val="single" w:sz="4" w:space="0" w:color="auto"/>
              <w:left w:val="single" w:sz="4" w:space="0" w:color="auto"/>
              <w:bottom w:val="single" w:sz="4" w:space="0" w:color="auto"/>
              <w:right w:val="single" w:sz="4" w:space="0" w:color="auto"/>
            </w:tcBorders>
            <w:vAlign w:val="center"/>
            <w:hideMark/>
          </w:tcPr>
          <w:p w14:paraId="0E6FD0E1"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производственные объекты, исходя из количества опасного вещества или опасных веществ, которые одновременно находятся или могут находиться на опасном производственном объекте</w:t>
            </w:r>
          </w:p>
        </w:tc>
        <w:tc>
          <w:tcPr>
            <w:tcW w:w="5682" w:type="dxa"/>
            <w:vMerge w:val="restart"/>
            <w:tcBorders>
              <w:top w:val="single" w:sz="4" w:space="0" w:color="auto"/>
              <w:left w:val="single" w:sz="4" w:space="0" w:color="auto"/>
              <w:bottom w:val="single" w:sz="4" w:space="0" w:color="auto"/>
              <w:right w:val="single" w:sz="4" w:space="0" w:color="auto"/>
            </w:tcBorders>
            <w:vAlign w:val="center"/>
            <w:hideMark/>
          </w:tcPr>
          <w:p w14:paraId="72ACFFB5"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Наименование опасного вещества:</w:t>
            </w:r>
          </w:p>
          <w:p w14:paraId="71DAB6E4" w14:textId="77777777" w:rsidR="0098604E" w:rsidRPr="0055315E" w:rsidRDefault="0098604E" w:rsidP="0058657E">
            <w:pPr>
              <w:numPr>
                <w:ilvl w:val="0"/>
                <w:numId w:val="55"/>
              </w:numPr>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Аммиак;</w:t>
            </w:r>
          </w:p>
          <w:p w14:paraId="6EA737A5" w14:textId="77777777" w:rsidR="0098604E" w:rsidRPr="0055315E" w:rsidRDefault="0098604E" w:rsidP="0058657E">
            <w:pPr>
              <w:numPr>
                <w:ilvl w:val="0"/>
                <w:numId w:val="55"/>
              </w:numPr>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Нитрат аммония;</w:t>
            </w:r>
          </w:p>
          <w:p w14:paraId="200EA7A9" w14:textId="77777777" w:rsidR="0098604E" w:rsidRPr="0055315E" w:rsidRDefault="0098604E" w:rsidP="0058657E">
            <w:pPr>
              <w:numPr>
                <w:ilvl w:val="0"/>
                <w:numId w:val="55"/>
              </w:numPr>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Нитрат аммония в форме удобрений;</w:t>
            </w:r>
          </w:p>
          <w:p w14:paraId="6D42B577"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Акрилонитрил;</w:t>
            </w:r>
          </w:p>
          <w:p w14:paraId="3338837A"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Хлор;</w:t>
            </w:r>
          </w:p>
          <w:p w14:paraId="1A18B2DE"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Оксид этилена;</w:t>
            </w:r>
          </w:p>
          <w:p w14:paraId="4092B66E"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lastRenderedPageBreak/>
              <w:t>Цианистый водород;</w:t>
            </w:r>
          </w:p>
          <w:p w14:paraId="576D7440"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Фтористый водород;</w:t>
            </w:r>
          </w:p>
          <w:p w14:paraId="1D11905F"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Сернистый водород;</w:t>
            </w:r>
          </w:p>
          <w:p w14:paraId="45DC4D2D"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proofErr w:type="spellStart"/>
            <w:r w:rsidRPr="0055315E">
              <w:rPr>
                <w:rFonts w:ascii="Liberation Serif" w:hAnsi="Liberation Serif" w:cs="Liberation Serif"/>
                <w:sz w:val="20"/>
                <w:szCs w:val="20"/>
              </w:rPr>
              <w:t>Триоксид</w:t>
            </w:r>
            <w:proofErr w:type="spellEnd"/>
            <w:r w:rsidRPr="0055315E">
              <w:rPr>
                <w:rFonts w:ascii="Liberation Serif" w:hAnsi="Liberation Serif" w:cs="Liberation Serif"/>
                <w:sz w:val="20"/>
                <w:szCs w:val="20"/>
              </w:rPr>
              <w:t xml:space="preserve"> серы;</w:t>
            </w:r>
          </w:p>
          <w:p w14:paraId="2F8987D2"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Алкилы свинца;</w:t>
            </w:r>
          </w:p>
          <w:p w14:paraId="4A2C6046"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Фосген;</w:t>
            </w:r>
          </w:p>
          <w:p w14:paraId="2376473B" w14:textId="77777777" w:rsidR="0098604E" w:rsidRPr="0055315E" w:rsidRDefault="0098604E" w:rsidP="0058657E">
            <w:pPr>
              <w:numPr>
                <w:ilvl w:val="0"/>
                <w:numId w:val="55"/>
              </w:numPr>
              <w:autoSpaceDE w:val="0"/>
              <w:autoSpaceDN w:val="0"/>
              <w:adjustRightInd w:val="0"/>
              <w:spacing w:line="276" w:lineRule="auto"/>
              <w:ind w:left="0" w:firstLine="709"/>
              <w:jc w:val="both"/>
              <w:rPr>
                <w:rFonts w:ascii="Liberation Serif" w:hAnsi="Liberation Serif" w:cs="Liberation Serif"/>
                <w:sz w:val="20"/>
                <w:szCs w:val="20"/>
              </w:rPr>
            </w:pPr>
            <w:proofErr w:type="spellStart"/>
            <w:r w:rsidRPr="0055315E">
              <w:rPr>
                <w:rFonts w:ascii="Liberation Serif" w:hAnsi="Liberation Serif" w:cs="Liberation Serif"/>
                <w:sz w:val="20"/>
                <w:szCs w:val="20"/>
              </w:rPr>
              <w:t>Метилизоцианат</w:t>
            </w:r>
            <w:proofErr w:type="spellEnd"/>
            <w:r w:rsidRPr="0055315E">
              <w:rPr>
                <w:rFonts w:ascii="Liberation Serif" w:hAnsi="Liberation Serif" w:cs="Liberation Serif"/>
                <w:sz w:val="20"/>
                <w:szCs w:val="20"/>
              </w:rPr>
              <w:t>.</w:t>
            </w:r>
          </w:p>
          <w:p w14:paraId="0B976832"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 xml:space="preserve"> </w:t>
            </w:r>
          </w:p>
          <w:p w14:paraId="4A84FDC3"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Вид опасного вещества:</w:t>
            </w:r>
          </w:p>
          <w:p w14:paraId="6B07F322" w14:textId="77777777" w:rsidR="0098604E" w:rsidRPr="0055315E" w:rsidRDefault="0098604E" w:rsidP="0058657E">
            <w:pPr>
              <w:numPr>
                <w:ilvl w:val="0"/>
                <w:numId w:val="56"/>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 xml:space="preserve">Воспламеняющиеся и горючие </w:t>
            </w:r>
            <w:proofErr w:type="spellStart"/>
            <w:r w:rsidRPr="0055315E">
              <w:rPr>
                <w:rFonts w:ascii="Liberation Serif" w:hAnsi="Liberation Serif" w:cs="Liberation Serif"/>
                <w:sz w:val="20"/>
                <w:szCs w:val="20"/>
              </w:rPr>
              <w:t>газы</w:t>
            </w:r>
            <w:proofErr w:type="spellEnd"/>
            <w:r w:rsidRPr="0055315E">
              <w:rPr>
                <w:rFonts w:ascii="Liberation Serif" w:hAnsi="Liberation Serif" w:cs="Liberation Serif"/>
                <w:sz w:val="20"/>
                <w:szCs w:val="20"/>
              </w:rPr>
              <w:t>;</w:t>
            </w:r>
          </w:p>
          <w:p w14:paraId="2B0762A1" w14:textId="77777777" w:rsidR="0098604E" w:rsidRPr="0055315E" w:rsidRDefault="0098604E" w:rsidP="0058657E">
            <w:pPr>
              <w:numPr>
                <w:ilvl w:val="0"/>
                <w:numId w:val="56"/>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Горючие жидкости, используемые в технологическом процессе или транспортируемые по магистральному трубопроводу;</w:t>
            </w:r>
          </w:p>
          <w:p w14:paraId="555F76F4" w14:textId="77777777" w:rsidR="0098604E" w:rsidRPr="0055315E" w:rsidRDefault="0098604E" w:rsidP="0058657E">
            <w:pPr>
              <w:numPr>
                <w:ilvl w:val="0"/>
                <w:numId w:val="56"/>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Токсичные вещества;</w:t>
            </w:r>
          </w:p>
          <w:p w14:paraId="4A635EE2" w14:textId="77777777" w:rsidR="0098604E" w:rsidRPr="0055315E" w:rsidRDefault="0098604E" w:rsidP="0058657E">
            <w:pPr>
              <w:numPr>
                <w:ilvl w:val="0"/>
                <w:numId w:val="56"/>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Высокотоксичные вещества;</w:t>
            </w:r>
          </w:p>
          <w:p w14:paraId="613BE1AF" w14:textId="77777777" w:rsidR="0098604E" w:rsidRPr="0055315E" w:rsidRDefault="0098604E" w:rsidP="0058657E">
            <w:pPr>
              <w:numPr>
                <w:ilvl w:val="0"/>
                <w:numId w:val="56"/>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Окисляющие вещества;</w:t>
            </w:r>
          </w:p>
          <w:p w14:paraId="514DF1C1" w14:textId="77777777" w:rsidR="0098604E" w:rsidRPr="0055315E" w:rsidRDefault="0098604E" w:rsidP="0058657E">
            <w:pPr>
              <w:numPr>
                <w:ilvl w:val="0"/>
                <w:numId w:val="56"/>
              </w:numPr>
              <w:autoSpaceDE w:val="0"/>
              <w:autoSpaceDN w:val="0"/>
              <w:adjustRightInd w:val="0"/>
              <w:spacing w:line="276" w:lineRule="auto"/>
              <w:ind w:left="0" w:firstLine="709"/>
              <w:jc w:val="both"/>
              <w:rPr>
                <w:rFonts w:ascii="Liberation Serif" w:hAnsi="Liberation Serif" w:cs="Liberation Serif"/>
                <w:sz w:val="20"/>
                <w:szCs w:val="20"/>
              </w:rPr>
            </w:pPr>
            <w:r w:rsidRPr="0055315E">
              <w:rPr>
                <w:rFonts w:ascii="Liberation Serif" w:hAnsi="Liberation Serif" w:cs="Liberation Serif"/>
                <w:sz w:val="20"/>
                <w:szCs w:val="20"/>
              </w:rPr>
              <w:t>Взрывчатые вещества;</w:t>
            </w:r>
          </w:p>
          <w:p w14:paraId="36406AA1" w14:textId="77777777" w:rsidR="0098604E" w:rsidRPr="0055315E" w:rsidRDefault="0098604E" w:rsidP="0058657E">
            <w:pPr>
              <w:numPr>
                <w:ilvl w:val="0"/>
                <w:numId w:val="56"/>
              </w:numPr>
              <w:autoSpaceDE w:val="0"/>
              <w:autoSpaceDN w:val="0"/>
              <w:adjustRightInd w:val="0"/>
              <w:spacing w:line="276" w:lineRule="auto"/>
              <w:ind w:left="0"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rPr>
              <w:t>Вещества, представляющие опасность для окружающей среды.</w:t>
            </w:r>
          </w:p>
        </w:tc>
        <w:tc>
          <w:tcPr>
            <w:tcW w:w="2138" w:type="dxa"/>
            <w:tcBorders>
              <w:top w:val="single" w:sz="4" w:space="0" w:color="auto"/>
              <w:left w:val="single" w:sz="4" w:space="0" w:color="auto"/>
              <w:bottom w:val="single" w:sz="4" w:space="0" w:color="auto"/>
              <w:right w:val="single" w:sz="4" w:space="0" w:color="auto"/>
            </w:tcBorders>
            <w:vAlign w:val="center"/>
            <w:hideMark/>
          </w:tcPr>
          <w:p w14:paraId="60478372"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lastRenderedPageBreak/>
              <w:t>-</w:t>
            </w:r>
          </w:p>
        </w:tc>
      </w:tr>
      <w:tr w:rsidR="0098604E" w:rsidRPr="0055315E" w14:paraId="47FC77FE" w14:textId="77777777" w:rsidTr="00A11ED8">
        <w:trPr>
          <w:trHeight w:val="4087"/>
        </w:trPr>
        <w:tc>
          <w:tcPr>
            <w:tcW w:w="81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8C7A72" w14:textId="77777777" w:rsidR="0098604E" w:rsidRPr="0055315E" w:rsidRDefault="0098604E" w:rsidP="00A11ED8">
            <w:pPr>
              <w:spacing w:line="276" w:lineRule="auto"/>
              <w:ind w:firstLine="709"/>
              <w:jc w:val="center"/>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lastRenderedPageBreak/>
              <w:t>Опасные  объекты</w:t>
            </w:r>
          </w:p>
        </w:tc>
        <w:tc>
          <w:tcPr>
            <w:tcW w:w="2133" w:type="dxa"/>
            <w:tcBorders>
              <w:top w:val="single" w:sz="4" w:space="0" w:color="auto"/>
              <w:left w:val="single" w:sz="4" w:space="0" w:color="auto"/>
              <w:bottom w:val="single" w:sz="4" w:space="0" w:color="auto"/>
              <w:right w:val="single" w:sz="4" w:space="0" w:color="auto"/>
            </w:tcBorders>
            <w:vAlign w:val="center"/>
            <w:hideMark/>
          </w:tcPr>
          <w:p w14:paraId="33420C81"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val="en-US" w:eastAsia="x-none"/>
              </w:rPr>
              <w:t>III</w:t>
            </w:r>
            <w:r w:rsidRPr="0055315E">
              <w:rPr>
                <w:rFonts w:ascii="Liberation Serif" w:hAnsi="Liberation Serif" w:cs="Liberation Serif"/>
                <w:sz w:val="20"/>
                <w:szCs w:val="20"/>
                <w:lang w:eastAsia="x-none"/>
              </w:rPr>
              <w:t>-</w:t>
            </w:r>
            <w:r w:rsidRPr="0055315E">
              <w:rPr>
                <w:rFonts w:ascii="Liberation Serif" w:hAnsi="Liberation Serif" w:cs="Liberation Serif"/>
                <w:sz w:val="20"/>
                <w:szCs w:val="20"/>
                <w:lang w:val="en-US" w:eastAsia="x-none"/>
              </w:rPr>
              <w:t>IV</w:t>
            </w:r>
            <w:r w:rsidRPr="0055315E">
              <w:rPr>
                <w:rFonts w:ascii="Liberation Serif" w:hAnsi="Liberation Serif" w:cs="Liberation Serif"/>
                <w:sz w:val="20"/>
                <w:szCs w:val="20"/>
                <w:lang w:eastAsia="x-none"/>
              </w:rPr>
              <w:t xml:space="preserve"> (согласно таблицам из приложения 2    ФЗ от 21.07.1997 № 116-ФЗ «О промышленной безопасности опасных производственных объектов»)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8756" w14:textId="77777777" w:rsidR="0098604E" w:rsidRPr="0055315E" w:rsidRDefault="0098604E" w:rsidP="00A11ED8">
            <w:pPr>
              <w:spacing w:line="276" w:lineRule="auto"/>
              <w:ind w:firstLine="709"/>
              <w:jc w:val="both"/>
              <w:rPr>
                <w:rFonts w:ascii="Liberation Serif" w:hAnsi="Liberation Serif" w:cs="Liberation Serif"/>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292E2" w14:textId="77777777" w:rsidR="0098604E" w:rsidRPr="0055315E" w:rsidRDefault="0098604E" w:rsidP="00A11ED8">
            <w:pPr>
              <w:spacing w:line="276" w:lineRule="auto"/>
              <w:ind w:firstLine="709"/>
              <w:jc w:val="both"/>
              <w:rPr>
                <w:rFonts w:ascii="Liberation Serif" w:hAnsi="Liberation Serif" w:cs="Liberation Serif"/>
                <w:lang w:eastAsia="x-none"/>
              </w:rPr>
            </w:pPr>
          </w:p>
        </w:tc>
        <w:tc>
          <w:tcPr>
            <w:tcW w:w="2138" w:type="dxa"/>
            <w:tcBorders>
              <w:top w:val="single" w:sz="4" w:space="0" w:color="auto"/>
              <w:left w:val="single" w:sz="4" w:space="0" w:color="auto"/>
              <w:bottom w:val="single" w:sz="4" w:space="0" w:color="auto"/>
              <w:right w:val="single" w:sz="4" w:space="0" w:color="auto"/>
            </w:tcBorders>
            <w:vAlign w:val="center"/>
            <w:hideMark/>
          </w:tcPr>
          <w:p w14:paraId="5C29BB1F" w14:textId="77777777" w:rsidR="0098604E" w:rsidRPr="0055315E" w:rsidRDefault="0098604E" w:rsidP="00A11ED8">
            <w:pPr>
              <w:spacing w:line="276" w:lineRule="auto"/>
              <w:ind w:firstLine="709"/>
              <w:jc w:val="both"/>
              <w:rPr>
                <w:rFonts w:ascii="Liberation Serif" w:hAnsi="Liberation Serif" w:cs="Liberation Serif"/>
                <w:lang w:eastAsia="x-none"/>
              </w:rPr>
            </w:pPr>
            <w:r w:rsidRPr="0055315E">
              <w:rPr>
                <w:rFonts w:ascii="Liberation Serif" w:hAnsi="Liberation Serif" w:cs="Liberation Serif"/>
                <w:lang w:eastAsia="x-none"/>
              </w:rPr>
              <w:t>+</w:t>
            </w:r>
          </w:p>
        </w:tc>
      </w:tr>
      <w:tr w:rsidR="0098604E" w:rsidRPr="0055315E" w14:paraId="2F23FD2D" w14:textId="77777777" w:rsidTr="00A11ED8">
        <w:trPr>
          <w:trHeight w:val="120"/>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3B941C0C" w14:textId="77777777" w:rsidR="0098604E" w:rsidRPr="0055315E" w:rsidRDefault="0098604E" w:rsidP="00A11ED8">
            <w:pPr>
              <w:spacing w:line="276" w:lineRule="auto"/>
              <w:ind w:firstLine="709"/>
              <w:jc w:val="both"/>
              <w:rPr>
                <w:rFonts w:ascii="Liberation Serif" w:hAnsi="Liberation Serif" w:cs="Liberation Serif"/>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3C04CADB" w14:textId="77777777" w:rsidR="0098604E" w:rsidRPr="0055315E" w:rsidRDefault="0098604E" w:rsidP="00A11ED8">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III</w:t>
            </w:r>
          </w:p>
        </w:tc>
        <w:tc>
          <w:tcPr>
            <w:tcW w:w="3806" w:type="dxa"/>
            <w:tcBorders>
              <w:top w:val="single" w:sz="4" w:space="0" w:color="auto"/>
              <w:left w:val="single" w:sz="4" w:space="0" w:color="auto"/>
              <w:bottom w:val="single" w:sz="4" w:space="0" w:color="auto"/>
              <w:right w:val="single" w:sz="4" w:space="0" w:color="auto"/>
            </w:tcBorders>
            <w:vAlign w:val="center"/>
            <w:hideMark/>
          </w:tcPr>
          <w:p w14:paraId="1EE70CE0"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 xml:space="preserve">Объекты, на которых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w:t>
            </w:r>
            <w:r w:rsidRPr="0055315E">
              <w:rPr>
                <w:rFonts w:ascii="Liberation Serif" w:hAnsi="Liberation Serif" w:cs="Liberation Serif"/>
                <w:sz w:val="20"/>
                <w:szCs w:val="20"/>
                <w:lang w:eastAsia="x-none"/>
              </w:rPr>
              <w:lastRenderedPageBreak/>
              <w:t>комбикормового сырья, склонных к самосогреванию и самовозгоранию</w:t>
            </w:r>
          </w:p>
        </w:tc>
        <w:tc>
          <w:tcPr>
            <w:tcW w:w="5682" w:type="dxa"/>
            <w:tcBorders>
              <w:top w:val="single" w:sz="4" w:space="0" w:color="auto"/>
              <w:left w:val="single" w:sz="4" w:space="0" w:color="auto"/>
              <w:bottom w:val="single" w:sz="4" w:space="0" w:color="auto"/>
              <w:right w:val="single" w:sz="4" w:space="0" w:color="auto"/>
            </w:tcBorders>
            <w:vAlign w:val="center"/>
            <w:hideMark/>
          </w:tcPr>
          <w:p w14:paraId="20E5B4A2"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lastRenderedPageBreak/>
              <w:t>Элеваторы, опасные производственные объекты мукомольного, крупяного и комбикормового производства</w:t>
            </w:r>
          </w:p>
        </w:tc>
        <w:tc>
          <w:tcPr>
            <w:tcW w:w="2138" w:type="dxa"/>
            <w:tcBorders>
              <w:top w:val="single" w:sz="4" w:space="0" w:color="auto"/>
              <w:left w:val="single" w:sz="4" w:space="0" w:color="auto"/>
              <w:bottom w:val="single" w:sz="4" w:space="0" w:color="auto"/>
              <w:right w:val="single" w:sz="4" w:space="0" w:color="auto"/>
            </w:tcBorders>
            <w:vAlign w:val="center"/>
            <w:hideMark/>
          </w:tcPr>
          <w:p w14:paraId="274F7ABA"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98604E" w:rsidRPr="0055315E" w14:paraId="4FC3D827" w14:textId="77777777" w:rsidTr="00A11ED8">
        <w:trPr>
          <w:trHeight w:val="120"/>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12B46564" w14:textId="77777777" w:rsidR="0098604E" w:rsidRPr="0055315E" w:rsidRDefault="0098604E" w:rsidP="00A11ED8">
            <w:pPr>
              <w:spacing w:line="276" w:lineRule="auto"/>
              <w:ind w:firstLine="709"/>
              <w:jc w:val="both"/>
              <w:rPr>
                <w:rFonts w:ascii="Liberation Serif" w:hAnsi="Liberation Serif" w:cs="Liberation Serif"/>
                <w:lang w:eastAsia="x-none"/>
              </w:rPr>
            </w:pP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14:paraId="2DA27017" w14:textId="77777777" w:rsidR="0098604E" w:rsidRPr="0055315E" w:rsidRDefault="0098604E" w:rsidP="00A11ED8">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III</w:t>
            </w:r>
          </w:p>
        </w:tc>
        <w:tc>
          <w:tcPr>
            <w:tcW w:w="3806" w:type="dxa"/>
            <w:tcBorders>
              <w:top w:val="single" w:sz="4" w:space="0" w:color="auto"/>
              <w:left w:val="single" w:sz="4" w:space="0" w:color="auto"/>
              <w:bottom w:val="single" w:sz="4" w:space="0" w:color="auto"/>
              <w:right w:val="single" w:sz="4" w:space="0" w:color="auto"/>
            </w:tcBorders>
            <w:vAlign w:val="center"/>
            <w:hideMark/>
          </w:tcPr>
          <w:p w14:paraId="4BB2F620"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производственные объекты бурения и добычи нефти, газа и газового конденсата</w:t>
            </w:r>
          </w:p>
        </w:tc>
        <w:tc>
          <w:tcPr>
            <w:tcW w:w="5682" w:type="dxa"/>
            <w:tcBorders>
              <w:top w:val="single" w:sz="4" w:space="0" w:color="auto"/>
              <w:left w:val="single" w:sz="4" w:space="0" w:color="auto"/>
              <w:bottom w:val="single" w:sz="4" w:space="0" w:color="auto"/>
              <w:right w:val="single" w:sz="4" w:space="0" w:color="auto"/>
            </w:tcBorders>
            <w:vAlign w:val="center"/>
            <w:hideMark/>
          </w:tcPr>
          <w:p w14:paraId="2B990650"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в части выбросов продукции с содержанием сернистого водорода от 1 процента до 6 процентов объема такой продукции</w:t>
            </w:r>
          </w:p>
        </w:tc>
        <w:tc>
          <w:tcPr>
            <w:tcW w:w="2138" w:type="dxa"/>
            <w:tcBorders>
              <w:top w:val="single" w:sz="4" w:space="0" w:color="auto"/>
              <w:left w:val="single" w:sz="4" w:space="0" w:color="auto"/>
              <w:bottom w:val="single" w:sz="4" w:space="0" w:color="auto"/>
              <w:right w:val="single" w:sz="4" w:space="0" w:color="auto"/>
            </w:tcBorders>
            <w:vAlign w:val="center"/>
            <w:hideMark/>
          </w:tcPr>
          <w:p w14:paraId="2893F8FD"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98604E" w:rsidRPr="0055315E" w14:paraId="2F5B7695" w14:textId="77777777" w:rsidTr="00A11ED8">
        <w:trPr>
          <w:trHeight w:val="105"/>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27482CA2" w14:textId="77777777" w:rsidR="0098604E" w:rsidRPr="0055315E" w:rsidRDefault="0098604E" w:rsidP="00A11ED8">
            <w:pPr>
              <w:spacing w:line="276" w:lineRule="auto"/>
              <w:ind w:firstLine="709"/>
              <w:jc w:val="both"/>
              <w:rPr>
                <w:rFonts w:ascii="Liberation Serif" w:hAnsi="Liberation Serif" w:cs="Liberation Serif"/>
                <w:lang w:eastAsia="x-none"/>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16E4FBE0" w14:textId="77777777" w:rsidR="0098604E" w:rsidRPr="0055315E" w:rsidRDefault="0098604E" w:rsidP="00A11ED8">
            <w:pPr>
              <w:spacing w:line="276" w:lineRule="auto"/>
              <w:ind w:firstLine="709"/>
              <w:jc w:val="both"/>
              <w:rPr>
                <w:rFonts w:ascii="Liberation Serif" w:hAnsi="Liberation Serif" w:cs="Liberation Serif"/>
                <w:sz w:val="20"/>
                <w:szCs w:val="20"/>
                <w:lang w:val="en-US" w:eastAsia="x-none"/>
              </w:rPr>
            </w:pPr>
          </w:p>
        </w:tc>
        <w:tc>
          <w:tcPr>
            <w:tcW w:w="3806" w:type="dxa"/>
            <w:tcBorders>
              <w:top w:val="single" w:sz="4" w:space="0" w:color="auto"/>
              <w:left w:val="single" w:sz="4" w:space="0" w:color="auto"/>
              <w:bottom w:val="single" w:sz="4" w:space="0" w:color="auto"/>
              <w:right w:val="single" w:sz="4" w:space="0" w:color="auto"/>
            </w:tcBorders>
            <w:vAlign w:val="center"/>
            <w:hideMark/>
          </w:tcPr>
          <w:p w14:paraId="699F7C9D"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Газораспределительные станции, сети газораспределения и сети газопотребления</w:t>
            </w:r>
          </w:p>
        </w:tc>
        <w:tc>
          <w:tcPr>
            <w:tcW w:w="5682" w:type="dxa"/>
            <w:tcBorders>
              <w:top w:val="single" w:sz="4" w:space="0" w:color="auto"/>
              <w:left w:val="single" w:sz="4" w:space="0" w:color="auto"/>
              <w:bottom w:val="single" w:sz="4" w:space="0" w:color="auto"/>
              <w:right w:val="single" w:sz="4" w:space="0" w:color="auto"/>
            </w:tcBorders>
            <w:vAlign w:val="center"/>
            <w:hideMark/>
          </w:tcPr>
          <w:p w14:paraId="267C94BD"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 xml:space="preserve">Предназначенные для транспортировки природного газа под давлением свыше 0,005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до 1,2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включительно или сжиженного углеводородного газа под давлением свыше 0,005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до 1,6 </w:t>
            </w:r>
            <w:proofErr w:type="spellStart"/>
            <w:r w:rsidRPr="0055315E">
              <w:rPr>
                <w:rFonts w:ascii="Liberation Serif" w:hAnsi="Liberation Serif" w:cs="Liberation Serif"/>
                <w:sz w:val="20"/>
                <w:szCs w:val="20"/>
                <w:lang w:eastAsia="x-none"/>
              </w:rPr>
              <w:t>мегапаскаля</w:t>
            </w:r>
            <w:proofErr w:type="spellEnd"/>
            <w:r w:rsidRPr="0055315E">
              <w:rPr>
                <w:rFonts w:ascii="Liberation Serif" w:hAnsi="Liberation Serif" w:cs="Liberation Serif"/>
                <w:sz w:val="20"/>
                <w:szCs w:val="20"/>
                <w:lang w:eastAsia="x-none"/>
              </w:rPr>
              <w:t xml:space="preserve"> включительно.</w:t>
            </w:r>
          </w:p>
        </w:tc>
        <w:tc>
          <w:tcPr>
            <w:tcW w:w="2138" w:type="dxa"/>
            <w:tcBorders>
              <w:top w:val="single" w:sz="4" w:space="0" w:color="auto"/>
              <w:left w:val="single" w:sz="4" w:space="0" w:color="auto"/>
              <w:bottom w:val="single" w:sz="4" w:space="0" w:color="auto"/>
              <w:right w:val="single" w:sz="4" w:space="0" w:color="auto"/>
            </w:tcBorders>
            <w:vAlign w:val="center"/>
            <w:hideMark/>
          </w:tcPr>
          <w:p w14:paraId="1462DA40"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98604E" w:rsidRPr="0055315E" w14:paraId="15A29D87" w14:textId="77777777" w:rsidTr="00A11ED8">
        <w:trPr>
          <w:trHeight w:val="1348"/>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62E107D8" w14:textId="77777777" w:rsidR="0098604E" w:rsidRPr="0055315E" w:rsidRDefault="0098604E" w:rsidP="00A11ED8">
            <w:pPr>
              <w:spacing w:line="276" w:lineRule="auto"/>
              <w:ind w:firstLine="709"/>
              <w:jc w:val="both"/>
              <w:rPr>
                <w:rFonts w:ascii="Liberation Serif" w:hAnsi="Liberation Serif" w:cs="Liberation Serif"/>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6DF6E1E0" w14:textId="77777777" w:rsidR="0098604E" w:rsidRPr="0055315E" w:rsidRDefault="0098604E" w:rsidP="00A11ED8">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IV</w:t>
            </w:r>
          </w:p>
        </w:tc>
        <w:tc>
          <w:tcPr>
            <w:tcW w:w="3806" w:type="dxa"/>
            <w:tcBorders>
              <w:top w:val="single" w:sz="4" w:space="0" w:color="auto"/>
              <w:left w:val="single" w:sz="4" w:space="0" w:color="auto"/>
              <w:bottom w:val="single" w:sz="4" w:space="0" w:color="auto"/>
              <w:right w:val="single" w:sz="4" w:space="0" w:color="auto"/>
            </w:tcBorders>
            <w:vAlign w:val="center"/>
            <w:hideMark/>
          </w:tcPr>
          <w:p w14:paraId="33444A9B"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производственные объекты бурения и добычи нефти, газа и газового конденсата</w:t>
            </w:r>
          </w:p>
        </w:tc>
        <w:tc>
          <w:tcPr>
            <w:tcW w:w="5682" w:type="dxa"/>
            <w:tcBorders>
              <w:top w:val="single" w:sz="4" w:space="0" w:color="auto"/>
              <w:left w:val="single" w:sz="4" w:space="0" w:color="auto"/>
              <w:bottom w:val="single" w:sz="4" w:space="0" w:color="auto"/>
              <w:right w:val="single" w:sz="4" w:space="0" w:color="auto"/>
            </w:tcBorders>
            <w:vAlign w:val="center"/>
            <w:hideMark/>
          </w:tcPr>
          <w:p w14:paraId="5DEEFC71"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Опасные в части выбросов продукции с содержанием сернистого водорода до 1 процента объема такой продукции</w:t>
            </w:r>
          </w:p>
        </w:tc>
        <w:tc>
          <w:tcPr>
            <w:tcW w:w="2138" w:type="dxa"/>
            <w:tcBorders>
              <w:top w:val="single" w:sz="4" w:space="0" w:color="auto"/>
              <w:left w:val="single" w:sz="4" w:space="0" w:color="auto"/>
              <w:bottom w:val="single" w:sz="4" w:space="0" w:color="auto"/>
              <w:right w:val="single" w:sz="4" w:space="0" w:color="auto"/>
            </w:tcBorders>
            <w:vAlign w:val="center"/>
            <w:hideMark/>
          </w:tcPr>
          <w:p w14:paraId="3457569D"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r w:rsidR="0098604E" w:rsidRPr="0055315E" w14:paraId="4CB50957" w14:textId="77777777" w:rsidTr="00A11ED8">
        <w:trPr>
          <w:trHeight w:val="1348"/>
        </w:trPr>
        <w:tc>
          <w:tcPr>
            <w:tcW w:w="819" w:type="dxa"/>
            <w:vMerge/>
            <w:tcBorders>
              <w:top w:val="single" w:sz="4" w:space="0" w:color="auto"/>
              <w:left w:val="single" w:sz="4" w:space="0" w:color="auto"/>
              <w:bottom w:val="single" w:sz="4" w:space="0" w:color="auto"/>
              <w:right w:val="single" w:sz="4" w:space="0" w:color="auto"/>
            </w:tcBorders>
            <w:vAlign w:val="center"/>
            <w:hideMark/>
          </w:tcPr>
          <w:p w14:paraId="1A820B61" w14:textId="77777777" w:rsidR="0098604E" w:rsidRPr="0055315E" w:rsidRDefault="0098604E" w:rsidP="00A11ED8">
            <w:pPr>
              <w:spacing w:line="276" w:lineRule="auto"/>
              <w:ind w:firstLine="709"/>
              <w:jc w:val="both"/>
              <w:rPr>
                <w:rFonts w:ascii="Liberation Serif" w:hAnsi="Liberation Serif" w:cs="Liberation Serif"/>
                <w:lang w:eastAsia="x-none"/>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09FB38B8" w14:textId="77777777" w:rsidR="0098604E" w:rsidRPr="0055315E" w:rsidRDefault="0098604E" w:rsidP="00A11ED8">
            <w:pPr>
              <w:spacing w:line="276" w:lineRule="auto"/>
              <w:ind w:firstLine="709"/>
              <w:jc w:val="both"/>
              <w:rPr>
                <w:rFonts w:ascii="Liberation Serif" w:hAnsi="Liberation Serif" w:cs="Liberation Serif"/>
                <w:sz w:val="20"/>
                <w:szCs w:val="20"/>
                <w:lang w:val="en-US" w:eastAsia="x-none"/>
              </w:rPr>
            </w:pPr>
            <w:r w:rsidRPr="0055315E">
              <w:rPr>
                <w:rFonts w:ascii="Liberation Serif" w:hAnsi="Liberation Serif" w:cs="Liberation Serif"/>
                <w:sz w:val="20"/>
                <w:szCs w:val="20"/>
                <w:lang w:val="en-US" w:eastAsia="x-none"/>
              </w:rPr>
              <w:t>IV</w:t>
            </w:r>
          </w:p>
        </w:tc>
        <w:tc>
          <w:tcPr>
            <w:tcW w:w="3806" w:type="dxa"/>
            <w:tcBorders>
              <w:top w:val="single" w:sz="4" w:space="0" w:color="auto"/>
              <w:left w:val="single" w:sz="4" w:space="0" w:color="auto"/>
              <w:bottom w:val="single" w:sz="4" w:space="0" w:color="auto"/>
              <w:right w:val="single" w:sz="4" w:space="0" w:color="auto"/>
            </w:tcBorders>
            <w:vAlign w:val="center"/>
            <w:hideMark/>
          </w:tcPr>
          <w:p w14:paraId="05BBB254"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Объекты, на которых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tc>
        <w:tc>
          <w:tcPr>
            <w:tcW w:w="5682" w:type="dxa"/>
            <w:tcBorders>
              <w:top w:val="single" w:sz="4" w:space="0" w:color="auto"/>
              <w:left w:val="single" w:sz="4" w:space="0" w:color="auto"/>
              <w:bottom w:val="single" w:sz="4" w:space="0" w:color="auto"/>
              <w:right w:val="single" w:sz="4" w:space="0" w:color="auto"/>
            </w:tcBorders>
            <w:vAlign w:val="center"/>
            <w:hideMark/>
          </w:tcPr>
          <w:p w14:paraId="0CB4FEEF"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Иные опасные производственные объекты (объекты хранения растительного сырья)</w:t>
            </w:r>
          </w:p>
        </w:tc>
        <w:tc>
          <w:tcPr>
            <w:tcW w:w="2138" w:type="dxa"/>
            <w:tcBorders>
              <w:top w:val="single" w:sz="4" w:space="0" w:color="auto"/>
              <w:left w:val="single" w:sz="4" w:space="0" w:color="auto"/>
              <w:bottom w:val="single" w:sz="4" w:space="0" w:color="auto"/>
              <w:right w:val="single" w:sz="4" w:space="0" w:color="auto"/>
            </w:tcBorders>
            <w:vAlign w:val="center"/>
            <w:hideMark/>
          </w:tcPr>
          <w:p w14:paraId="16A4D611" w14:textId="77777777" w:rsidR="0098604E" w:rsidRPr="0055315E" w:rsidRDefault="0098604E" w:rsidP="00A11ED8">
            <w:pPr>
              <w:spacing w:line="276" w:lineRule="auto"/>
              <w:ind w:firstLine="709"/>
              <w:jc w:val="both"/>
              <w:rPr>
                <w:rFonts w:ascii="Liberation Serif" w:hAnsi="Liberation Serif" w:cs="Liberation Serif"/>
                <w:sz w:val="20"/>
                <w:szCs w:val="20"/>
                <w:lang w:eastAsia="x-none"/>
              </w:rPr>
            </w:pPr>
            <w:r w:rsidRPr="0055315E">
              <w:rPr>
                <w:rFonts w:ascii="Liberation Serif" w:hAnsi="Liberation Serif" w:cs="Liberation Serif"/>
                <w:sz w:val="20"/>
                <w:szCs w:val="20"/>
                <w:lang w:eastAsia="x-none"/>
              </w:rPr>
              <w:t>+</w:t>
            </w:r>
          </w:p>
        </w:tc>
      </w:tr>
    </w:tbl>
    <w:p w14:paraId="58342D2A" w14:textId="77777777" w:rsidR="0098604E" w:rsidRPr="0055315E" w:rsidRDefault="0098604E" w:rsidP="0098604E">
      <w:pPr>
        <w:spacing w:line="276" w:lineRule="auto"/>
        <w:ind w:firstLine="709"/>
        <w:jc w:val="both"/>
        <w:rPr>
          <w:rStyle w:val="afff5"/>
          <w:rFonts w:ascii="Liberation Serif" w:hAnsi="Liberation Serif" w:cs="Liberation Serif"/>
          <w:i w:val="0"/>
        </w:rPr>
        <w:sectPr w:rsidR="0098604E" w:rsidRPr="0055315E" w:rsidSect="002F5C03">
          <w:type w:val="nextColumn"/>
          <w:pgSz w:w="16838" w:h="11906" w:orient="landscape"/>
          <w:pgMar w:top="1134" w:right="851" w:bottom="1134" w:left="1701" w:header="708" w:footer="708" w:gutter="0"/>
          <w:cols w:space="708"/>
          <w:docGrid w:linePitch="360"/>
        </w:sectPr>
      </w:pPr>
    </w:p>
    <w:p w14:paraId="64B586F0" w14:textId="77777777" w:rsidR="0098604E" w:rsidRPr="00B95A3B" w:rsidRDefault="0098604E" w:rsidP="0098604E">
      <w:pPr>
        <w:pStyle w:val="20"/>
        <w:ind w:firstLine="709"/>
        <w:jc w:val="both"/>
        <w:rPr>
          <w:rFonts w:ascii="Liberation Serif" w:hAnsi="Liberation Serif" w:cs="Liberation Serif"/>
        </w:rPr>
      </w:pPr>
      <w:bookmarkStart w:id="143" w:name="_Toc179453919"/>
      <w:r w:rsidRPr="00B95A3B">
        <w:rPr>
          <w:rFonts w:ascii="Liberation Serif" w:hAnsi="Liberation Serif" w:cs="Liberation Serif"/>
        </w:rPr>
        <w:lastRenderedPageBreak/>
        <w:t>3.7 Объекты автомобильного и железнодорожного транспорта, дорожно-транспортные происшествия</w:t>
      </w:r>
      <w:bookmarkEnd w:id="143"/>
    </w:p>
    <w:p w14:paraId="2306877F" w14:textId="77777777" w:rsidR="0098604E" w:rsidRPr="00B95A3B" w:rsidRDefault="0098604E" w:rsidP="0098604E">
      <w:pPr>
        <w:spacing w:line="276" w:lineRule="auto"/>
        <w:ind w:firstLine="709"/>
        <w:jc w:val="both"/>
        <w:rPr>
          <w:rFonts w:ascii="Liberation Serif" w:hAnsi="Liberation Serif" w:cs="Liberation Serif"/>
        </w:rPr>
      </w:pPr>
      <w:r w:rsidRPr="00B95A3B">
        <w:rPr>
          <w:rFonts w:ascii="Liberation Serif" w:hAnsi="Liberation Serif" w:cs="Liberation Serif"/>
        </w:rPr>
        <w:t xml:space="preserve">Внешние и внутренние транспортные связи поселения осуществляются автомобильным транспортом. </w:t>
      </w:r>
    </w:p>
    <w:p w14:paraId="4C88D29A" w14:textId="77777777" w:rsidR="0098604E" w:rsidRPr="00B95A3B" w:rsidRDefault="0098604E" w:rsidP="0098604E">
      <w:pPr>
        <w:spacing w:line="276" w:lineRule="auto"/>
        <w:ind w:firstLine="709"/>
        <w:jc w:val="both"/>
        <w:rPr>
          <w:rFonts w:ascii="Liberation Serif" w:hAnsi="Liberation Serif" w:cs="Liberation Serif"/>
        </w:rPr>
      </w:pPr>
      <w:r w:rsidRPr="00B95A3B">
        <w:rPr>
          <w:rFonts w:ascii="Liberation Serif" w:hAnsi="Liberation Serif" w:cs="Liberation Serif"/>
        </w:rPr>
        <w:t>Дорожно-транспортное происшествие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 (Федеральный закон от 10.12.1995 № 196-ФЗ "О безопасности дорожного движения").</w:t>
      </w:r>
    </w:p>
    <w:p w14:paraId="38043204" w14:textId="77777777" w:rsidR="0098604E" w:rsidRPr="00B95A3B" w:rsidRDefault="0098604E" w:rsidP="0098604E">
      <w:pPr>
        <w:spacing w:line="276" w:lineRule="auto"/>
        <w:ind w:firstLine="709"/>
        <w:jc w:val="both"/>
        <w:rPr>
          <w:rFonts w:ascii="Liberation Serif" w:hAnsi="Liberation Serif" w:cs="Liberation Serif"/>
        </w:rPr>
      </w:pPr>
      <w:r w:rsidRPr="00B95A3B">
        <w:rPr>
          <w:rFonts w:ascii="Liberation Serif" w:hAnsi="Liberation Serif" w:cs="Liberation Serif"/>
        </w:rPr>
        <w:t xml:space="preserve">Для автомобильного транспорта характерны следующие происшествия: столкновения, наезды, опрокидывания, пожары, падения с крутых склонов, падения в водоемы и т.д. </w:t>
      </w:r>
    </w:p>
    <w:p w14:paraId="13FF95A7" w14:textId="77777777" w:rsidR="0098604E" w:rsidRPr="00B95A3B" w:rsidRDefault="0098604E" w:rsidP="0098604E">
      <w:pPr>
        <w:spacing w:line="276" w:lineRule="auto"/>
        <w:ind w:firstLine="709"/>
        <w:jc w:val="both"/>
        <w:rPr>
          <w:rFonts w:ascii="Liberation Serif" w:hAnsi="Liberation Serif" w:cs="Liberation Serif"/>
        </w:rPr>
      </w:pPr>
      <w:r w:rsidRPr="00B95A3B">
        <w:rPr>
          <w:rFonts w:ascii="Liberation Serif" w:hAnsi="Liberation Serif" w:cs="Liberation Serif"/>
        </w:rPr>
        <w:t>Безопасность дорожного движения в целом зависит от многих факторов и обуславливается обеспечением требований безопасности к содержанию дорог, обеспечением требований к конструкции и техническому состоянию транспортных средств, обеспечением требований к перевозкам пассажиров и грузов, эксплуатации транспортных средств, обеспечением требований к организации безопасности дорожного движения.</w:t>
      </w:r>
    </w:p>
    <w:p w14:paraId="4F1CE51C" w14:textId="77777777" w:rsidR="0098604E" w:rsidRPr="00B95A3B" w:rsidRDefault="0098604E" w:rsidP="0098604E">
      <w:pPr>
        <w:spacing w:line="276" w:lineRule="auto"/>
        <w:ind w:firstLine="709"/>
        <w:jc w:val="both"/>
        <w:rPr>
          <w:rFonts w:ascii="Liberation Serif" w:hAnsi="Liberation Serif" w:cs="Liberation Serif"/>
        </w:rPr>
      </w:pPr>
      <w:r w:rsidRPr="00B95A3B">
        <w:rPr>
          <w:rFonts w:ascii="Liberation Serif" w:hAnsi="Liberation Serif" w:cs="Liberation Serif"/>
        </w:rPr>
        <w:t>Транспорт представляет опасность не только для пассажиров, но и для населения, проживающего в зонах транспортных магистралей, так на транспорте перевозят легковоспламеняющиеся, взрывчатые и другие опасные вещества, представляющие угрозу жизни и здоровью людей, попадание которых в окружающую среду может привести к ее загрязнению и возникновению пожаров.</w:t>
      </w:r>
    </w:p>
    <w:p w14:paraId="228E3AEA" w14:textId="77777777" w:rsidR="0098604E" w:rsidRPr="00026635" w:rsidRDefault="0098604E" w:rsidP="0098604E">
      <w:pPr>
        <w:spacing w:line="276" w:lineRule="auto"/>
        <w:ind w:firstLine="709"/>
        <w:jc w:val="both"/>
        <w:rPr>
          <w:rFonts w:ascii="Liberation Serif" w:hAnsi="Liberation Serif" w:cs="Liberation Serif"/>
        </w:rPr>
      </w:pPr>
      <w:r w:rsidRPr="00026635">
        <w:rPr>
          <w:rFonts w:ascii="Liberation Serif" w:hAnsi="Liberation Serif" w:cs="Liberation Serif"/>
        </w:rPr>
        <w:t>По территории Кавалерского сельского поселения проходят автомобильные дороги регионального значения 41-ОП-МЗ-41Н-003 «</w:t>
      </w:r>
      <w:proofErr w:type="spellStart"/>
      <w:r w:rsidRPr="00026635">
        <w:rPr>
          <w:rFonts w:ascii="Liberation Serif" w:hAnsi="Liberation Serif" w:cs="Liberation Serif"/>
        </w:rPr>
        <w:t>Начикинский</w:t>
      </w:r>
      <w:proofErr w:type="spellEnd"/>
      <w:r w:rsidRPr="00026635">
        <w:rPr>
          <w:rFonts w:ascii="Liberation Serif" w:hAnsi="Liberation Serif" w:cs="Liberation Serif"/>
        </w:rPr>
        <w:t xml:space="preserve"> совхоз - Усть-Большерецк - п. Октябрьский с подъездом к пристани </w:t>
      </w:r>
      <w:proofErr w:type="spellStart"/>
      <w:r w:rsidRPr="00026635">
        <w:rPr>
          <w:rFonts w:ascii="Liberation Serif" w:hAnsi="Liberation Serif" w:cs="Liberation Serif"/>
        </w:rPr>
        <w:t>Косоево</w:t>
      </w:r>
      <w:proofErr w:type="spellEnd"/>
      <w:r w:rsidRPr="00026635">
        <w:rPr>
          <w:rFonts w:ascii="Liberation Serif" w:hAnsi="Liberation Serif" w:cs="Liberation Serif"/>
        </w:rPr>
        <w:t xml:space="preserve"> - колхоз им. Октябрьской революции» и</w:t>
      </w:r>
      <w:r w:rsidRPr="00026635">
        <w:t xml:space="preserve"> </w:t>
      </w:r>
      <w:r w:rsidRPr="00026635">
        <w:rPr>
          <w:rFonts w:ascii="Liberation Serif" w:hAnsi="Liberation Serif" w:cs="Liberation Serif"/>
        </w:rPr>
        <w:t xml:space="preserve">41-ОП-МЗ-41Н-041 «Совхоз Большерецкий - </w:t>
      </w:r>
      <w:proofErr w:type="spellStart"/>
      <w:r w:rsidRPr="00026635">
        <w:rPr>
          <w:rFonts w:ascii="Liberation Serif" w:hAnsi="Liberation Serif" w:cs="Liberation Serif"/>
        </w:rPr>
        <w:t>Карымай</w:t>
      </w:r>
      <w:proofErr w:type="spellEnd"/>
      <w:r w:rsidRPr="00026635">
        <w:rPr>
          <w:rFonts w:ascii="Liberation Serif" w:hAnsi="Liberation Serif" w:cs="Liberation Serif"/>
        </w:rPr>
        <w:t xml:space="preserve">». В связи с отсутствием статистических данных об аварийности на автомобильных дорогах, проходящих по территории сельского поселения, не представляется возможным рассчитать коэффициенты аварийности, и сделать соответствующие выводы. </w:t>
      </w:r>
    </w:p>
    <w:p w14:paraId="4576F162" w14:textId="77777777" w:rsidR="0098604E" w:rsidRPr="00F15DDD" w:rsidRDefault="0098604E" w:rsidP="0098604E">
      <w:pPr>
        <w:spacing w:line="276" w:lineRule="auto"/>
        <w:ind w:firstLine="709"/>
        <w:jc w:val="both"/>
        <w:rPr>
          <w:rFonts w:ascii="Liberation Serif" w:hAnsi="Liberation Serif" w:cs="Liberation Serif"/>
        </w:rPr>
      </w:pPr>
      <w:r w:rsidRPr="00F15DDD">
        <w:rPr>
          <w:rFonts w:ascii="Liberation Serif" w:hAnsi="Liberation Serif" w:cs="Liberation Serif"/>
        </w:rPr>
        <w:t xml:space="preserve">Однако, автомобильная дорога регионального значения является объектом повышенной опасности, ввиду высокого риска возникновения дорожно-транспортных происшествий, чрезвычайных ситуаций. </w:t>
      </w:r>
    </w:p>
    <w:p w14:paraId="7F17164A" w14:textId="77777777" w:rsidR="0098604E" w:rsidRPr="00F15DDD" w:rsidRDefault="0098604E" w:rsidP="0098604E">
      <w:pPr>
        <w:spacing w:line="276" w:lineRule="auto"/>
        <w:ind w:firstLine="709"/>
        <w:jc w:val="both"/>
        <w:rPr>
          <w:rFonts w:ascii="Liberation Serif" w:hAnsi="Liberation Serif" w:cs="Liberation Serif"/>
        </w:rPr>
      </w:pPr>
      <w:r w:rsidRPr="00F15DDD">
        <w:rPr>
          <w:rFonts w:ascii="Liberation Serif" w:hAnsi="Liberation Serif" w:cs="Liberation Serif"/>
        </w:rPr>
        <w:lastRenderedPageBreak/>
        <w:t xml:space="preserve">Типичные условия, способствующие формированию повышенной аварийности. Среди них: </w:t>
      </w:r>
    </w:p>
    <w:p w14:paraId="33BEFEFB" w14:textId="77777777" w:rsidR="0098604E" w:rsidRPr="00F15DDD" w:rsidRDefault="0098604E" w:rsidP="0058657E">
      <w:pPr>
        <w:pStyle w:val="ab"/>
        <w:numPr>
          <w:ilvl w:val="0"/>
          <w:numId w:val="57"/>
        </w:numPr>
        <w:spacing w:line="276" w:lineRule="auto"/>
        <w:ind w:left="0" w:firstLine="709"/>
        <w:contextualSpacing w:val="0"/>
        <w:jc w:val="both"/>
        <w:rPr>
          <w:rFonts w:ascii="Liberation Serif" w:hAnsi="Liberation Serif" w:cs="Liberation Serif"/>
        </w:rPr>
      </w:pPr>
      <w:r w:rsidRPr="00F15DDD">
        <w:rPr>
          <w:rFonts w:ascii="Liberation Serif" w:hAnsi="Liberation Serif" w:cs="Liberation Serif"/>
        </w:rPr>
        <w:t xml:space="preserve">значительное изменение скоростного режима; </w:t>
      </w:r>
    </w:p>
    <w:p w14:paraId="4148C4D1" w14:textId="77777777" w:rsidR="0098604E" w:rsidRPr="00F15DDD" w:rsidRDefault="0098604E" w:rsidP="0058657E">
      <w:pPr>
        <w:pStyle w:val="ab"/>
        <w:numPr>
          <w:ilvl w:val="0"/>
          <w:numId w:val="57"/>
        </w:numPr>
        <w:spacing w:line="276" w:lineRule="auto"/>
        <w:ind w:left="0" w:firstLine="709"/>
        <w:contextualSpacing w:val="0"/>
        <w:jc w:val="both"/>
        <w:rPr>
          <w:rFonts w:ascii="Liberation Serif" w:hAnsi="Liberation Serif" w:cs="Liberation Serif"/>
        </w:rPr>
      </w:pPr>
      <w:r w:rsidRPr="00F15DDD">
        <w:rPr>
          <w:rFonts w:ascii="Liberation Serif" w:hAnsi="Liberation Serif" w:cs="Liberation Serif"/>
        </w:rPr>
        <w:t xml:space="preserve">близость к населенному пункту; </w:t>
      </w:r>
    </w:p>
    <w:p w14:paraId="1FB35367" w14:textId="77777777" w:rsidR="0098604E" w:rsidRPr="00F15DDD" w:rsidRDefault="0098604E" w:rsidP="0058657E">
      <w:pPr>
        <w:pStyle w:val="ab"/>
        <w:numPr>
          <w:ilvl w:val="0"/>
          <w:numId w:val="57"/>
        </w:numPr>
        <w:spacing w:line="276" w:lineRule="auto"/>
        <w:ind w:left="0" w:firstLine="709"/>
        <w:contextualSpacing w:val="0"/>
        <w:jc w:val="both"/>
        <w:rPr>
          <w:rFonts w:ascii="Liberation Serif" w:hAnsi="Liberation Serif" w:cs="Liberation Serif"/>
        </w:rPr>
      </w:pPr>
      <w:r w:rsidRPr="00F15DDD">
        <w:rPr>
          <w:rFonts w:ascii="Liberation Serif" w:hAnsi="Liberation Serif" w:cs="Liberation Serif"/>
        </w:rPr>
        <w:t>наличие большого числа конфликтных точек;</w:t>
      </w:r>
    </w:p>
    <w:p w14:paraId="3D936937" w14:textId="77777777" w:rsidR="0098604E" w:rsidRPr="00F15DDD" w:rsidRDefault="0098604E" w:rsidP="0058657E">
      <w:pPr>
        <w:pStyle w:val="ab"/>
        <w:numPr>
          <w:ilvl w:val="0"/>
          <w:numId w:val="57"/>
        </w:numPr>
        <w:spacing w:line="276" w:lineRule="auto"/>
        <w:ind w:left="0" w:firstLine="709"/>
        <w:contextualSpacing w:val="0"/>
        <w:jc w:val="both"/>
        <w:rPr>
          <w:rFonts w:ascii="Liberation Serif" w:hAnsi="Liberation Serif" w:cs="Liberation Serif"/>
        </w:rPr>
      </w:pPr>
      <w:r w:rsidRPr="00F15DDD">
        <w:rPr>
          <w:rFonts w:ascii="Liberation Serif" w:hAnsi="Liberation Serif" w:cs="Liberation Serif"/>
        </w:rPr>
        <w:t>проведение дорожных работ.</w:t>
      </w:r>
    </w:p>
    <w:p w14:paraId="5B3831CE" w14:textId="77777777" w:rsidR="0098604E" w:rsidRPr="00F15DDD" w:rsidRDefault="0098604E" w:rsidP="0098604E">
      <w:pPr>
        <w:spacing w:line="276" w:lineRule="auto"/>
        <w:ind w:firstLine="709"/>
        <w:jc w:val="both"/>
        <w:rPr>
          <w:rFonts w:ascii="Liberation Serif" w:hAnsi="Liberation Serif" w:cs="Liberation Serif"/>
        </w:rPr>
      </w:pPr>
      <w:r w:rsidRPr="00F15DDD">
        <w:rPr>
          <w:rFonts w:ascii="Liberation Serif" w:hAnsi="Liberation Serif" w:cs="Liberation Serif"/>
        </w:rPr>
        <w:t>В целях повышения безопасности и минимизации возникновения чрезвычайных и аварийных ситуаций на автомобильной дороге Генеральным планом рекомендуются к соблюдение следующие предложения:</w:t>
      </w:r>
    </w:p>
    <w:p w14:paraId="15DB88FA" w14:textId="77777777" w:rsidR="0098604E" w:rsidRPr="000B12DF" w:rsidRDefault="0098604E" w:rsidP="0058657E">
      <w:pPr>
        <w:pStyle w:val="ab"/>
        <w:numPr>
          <w:ilvl w:val="0"/>
          <w:numId w:val="58"/>
        </w:numPr>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обеспечение плавного изменения скоростного режима на подъездах к населенному пункту, что допустимо реализовать с помощью снижения допустимого скоростного режима (установки дорожных знаков) совместно с установкой комплексов фото-видеофиксации нарушений правил дорожного движения;</w:t>
      </w:r>
    </w:p>
    <w:p w14:paraId="222289D5" w14:textId="77777777" w:rsidR="0098604E" w:rsidRPr="000B12DF" w:rsidRDefault="0098604E" w:rsidP="0058657E">
      <w:pPr>
        <w:pStyle w:val="ab"/>
        <w:numPr>
          <w:ilvl w:val="0"/>
          <w:numId w:val="58"/>
        </w:numPr>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реализация дополнительного и оперативного информирования водителей об изменении погодных условий, о проведении дорожных работ на участках, с указанием конкретных видов работ и участков;</w:t>
      </w:r>
    </w:p>
    <w:p w14:paraId="220E6DE6" w14:textId="77777777" w:rsidR="0098604E" w:rsidRPr="000B12DF" w:rsidRDefault="0098604E" w:rsidP="0058657E">
      <w:pPr>
        <w:pStyle w:val="ab"/>
        <w:numPr>
          <w:ilvl w:val="0"/>
          <w:numId w:val="58"/>
        </w:numPr>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подъезды к населенн</w:t>
      </w:r>
      <w:r>
        <w:rPr>
          <w:rFonts w:ascii="Liberation Serif" w:hAnsi="Liberation Serif" w:cs="Liberation Serif"/>
        </w:rPr>
        <w:t>ым</w:t>
      </w:r>
      <w:r w:rsidRPr="000B12DF">
        <w:rPr>
          <w:rFonts w:ascii="Liberation Serif" w:hAnsi="Liberation Serif" w:cs="Liberation Serif"/>
        </w:rPr>
        <w:t xml:space="preserve"> пункт</w:t>
      </w:r>
      <w:r>
        <w:rPr>
          <w:rFonts w:ascii="Liberation Serif" w:hAnsi="Liberation Serif" w:cs="Liberation Serif"/>
        </w:rPr>
        <w:t>ам</w:t>
      </w:r>
      <w:r w:rsidRPr="000B12DF">
        <w:rPr>
          <w:rFonts w:ascii="Liberation Serif" w:hAnsi="Liberation Serif" w:cs="Liberation Serif"/>
        </w:rPr>
        <w:t xml:space="preserve"> учитывать, как фактор, характеризующий участок подъезда как потенциально аварийно-опасный участок. </w:t>
      </w:r>
    </w:p>
    <w:p w14:paraId="1E9AC8E7"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b/>
        </w:rPr>
      </w:pPr>
      <w:r w:rsidRPr="000B12DF">
        <w:rPr>
          <w:rFonts w:ascii="Liberation Serif" w:hAnsi="Liberation Serif" w:cs="Liberation Serif"/>
        </w:rPr>
        <w:t>Предприятия, осуществляющие деятельность по перевозке опасных и особо опасных грузов, т.е. таких веществ, материалов, изделий, отходов производственной и иной деятельности, которые, в силу присущих им свойств и особенностей, могут при их перевозке создать угрозу для жизни и здоровья людей, нанести вред окружающей природной среде, привести к повреждению или уничтожению материальных ценностей (ГОСТ 19433-88 «Грузы опасные классификация и маркировка»), должны иметь сертифицированный подвижной состав, оборудованный для перевозок опасных грузов, обученных водителей, подготовленный управленческий персонал. Предприятия формируют безопасные маршруты и согласовывают их с соответствующими органами, в предусмотренных случаях, организуют сопровождение грузов вооруженной охраной.</w:t>
      </w:r>
    </w:p>
    <w:p w14:paraId="331A102C"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i/>
          <w:u w:val="single"/>
        </w:rPr>
      </w:pPr>
      <w:r w:rsidRPr="000B12DF">
        <w:rPr>
          <w:rFonts w:ascii="Liberation Serif" w:hAnsi="Liberation Serif" w:cs="Liberation Serif"/>
          <w:i/>
          <w:u w:val="single"/>
        </w:rPr>
        <w:t>Перевозка опасных грузов автотранспортом</w:t>
      </w:r>
    </w:p>
    <w:p w14:paraId="09EB420D"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i/>
          <w:u w:val="single"/>
        </w:rPr>
      </w:pPr>
      <w:r w:rsidRPr="000B12DF">
        <w:rPr>
          <w:rFonts w:ascii="Liberation Serif" w:hAnsi="Liberation Serif" w:cs="Liberation Serif"/>
          <w:i/>
          <w:u w:val="single"/>
        </w:rPr>
        <w:t>Перевозка легковоспламеняющихся жидкостей (ЛВЖ).</w:t>
      </w:r>
    </w:p>
    <w:p w14:paraId="2151ACF0"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rPr>
      </w:pPr>
      <w:r w:rsidRPr="000B12DF">
        <w:rPr>
          <w:rFonts w:ascii="Liberation Serif" w:hAnsi="Liberation Serif" w:cs="Liberation Serif"/>
        </w:rPr>
        <w:t>Наиболее опасными являются сценарии, связанные с дорожно-</w:t>
      </w:r>
      <w:r w:rsidRPr="000B12DF">
        <w:rPr>
          <w:rFonts w:ascii="Liberation Serif" w:hAnsi="Liberation Serif" w:cs="Liberation Serif"/>
        </w:rPr>
        <w:lastRenderedPageBreak/>
        <w:t xml:space="preserve">транспортными происшествиями с участием автоцистерн. В результате такого происшествия потенциально возможен разлив нефтепродуктов с последующим воспламенением паров нефтепродуктов, вследствие чего может возникнуть взрыв автоцистерны с последующим распространением пожара и выделением токсичных газов. </w:t>
      </w:r>
    </w:p>
    <w:p w14:paraId="55644036"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i/>
          <w:u w:val="single"/>
        </w:rPr>
      </w:pPr>
      <w:r w:rsidRPr="000B12DF">
        <w:rPr>
          <w:rFonts w:ascii="Liberation Serif" w:hAnsi="Liberation Serif" w:cs="Liberation Serif"/>
          <w:i/>
          <w:u w:val="single"/>
        </w:rPr>
        <w:t>Перевозка сжиженных углеводородных газов (СУГ).</w:t>
      </w:r>
    </w:p>
    <w:p w14:paraId="02004D55"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rPr>
      </w:pPr>
      <w:r w:rsidRPr="000B12DF">
        <w:rPr>
          <w:rFonts w:ascii="Liberation Serif" w:hAnsi="Liberation Serif" w:cs="Liberation Serif"/>
        </w:rPr>
        <w:t>Наиболее опасными являются сценарии, связанные с аварией при истечении СУГ в результате разгерметизации автоцистерны, образованием зоны взрывоопасных концентраций с последующим взрывом ГВС поражением персонала воздушной ударной волной и тепловым излучением, токсичными газами.</w:t>
      </w:r>
    </w:p>
    <w:p w14:paraId="60A37711"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i/>
        </w:rPr>
      </w:pPr>
      <w:r w:rsidRPr="000B12DF">
        <w:rPr>
          <w:rFonts w:ascii="Liberation Serif" w:hAnsi="Liberation Serif" w:cs="Liberation Serif"/>
          <w:i/>
        </w:rPr>
        <w:t xml:space="preserve">Аварии с ГСМ и СУГ </w:t>
      </w:r>
    </w:p>
    <w:p w14:paraId="7A1BA210"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rPr>
      </w:pPr>
      <w:r w:rsidRPr="000B12DF">
        <w:rPr>
          <w:rFonts w:ascii="Liberation Serif" w:hAnsi="Liberation Serif" w:cs="Liberation Serif"/>
        </w:rPr>
        <w:t xml:space="preserve">В качестве наиболее вероятных аварийных ситуаций на транспортных магистралях, которые могут привести к возникновению поражающих факторов, являются: </w:t>
      </w:r>
    </w:p>
    <w:p w14:paraId="11253D52" w14:textId="77777777" w:rsidR="0098604E" w:rsidRPr="000B12DF" w:rsidRDefault="0098604E" w:rsidP="0058657E">
      <w:pPr>
        <w:pStyle w:val="ab"/>
        <w:widowControl w:val="0"/>
        <w:numPr>
          <w:ilvl w:val="0"/>
          <w:numId w:val="59"/>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разлив (утечка) из цистерны ГСМ, СУГ;</w:t>
      </w:r>
    </w:p>
    <w:p w14:paraId="5CAE2FDB" w14:textId="77777777" w:rsidR="0098604E" w:rsidRPr="000B12DF" w:rsidRDefault="0098604E" w:rsidP="0058657E">
      <w:pPr>
        <w:pStyle w:val="ab"/>
        <w:widowControl w:val="0"/>
        <w:numPr>
          <w:ilvl w:val="0"/>
          <w:numId w:val="59"/>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образование зоны разлива ГСМ, СУГ (последующая зона пожара);</w:t>
      </w:r>
    </w:p>
    <w:p w14:paraId="216EBFD3" w14:textId="77777777" w:rsidR="0098604E" w:rsidRPr="000B12DF" w:rsidRDefault="0098604E" w:rsidP="0058657E">
      <w:pPr>
        <w:pStyle w:val="ab"/>
        <w:widowControl w:val="0"/>
        <w:numPr>
          <w:ilvl w:val="0"/>
          <w:numId w:val="59"/>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образование зоны взрывоопасных концентраций с последующим взрывом ТВС (зона мгновенного поражения от пожара вспышки);</w:t>
      </w:r>
    </w:p>
    <w:p w14:paraId="30C1BE45" w14:textId="77777777" w:rsidR="0098604E" w:rsidRPr="000B12DF" w:rsidRDefault="0098604E" w:rsidP="0058657E">
      <w:pPr>
        <w:pStyle w:val="ab"/>
        <w:widowControl w:val="0"/>
        <w:numPr>
          <w:ilvl w:val="0"/>
          <w:numId w:val="59"/>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образование зоны избыточного давления от воздушной ударной волны;</w:t>
      </w:r>
    </w:p>
    <w:p w14:paraId="13AD34E3" w14:textId="77777777" w:rsidR="0098604E" w:rsidRPr="000B12DF" w:rsidRDefault="0098604E" w:rsidP="0058657E">
      <w:pPr>
        <w:pStyle w:val="ab"/>
        <w:widowControl w:val="0"/>
        <w:numPr>
          <w:ilvl w:val="0"/>
          <w:numId w:val="59"/>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образование зоны опасных тепловых нагрузок при горении ГСМ на площади разлива.</w:t>
      </w:r>
    </w:p>
    <w:p w14:paraId="76D29771" w14:textId="77777777" w:rsidR="0098604E" w:rsidRPr="000B12DF" w:rsidRDefault="0098604E" w:rsidP="0098604E">
      <w:pPr>
        <w:pStyle w:val="ab"/>
        <w:widowControl w:val="0"/>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В качестве поражающих факторов рассматриваются:</w:t>
      </w:r>
    </w:p>
    <w:p w14:paraId="0808C5FC" w14:textId="77777777" w:rsidR="0098604E" w:rsidRPr="000B12DF" w:rsidRDefault="0098604E" w:rsidP="0058657E">
      <w:pPr>
        <w:pStyle w:val="ab"/>
        <w:widowControl w:val="0"/>
        <w:numPr>
          <w:ilvl w:val="0"/>
          <w:numId w:val="59"/>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воздушная ударная волна;</w:t>
      </w:r>
    </w:p>
    <w:p w14:paraId="53A018CE" w14:textId="77777777" w:rsidR="0098604E" w:rsidRPr="000B12DF" w:rsidRDefault="0098604E" w:rsidP="0058657E">
      <w:pPr>
        <w:pStyle w:val="ab"/>
        <w:widowControl w:val="0"/>
        <w:numPr>
          <w:ilvl w:val="0"/>
          <w:numId w:val="59"/>
        </w:numPr>
        <w:autoSpaceDE w:val="0"/>
        <w:autoSpaceDN w:val="0"/>
        <w:spacing w:line="276" w:lineRule="auto"/>
        <w:ind w:left="0" w:firstLine="709"/>
        <w:contextualSpacing w:val="0"/>
        <w:jc w:val="both"/>
        <w:rPr>
          <w:rFonts w:ascii="Liberation Serif" w:hAnsi="Liberation Serif" w:cs="Liberation Serif"/>
        </w:rPr>
      </w:pPr>
      <w:r w:rsidRPr="000B12DF">
        <w:rPr>
          <w:rFonts w:ascii="Liberation Serif" w:hAnsi="Liberation Serif" w:cs="Liberation Serif"/>
        </w:rPr>
        <w:t xml:space="preserve">тепловое излучение огневых шаров (пламени вспышки) и горящих разлитий. </w:t>
      </w:r>
    </w:p>
    <w:p w14:paraId="3FE482E2" w14:textId="77777777" w:rsidR="0098604E" w:rsidRPr="000B12DF" w:rsidRDefault="0098604E" w:rsidP="0098604E">
      <w:pPr>
        <w:widowControl w:val="0"/>
        <w:autoSpaceDE w:val="0"/>
        <w:autoSpaceDN w:val="0"/>
        <w:spacing w:line="276" w:lineRule="auto"/>
        <w:ind w:firstLine="709"/>
        <w:jc w:val="both"/>
        <w:rPr>
          <w:rFonts w:ascii="Liberation Serif" w:hAnsi="Liberation Serif" w:cs="Liberation Serif"/>
        </w:rPr>
      </w:pPr>
      <w:r w:rsidRPr="000B12DF">
        <w:rPr>
          <w:rFonts w:ascii="Liberation Serif" w:hAnsi="Liberation Serif" w:cs="Liberation Serif"/>
        </w:rPr>
        <w:t>Предельные параметры для возможного поражения людей при аварии ГСМ представлены в следующей таблице:</w:t>
      </w:r>
    </w:p>
    <w:p w14:paraId="3C7DEF18" w14:textId="77777777" w:rsidR="0098604E" w:rsidRPr="000B12DF" w:rsidRDefault="0098604E" w:rsidP="0098604E">
      <w:pPr>
        <w:pStyle w:val="afb"/>
        <w:keepNext/>
        <w:jc w:val="right"/>
        <w:rPr>
          <w:rFonts w:ascii="Liberation Serif" w:hAnsi="Liberation Serif" w:cs="Liberation Serif"/>
          <w:sz w:val="24"/>
        </w:rPr>
      </w:pPr>
      <w:r w:rsidRPr="000B12DF">
        <w:rPr>
          <w:rFonts w:ascii="Liberation Serif" w:hAnsi="Liberation Serif" w:cs="Liberation Serif"/>
          <w:sz w:val="24"/>
        </w:rPr>
        <w:t xml:space="preserve">Таблица </w:t>
      </w:r>
      <w:r w:rsidRPr="000B12DF">
        <w:rPr>
          <w:rFonts w:ascii="Liberation Serif" w:hAnsi="Liberation Serif" w:cs="Liberation Serif"/>
          <w:sz w:val="24"/>
        </w:rPr>
        <w:fldChar w:fldCharType="begin"/>
      </w:r>
      <w:r w:rsidRPr="000B12DF">
        <w:rPr>
          <w:rFonts w:ascii="Liberation Serif" w:hAnsi="Liberation Serif" w:cs="Liberation Serif"/>
          <w:sz w:val="24"/>
        </w:rPr>
        <w:instrText xml:space="preserve"> SEQ Таблица \* ARABIC </w:instrText>
      </w:r>
      <w:r w:rsidRPr="000B12DF">
        <w:rPr>
          <w:rFonts w:ascii="Liberation Serif" w:hAnsi="Liberation Serif" w:cs="Liberation Serif"/>
          <w:sz w:val="24"/>
        </w:rPr>
        <w:fldChar w:fldCharType="separate"/>
      </w:r>
      <w:r>
        <w:rPr>
          <w:rFonts w:ascii="Liberation Serif" w:hAnsi="Liberation Serif" w:cs="Liberation Serif"/>
          <w:noProof/>
          <w:sz w:val="24"/>
        </w:rPr>
        <w:t>30</w:t>
      </w:r>
      <w:r w:rsidRPr="000B12DF">
        <w:rPr>
          <w:rFonts w:ascii="Liberation Serif" w:hAnsi="Liberation Serif" w:cs="Liberation Serif"/>
          <w:sz w:val="24"/>
        </w:rPr>
        <w:fldChar w:fldCharType="end"/>
      </w:r>
      <w:r w:rsidRPr="000B12DF">
        <w:rPr>
          <w:rFonts w:ascii="Liberation Serif" w:hAnsi="Liberation Serif" w:cs="Liberation Serif"/>
          <w:sz w:val="24"/>
        </w:rPr>
        <w:t>. Предельные параметры для возможного поражения людей при аварии ГСМ</w:t>
      </w:r>
    </w:p>
    <w:tbl>
      <w:tblPr>
        <w:tblStyle w:val="1f"/>
        <w:tblW w:w="9351" w:type="dxa"/>
        <w:jc w:val="center"/>
        <w:tblInd w:w="0" w:type="dxa"/>
        <w:tblLayout w:type="fixed"/>
        <w:tblLook w:val="01E0" w:firstRow="1" w:lastRow="1" w:firstColumn="1" w:lastColumn="1" w:noHBand="0" w:noVBand="0"/>
      </w:tblPr>
      <w:tblGrid>
        <w:gridCol w:w="1724"/>
        <w:gridCol w:w="4367"/>
        <w:gridCol w:w="3260"/>
      </w:tblGrid>
      <w:tr w:rsidR="0098604E" w:rsidRPr="000B12DF" w14:paraId="023ED36F" w14:textId="77777777" w:rsidTr="00A11ED8">
        <w:trPr>
          <w:jc w:val="center"/>
        </w:trPr>
        <w:tc>
          <w:tcPr>
            <w:tcW w:w="1724" w:type="dxa"/>
            <w:shd w:val="clear" w:color="auto" w:fill="auto"/>
            <w:vAlign w:val="center"/>
            <w:hideMark/>
          </w:tcPr>
          <w:p w14:paraId="464A4123" w14:textId="77777777" w:rsidR="0098604E" w:rsidRPr="000B12DF" w:rsidRDefault="0098604E" w:rsidP="00A11ED8">
            <w:pPr>
              <w:widowControl w:val="0"/>
              <w:autoSpaceDE w:val="0"/>
              <w:autoSpaceDN w:val="0"/>
              <w:spacing w:line="276" w:lineRule="auto"/>
              <w:jc w:val="center"/>
              <w:rPr>
                <w:rFonts w:ascii="Liberation Serif" w:hAnsi="Liberation Serif" w:cs="Liberation Serif"/>
                <w:b/>
                <w:sz w:val="20"/>
                <w:szCs w:val="20"/>
              </w:rPr>
            </w:pPr>
            <w:r w:rsidRPr="000B12DF">
              <w:rPr>
                <w:rFonts w:ascii="Liberation Serif" w:hAnsi="Liberation Serif" w:cs="Liberation Serif"/>
                <w:b/>
                <w:sz w:val="20"/>
                <w:szCs w:val="20"/>
              </w:rPr>
              <w:t>Поражающее вещество</w:t>
            </w:r>
          </w:p>
        </w:tc>
        <w:tc>
          <w:tcPr>
            <w:tcW w:w="4367" w:type="dxa"/>
            <w:shd w:val="clear" w:color="auto" w:fill="auto"/>
            <w:vAlign w:val="center"/>
            <w:hideMark/>
          </w:tcPr>
          <w:p w14:paraId="29B1B841" w14:textId="77777777" w:rsidR="0098604E" w:rsidRPr="000B12DF" w:rsidRDefault="0098604E" w:rsidP="00A11ED8">
            <w:pPr>
              <w:widowControl w:val="0"/>
              <w:autoSpaceDE w:val="0"/>
              <w:autoSpaceDN w:val="0"/>
              <w:spacing w:line="276" w:lineRule="auto"/>
              <w:jc w:val="center"/>
              <w:rPr>
                <w:rFonts w:ascii="Liberation Serif" w:hAnsi="Liberation Serif" w:cs="Liberation Serif"/>
                <w:b/>
                <w:sz w:val="20"/>
                <w:szCs w:val="20"/>
              </w:rPr>
            </w:pPr>
            <w:r w:rsidRPr="000B12DF">
              <w:rPr>
                <w:rFonts w:ascii="Liberation Serif" w:hAnsi="Liberation Serif" w:cs="Liberation Serif"/>
                <w:b/>
                <w:sz w:val="20"/>
                <w:szCs w:val="20"/>
              </w:rPr>
              <w:t>Радиусы зон поражения зданий, м</w:t>
            </w:r>
          </w:p>
        </w:tc>
        <w:tc>
          <w:tcPr>
            <w:tcW w:w="3260" w:type="dxa"/>
            <w:shd w:val="clear" w:color="auto" w:fill="auto"/>
            <w:vAlign w:val="center"/>
            <w:hideMark/>
          </w:tcPr>
          <w:p w14:paraId="21F6559B" w14:textId="77777777" w:rsidR="0098604E" w:rsidRPr="000B12DF" w:rsidRDefault="0098604E" w:rsidP="00A11ED8">
            <w:pPr>
              <w:widowControl w:val="0"/>
              <w:autoSpaceDE w:val="0"/>
              <w:autoSpaceDN w:val="0"/>
              <w:spacing w:line="276" w:lineRule="auto"/>
              <w:jc w:val="center"/>
              <w:rPr>
                <w:rFonts w:ascii="Liberation Serif" w:hAnsi="Liberation Serif" w:cs="Liberation Serif"/>
                <w:b/>
                <w:sz w:val="20"/>
                <w:szCs w:val="20"/>
              </w:rPr>
            </w:pPr>
            <w:r w:rsidRPr="000B12DF">
              <w:rPr>
                <w:rFonts w:ascii="Liberation Serif" w:hAnsi="Liberation Serif" w:cs="Liberation Serif"/>
                <w:b/>
                <w:sz w:val="20"/>
                <w:szCs w:val="20"/>
              </w:rPr>
              <w:t>Радиусы зон поражения людей, м</w:t>
            </w:r>
          </w:p>
        </w:tc>
      </w:tr>
      <w:tr w:rsidR="0098604E" w:rsidRPr="000B12DF" w14:paraId="692FFB9F" w14:textId="77777777" w:rsidTr="00A11ED8">
        <w:trPr>
          <w:trHeight w:val="20"/>
          <w:jc w:val="center"/>
        </w:trPr>
        <w:tc>
          <w:tcPr>
            <w:tcW w:w="1724" w:type="dxa"/>
            <w:vMerge w:val="restart"/>
            <w:shd w:val="clear" w:color="auto" w:fill="auto"/>
            <w:vAlign w:val="center"/>
            <w:hideMark/>
          </w:tcPr>
          <w:p w14:paraId="3F41FEAC"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Бензин,</w:t>
            </w:r>
          </w:p>
          <w:p w14:paraId="61D3F2E9"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40 т</w:t>
            </w:r>
          </w:p>
        </w:tc>
        <w:tc>
          <w:tcPr>
            <w:tcW w:w="4367" w:type="dxa"/>
            <w:shd w:val="clear" w:color="auto" w:fill="auto"/>
            <w:vAlign w:val="center"/>
            <w:hideMark/>
          </w:tcPr>
          <w:p w14:paraId="1B1AD11A"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i/>
                <w:sz w:val="20"/>
                <w:szCs w:val="20"/>
              </w:rPr>
            </w:pPr>
            <w:r w:rsidRPr="000B12DF">
              <w:rPr>
                <w:rFonts w:ascii="Liberation Serif" w:hAnsi="Liberation Serif" w:cs="Liberation Serif"/>
                <w:i/>
                <w:sz w:val="20"/>
                <w:szCs w:val="20"/>
              </w:rPr>
              <w:t>на застроенном участке</w:t>
            </w:r>
          </w:p>
        </w:tc>
        <w:tc>
          <w:tcPr>
            <w:tcW w:w="3260" w:type="dxa"/>
            <w:vMerge w:val="restart"/>
            <w:shd w:val="clear" w:color="auto" w:fill="auto"/>
            <w:vAlign w:val="center"/>
          </w:tcPr>
          <w:p w14:paraId="6ED4A0F8"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порог поражения людей – 110м;</w:t>
            </w:r>
          </w:p>
          <w:p w14:paraId="6E3031B8"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1% пораженных – 90 м;</w:t>
            </w:r>
          </w:p>
          <w:p w14:paraId="49F041C6"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10% пораженных – 80 м;</w:t>
            </w:r>
          </w:p>
          <w:p w14:paraId="2118325B"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50% пораженных – 70 м;</w:t>
            </w:r>
          </w:p>
          <w:p w14:paraId="38509657"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lastRenderedPageBreak/>
              <w:t>90% пораженных – 60 м;</w:t>
            </w:r>
          </w:p>
          <w:p w14:paraId="06A453D0"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99% пораженных – 55 м.</w:t>
            </w:r>
          </w:p>
        </w:tc>
      </w:tr>
      <w:tr w:rsidR="0098604E" w:rsidRPr="000B12DF" w14:paraId="377F6C86" w14:textId="77777777" w:rsidTr="00A11ED8">
        <w:trPr>
          <w:trHeight w:val="20"/>
          <w:jc w:val="center"/>
        </w:trPr>
        <w:tc>
          <w:tcPr>
            <w:tcW w:w="1724" w:type="dxa"/>
            <w:vMerge/>
            <w:shd w:val="clear" w:color="auto" w:fill="auto"/>
            <w:vAlign w:val="center"/>
            <w:hideMark/>
          </w:tcPr>
          <w:p w14:paraId="70D4F147"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sz w:val="20"/>
                <w:szCs w:val="20"/>
              </w:rPr>
            </w:pPr>
          </w:p>
        </w:tc>
        <w:tc>
          <w:tcPr>
            <w:tcW w:w="4367" w:type="dxa"/>
            <w:shd w:val="clear" w:color="auto" w:fill="auto"/>
            <w:vAlign w:val="center"/>
            <w:hideMark/>
          </w:tcPr>
          <w:p w14:paraId="34392DED"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граница полных разрушений – 90 м</w:t>
            </w:r>
          </w:p>
          <w:p w14:paraId="10A39DC4"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граница сильных разрушений – 250 м</w:t>
            </w:r>
          </w:p>
          <w:p w14:paraId="6FE8124F"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граница средних разрушений – 400 м</w:t>
            </w:r>
          </w:p>
          <w:p w14:paraId="3513640D"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lastRenderedPageBreak/>
              <w:t>граница слабых разрушений – 600 м</w:t>
            </w:r>
          </w:p>
        </w:tc>
        <w:tc>
          <w:tcPr>
            <w:tcW w:w="3260" w:type="dxa"/>
            <w:vMerge/>
            <w:shd w:val="clear" w:color="auto" w:fill="auto"/>
            <w:vAlign w:val="center"/>
            <w:hideMark/>
          </w:tcPr>
          <w:p w14:paraId="43F20A3C"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sz w:val="20"/>
                <w:szCs w:val="20"/>
              </w:rPr>
            </w:pPr>
          </w:p>
        </w:tc>
      </w:tr>
      <w:tr w:rsidR="0098604E" w:rsidRPr="000B12DF" w14:paraId="6D958847" w14:textId="77777777" w:rsidTr="00A11ED8">
        <w:trPr>
          <w:trHeight w:val="20"/>
          <w:jc w:val="center"/>
        </w:trPr>
        <w:tc>
          <w:tcPr>
            <w:tcW w:w="1724" w:type="dxa"/>
            <w:vMerge w:val="restart"/>
            <w:shd w:val="clear" w:color="auto" w:fill="auto"/>
            <w:vAlign w:val="center"/>
            <w:hideMark/>
          </w:tcPr>
          <w:p w14:paraId="2E732A85"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Бензин,</w:t>
            </w:r>
          </w:p>
          <w:p w14:paraId="133301FE" w14:textId="77777777" w:rsidR="0098604E" w:rsidRPr="000B12DF" w:rsidRDefault="0098604E" w:rsidP="00A11ED8">
            <w:pPr>
              <w:widowControl w:val="0"/>
              <w:autoSpaceDE w:val="0"/>
              <w:autoSpaceDN w:val="0"/>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40 т</w:t>
            </w:r>
          </w:p>
        </w:tc>
        <w:tc>
          <w:tcPr>
            <w:tcW w:w="4367" w:type="dxa"/>
            <w:shd w:val="clear" w:color="auto" w:fill="auto"/>
            <w:vAlign w:val="center"/>
            <w:hideMark/>
          </w:tcPr>
          <w:p w14:paraId="26E0204D"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i/>
                <w:sz w:val="20"/>
                <w:szCs w:val="20"/>
              </w:rPr>
            </w:pPr>
            <w:r w:rsidRPr="000B12DF">
              <w:rPr>
                <w:rFonts w:ascii="Liberation Serif" w:hAnsi="Liberation Serif" w:cs="Liberation Serif"/>
                <w:i/>
                <w:sz w:val="20"/>
                <w:szCs w:val="20"/>
              </w:rPr>
              <w:t>на открытой местности</w:t>
            </w:r>
          </w:p>
        </w:tc>
        <w:tc>
          <w:tcPr>
            <w:tcW w:w="3260" w:type="dxa"/>
            <w:vMerge w:val="restart"/>
            <w:shd w:val="clear" w:color="auto" w:fill="auto"/>
            <w:vAlign w:val="center"/>
          </w:tcPr>
          <w:p w14:paraId="7F43F832" w14:textId="77777777" w:rsidR="0098604E" w:rsidRPr="000B12DF" w:rsidRDefault="0098604E" w:rsidP="00A11ED8">
            <w:pPr>
              <w:widowControl w:val="0"/>
              <w:autoSpaceDE w:val="0"/>
              <w:autoSpaceDN w:val="0"/>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sz w:val="20"/>
                <w:szCs w:val="20"/>
              </w:rPr>
              <w:t>-</w:t>
            </w:r>
          </w:p>
        </w:tc>
      </w:tr>
      <w:tr w:rsidR="0098604E" w:rsidRPr="000B12DF" w14:paraId="61948AA2" w14:textId="77777777" w:rsidTr="00A11ED8">
        <w:trPr>
          <w:trHeight w:val="820"/>
          <w:jc w:val="center"/>
        </w:trPr>
        <w:tc>
          <w:tcPr>
            <w:tcW w:w="1724" w:type="dxa"/>
            <w:vMerge/>
            <w:shd w:val="clear" w:color="auto" w:fill="auto"/>
            <w:hideMark/>
          </w:tcPr>
          <w:p w14:paraId="1C99FE36" w14:textId="77777777" w:rsidR="0098604E" w:rsidRPr="000B12DF" w:rsidRDefault="0098604E" w:rsidP="00A11ED8">
            <w:pPr>
              <w:widowControl w:val="0"/>
              <w:autoSpaceDE w:val="0"/>
              <w:autoSpaceDN w:val="0"/>
              <w:spacing w:line="276" w:lineRule="auto"/>
              <w:ind w:firstLine="709"/>
              <w:jc w:val="both"/>
              <w:rPr>
                <w:rFonts w:ascii="Liberation Serif" w:hAnsi="Liberation Serif" w:cs="Liberation Serif"/>
              </w:rPr>
            </w:pPr>
          </w:p>
        </w:tc>
        <w:tc>
          <w:tcPr>
            <w:tcW w:w="4367" w:type="dxa"/>
            <w:shd w:val="clear" w:color="auto" w:fill="auto"/>
            <w:hideMark/>
          </w:tcPr>
          <w:p w14:paraId="5ABA1F2E" w14:textId="77777777" w:rsidR="0098604E" w:rsidRPr="000B12DF" w:rsidRDefault="0098604E" w:rsidP="00A11ED8">
            <w:pPr>
              <w:widowControl w:val="0"/>
              <w:autoSpaceDE w:val="0"/>
              <w:autoSpaceDN w:val="0"/>
              <w:spacing w:line="276" w:lineRule="auto"/>
              <w:jc w:val="both"/>
              <w:rPr>
                <w:rFonts w:ascii="Liberation Serif" w:hAnsi="Liberation Serif" w:cs="Liberation Serif"/>
                <w:sz w:val="20"/>
                <w:szCs w:val="20"/>
              </w:rPr>
            </w:pPr>
            <w:r w:rsidRPr="000B12DF">
              <w:rPr>
                <w:rFonts w:ascii="Liberation Serif" w:hAnsi="Liberation Serif" w:cs="Liberation Serif"/>
                <w:sz w:val="20"/>
                <w:szCs w:val="20"/>
              </w:rPr>
              <w:t>граница полных разрушений –55 м</w:t>
            </w:r>
          </w:p>
          <w:p w14:paraId="314AFF14" w14:textId="77777777" w:rsidR="0098604E" w:rsidRPr="000B12DF" w:rsidRDefault="0098604E" w:rsidP="00A11ED8">
            <w:pPr>
              <w:widowControl w:val="0"/>
              <w:autoSpaceDE w:val="0"/>
              <w:autoSpaceDN w:val="0"/>
              <w:spacing w:line="276" w:lineRule="auto"/>
              <w:jc w:val="both"/>
              <w:rPr>
                <w:rFonts w:ascii="Liberation Serif" w:hAnsi="Liberation Serif" w:cs="Liberation Serif"/>
                <w:sz w:val="20"/>
                <w:szCs w:val="20"/>
              </w:rPr>
            </w:pPr>
            <w:r w:rsidRPr="000B12DF">
              <w:rPr>
                <w:rFonts w:ascii="Liberation Serif" w:hAnsi="Liberation Serif" w:cs="Liberation Serif"/>
                <w:sz w:val="20"/>
                <w:szCs w:val="20"/>
              </w:rPr>
              <w:t>граница сильных разрушений – 100 м</w:t>
            </w:r>
          </w:p>
          <w:p w14:paraId="2528742A" w14:textId="77777777" w:rsidR="0098604E" w:rsidRPr="000B12DF" w:rsidRDefault="0098604E" w:rsidP="00A11ED8">
            <w:pPr>
              <w:widowControl w:val="0"/>
              <w:autoSpaceDE w:val="0"/>
              <w:autoSpaceDN w:val="0"/>
              <w:spacing w:line="276" w:lineRule="auto"/>
              <w:jc w:val="both"/>
              <w:rPr>
                <w:rFonts w:ascii="Liberation Serif" w:hAnsi="Liberation Serif" w:cs="Liberation Serif"/>
                <w:sz w:val="20"/>
                <w:szCs w:val="20"/>
              </w:rPr>
            </w:pPr>
            <w:r w:rsidRPr="000B12DF">
              <w:rPr>
                <w:rFonts w:ascii="Liberation Serif" w:hAnsi="Liberation Serif" w:cs="Liberation Serif"/>
                <w:sz w:val="20"/>
                <w:szCs w:val="20"/>
              </w:rPr>
              <w:t>граница средних разрушений – 300 м</w:t>
            </w:r>
          </w:p>
          <w:p w14:paraId="1BFD3731" w14:textId="77777777" w:rsidR="0098604E" w:rsidRPr="000B12DF" w:rsidRDefault="0098604E" w:rsidP="00A11ED8">
            <w:pPr>
              <w:widowControl w:val="0"/>
              <w:autoSpaceDE w:val="0"/>
              <w:autoSpaceDN w:val="0"/>
              <w:spacing w:line="276" w:lineRule="auto"/>
              <w:jc w:val="both"/>
              <w:rPr>
                <w:rFonts w:ascii="Liberation Serif" w:hAnsi="Liberation Serif" w:cs="Liberation Serif"/>
              </w:rPr>
            </w:pPr>
            <w:r w:rsidRPr="000B12DF">
              <w:rPr>
                <w:rFonts w:ascii="Liberation Serif" w:hAnsi="Liberation Serif" w:cs="Liberation Serif"/>
                <w:sz w:val="20"/>
                <w:szCs w:val="20"/>
              </w:rPr>
              <w:t>граница слабых разрушений – 700 м</w:t>
            </w:r>
          </w:p>
        </w:tc>
        <w:tc>
          <w:tcPr>
            <w:tcW w:w="3260" w:type="dxa"/>
            <w:vMerge/>
            <w:shd w:val="clear" w:color="auto" w:fill="auto"/>
          </w:tcPr>
          <w:p w14:paraId="5C3B14A9" w14:textId="77777777" w:rsidR="0098604E" w:rsidRPr="000B12DF" w:rsidRDefault="0098604E" w:rsidP="00A11ED8">
            <w:pPr>
              <w:widowControl w:val="0"/>
              <w:autoSpaceDE w:val="0"/>
              <w:autoSpaceDN w:val="0"/>
              <w:spacing w:line="276" w:lineRule="auto"/>
              <w:ind w:firstLine="709"/>
              <w:jc w:val="both"/>
              <w:rPr>
                <w:rFonts w:ascii="Liberation Serif" w:hAnsi="Liberation Serif" w:cs="Liberation Serif"/>
              </w:rPr>
            </w:pPr>
          </w:p>
        </w:tc>
      </w:tr>
    </w:tbl>
    <w:p w14:paraId="1A9750A1" w14:textId="77777777" w:rsidR="0098604E" w:rsidRPr="000B12DF" w:rsidRDefault="0098604E" w:rsidP="0098604E">
      <w:pPr>
        <w:spacing w:line="276" w:lineRule="auto"/>
        <w:ind w:firstLine="709"/>
        <w:jc w:val="both"/>
        <w:rPr>
          <w:rFonts w:ascii="Liberation Serif" w:hAnsi="Liberation Serif" w:cs="Liberation Serif"/>
          <w:i/>
          <w:u w:val="single"/>
        </w:rPr>
      </w:pPr>
      <w:r w:rsidRPr="000B12DF">
        <w:rPr>
          <w:rFonts w:ascii="Liberation Serif" w:hAnsi="Liberation Serif" w:cs="Liberation Serif"/>
          <w:i/>
          <w:u w:val="single"/>
        </w:rPr>
        <w:t>Аварии на автозаправочных станциях</w:t>
      </w:r>
    </w:p>
    <w:p w14:paraId="39FCF9EB"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hAnsi="Liberation Serif" w:cs="Liberation Serif"/>
        </w:rPr>
        <w:t xml:space="preserve">На территории сельского поселения отсутствуют автозаправочные станции АЗС. В случае строительства автозаправочной станции на территории поселения следует учитывать, что на территории автозаправочных станций </w:t>
      </w:r>
      <w:r w:rsidRPr="000B12DF">
        <w:rPr>
          <w:rFonts w:ascii="Liberation Serif" w:eastAsia="Calibri" w:hAnsi="Liberation Serif" w:cs="Liberation Serif"/>
        </w:rPr>
        <w:t xml:space="preserve">наиболее часто повторяемыми потенциально опасными действиями являются: </w:t>
      </w:r>
    </w:p>
    <w:p w14:paraId="390C8683" w14:textId="77777777" w:rsidR="0098604E" w:rsidRPr="000B12DF" w:rsidRDefault="0098604E" w:rsidP="0058657E">
      <w:pPr>
        <w:pStyle w:val="ab"/>
        <w:numPr>
          <w:ilvl w:val="0"/>
          <w:numId w:val="60"/>
        </w:numPr>
        <w:spacing w:line="276" w:lineRule="auto"/>
        <w:ind w:left="0" w:firstLine="709"/>
        <w:contextualSpacing w:val="0"/>
        <w:jc w:val="both"/>
        <w:rPr>
          <w:rFonts w:ascii="Liberation Serif" w:eastAsia="Calibri" w:hAnsi="Liberation Serif" w:cs="Liberation Serif"/>
        </w:rPr>
      </w:pPr>
      <w:r w:rsidRPr="000B12DF">
        <w:rPr>
          <w:rFonts w:ascii="Liberation Serif" w:eastAsia="Calibri" w:hAnsi="Liberation Serif" w:cs="Liberation Serif"/>
        </w:rPr>
        <w:t>приём топлива от автоцистерн;</w:t>
      </w:r>
    </w:p>
    <w:p w14:paraId="309116C6" w14:textId="77777777" w:rsidR="0098604E" w:rsidRPr="000B12DF" w:rsidRDefault="0098604E" w:rsidP="0058657E">
      <w:pPr>
        <w:pStyle w:val="ab"/>
        <w:numPr>
          <w:ilvl w:val="0"/>
          <w:numId w:val="60"/>
        </w:numPr>
        <w:spacing w:line="276" w:lineRule="auto"/>
        <w:ind w:left="0" w:firstLine="709"/>
        <w:contextualSpacing w:val="0"/>
        <w:jc w:val="both"/>
        <w:rPr>
          <w:rFonts w:ascii="Liberation Serif" w:eastAsia="Calibri" w:hAnsi="Liberation Serif" w:cs="Liberation Serif"/>
        </w:rPr>
      </w:pPr>
      <w:r w:rsidRPr="000B12DF">
        <w:rPr>
          <w:rFonts w:ascii="Liberation Serif" w:eastAsia="Calibri" w:hAnsi="Liberation Serif" w:cs="Liberation Serif"/>
        </w:rPr>
        <w:t xml:space="preserve">хранение топлива (подземный резервуар); </w:t>
      </w:r>
    </w:p>
    <w:p w14:paraId="492372D6" w14:textId="77777777" w:rsidR="0098604E" w:rsidRPr="000B12DF" w:rsidRDefault="0098604E" w:rsidP="0058657E">
      <w:pPr>
        <w:pStyle w:val="ab"/>
        <w:numPr>
          <w:ilvl w:val="0"/>
          <w:numId w:val="60"/>
        </w:numPr>
        <w:spacing w:line="276" w:lineRule="auto"/>
        <w:ind w:left="0" w:firstLine="709"/>
        <w:contextualSpacing w:val="0"/>
        <w:jc w:val="both"/>
        <w:rPr>
          <w:rFonts w:ascii="Liberation Serif" w:eastAsia="Calibri" w:hAnsi="Liberation Serif" w:cs="Liberation Serif"/>
        </w:rPr>
      </w:pPr>
      <w:r w:rsidRPr="000B12DF">
        <w:rPr>
          <w:rFonts w:ascii="Liberation Serif" w:eastAsia="Calibri" w:hAnsi="Liberation Serif" w:cs="Liberation Serif"/>
        </w:rPr>
        <w:t xml:space="preserve">заправка транспортных средств. </w:t>
      </w:r>
    </w:p>
    <w:p w14:paraId="6FF94B77"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Все пожароопасные аварийные ситуации могут быть разделены на три основных типа по стадиям технологического процесса.</w:t>
      </w:r>
    </w:p>
    <w:p w14:paraId="49D0F842" w14:textId="77777777" w:rsidR="0098604E" w:rsidRPr="000B12DF" w:rsidRDefault="0098604E" w:rsidP="0098604E">
      <w:pPr>
        <w:spacing w:line="276" w:lineRule="auto"/>
        <w:ind w:firstLine="709"/>
        <w:jc w:val="both"/>
        <w:rPr>
          <w:rFonts w:ascii="Liberation Serif" w:eastAsia="Calibri" w:hAnsi="Liberation Serif" w:cs="Liberation Serif"/>
          <w:u w:val="single"/>
        </w:rPr>
      </w:pPr>
    </w:p>
    <w:p w14:paraId="70D0E8B2" w14:textId="77777777" w:rsidR="0098604E" w:rsidRPr="000B12DF" w:rsidRDefault="0098604E" w:rsidP="0098604E">
      <w:pPr>
        <w:spacing w:line="276" w:lineRule="auto"/>
        <w:ind w:firstLine="709"/>
        <w:jc w:val="both"/>
        <w:rPr>
          <w:rFonts w:ascii="Liberation Serif" w:eastAsia="Calibri" w:hAnsi="Liberation Serif" w:cs="Liberation Serif"/>
          <w:i/>
          <w:u w:val="single"/>
        </w:rPr>
      </w:pPr>
      <w:r w:rsidRPr="000B12DF">
        <w:rPr>
          <w:rFonts w:ascii="Liberation Serif" w:eastAsia="Calibri" w:hAnsi="Liberation Serif" w:cs="Liberation Serif"/>
          <w:i/>
          <w:u w:val="single"/>
        </w:rPr>
        <w:t>Приём бензина в подземный резервуар от автоцистерн.</w:t>
      </w:r>
    </w:p>
    <w:p w14:paraId="197BE403"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 xml:space="preserve">Сценарий 1. Разгерметизация резервуара автоцистерн. Причина – износ при эксплуатации. Самыми распространёнными местами разгерметизации стенок ёмкостей являются сварные соединения. Для автоцистерн это чаще всего места соединения патрубка слива топлива и стенок резервуара. </w:t>
      </w:r>
    </w:p>
    <w:p w14:paraId="40E6F792"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Сценарий 2. Перелив топлива при заполнении подземного резервуара. Причина – ошибка оператора.</w:t>
      </w:r>
    </w:p>
    <w:p w14:paraId="77B46385"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Сценарий 3. Разгерметизация паровоздушного пространства технологической системы.</w:t>
      </w:r>
    </w:p>
    <w:p w14:paraId="5E5ACA18" w14:textId="77777777" w:rsidR="0098604E" w:rsidRPr="000B12DF" w:rsidRDefault="0098604E" w:rsidP="0098604E">
      <w:pPr>
        <w:spacing w:line="276" w:lineRule="auto"/>
        <w:ind w:firstLine="709"/>
        <w:jc w:val="both"/>
        <w:rPr>
          <w:rFonts w:ascii="Liberation Serif" w:eastAsia="Calibri" w:hAnsi="Liberation Serif" w:cs="Liberation Serif"/>
          <w:i/>
          <w:u w:val="single"/>
        </w:rPr>
      </w:pPr>
      <w:r w:rsidRPr="000B12DF">
        <w:rPr>
          <w:rFonts w:ascii="Liberation Serif" w:eastAsia="Calibri" w:hAnsi="Liberation Serif" w:cs="Liberation Serif"/>
          <w:i/>
          <w:u w:val="single"/>
        </w:rPr>
        <w:t>Хранение бензина в резервуаре.</w:t>
      </w:r>
    </w:p>
    <w:p w14:paraId="5C07E065"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 xml:space="preserve">Сценарий 4. Разгерметизация подземного </w:t>
      </w:r>
      <w:proofErr w:type="spellStart"/>
      <w:r w:rsidRPr="000B12DF">
        <w:rPr>
          <w:rFonts w:ascii="Liberation Serif" w:eastAsia="Calibri" w:hAnsi="Liberation Serif" w:cs="Liberation Serif"/>
        </w:rPr>
        <w:t>одностенного</w:t>
      </w:r>
      <w:proofErr w:type="spellEnd"/>
      <w:r w:rsidRPr="000B12DF">
        <w:rPr>
          <w:rFonts w:ascii="Liberation Serif" w:eastAsia="Calibri" w:hAnsi="Liberation Serif" w:cs="Liberation Serif"/>
        </w:rPr>
        <w:t xml:space="preserve"> резервуара. При подземном расположении резервуара при разгерметизации возможно попадание топлива в почву и грунтовые воды, а через них в подвальные помещения близко расположенных зданий. В дальнейшем не учитывается.</w:t>
      </w:r>
    </w:p>
    <w:p w14:paraId="35386F30" w14:textId="77777777" w:rsidR="0098604E" w:rsidRPr="000B12DF" w:rsidRDefault="0098604E" w:rsidP="0098604E">
      <w:pPr>
        <w:spacing w:line="276" w:lineRule="auto"/>
        <w:ind w:firstLine="709"/>
        <w:jc w:val="both"/>
        <w:rPr>
          <w:rFonts w:ascii="Liberation Serif" w:eastAsia="Calibri" w:hAnsi="Liberation Serif" w:cs="Liberation Serif"/>
        </w:rPr>
      </w:pPr>
    </w:p>
    <w:p w14:paraId="510E5EE0" w14:textId="77777777" w:rsidR="0098604E" w:rsidRPr="000B12DF" w:rsidRDefault="0098604E" w:rsidP="0098604E">
      <w:pPr>
        <w:spacing w:line="276" w:lineRule="auto"/>
        <w:ind w:firstLine="709"/>
        <w:jc w:val="both"/>
        <w:rPr>
          <w:rFonts w:ascii="Liberation Serif" w:eastAsia="Calibri" w:hAnsi="Liberation Serif" w:cs="Liberation Serif"/>
          <w:i/>
          <w:u w:val="single"/>
        </w:rPr>
      </w:pPr>
      <w:r w:rsidRPr="000B12DF">
        <w:rPr>
          <w:rFonts w:ascii="Liberation Serif" w:eastAsia="Calibri" w:hAnsi="Liberation Serif" w:cs="Liberation Serif"/>
          <w:i/>
          <w:u w:val="single"/>
        </w:rPr>
        <w:t>Выдача бензина при заправке транспортных средств.</w:t>
      </w:r>
    </w:p>
    <w:p w14:paraId="2F5A9A6E"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Сценарий 5. Переполнение или разгерметизация топливного бака при заправке транспортного средства.</w:t>
      </w:r>
    </w:p>
    <w:p w14:paraId="41E34CBF"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lastRenderedPageBreak/>
        <w:t>Сценарий 6. Разгерметизация гибкого шланга крана-пистолета. Основные причины: износ шланга при эксплуатации и отрыв шланга при отъезде автомобиля при оставленном в баке автомобиля кране-пистолете – человеческий фактор.</w:t>
      </w:r>
    </w:p>
    <w:p w14:paraId="48040C9C"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Возможные события при утечке топлива: пожар пролива, пожар-вспышка, сгорание облака с развитием избыточного давления, без горения.</w:t>
      </w:r>
    </w:p>
    <w:p w14:paraId="5E64929D"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Для подземного резервуара и автоцистерн возможность реализации аварии с образованием огненного шара не рассматривается из-за малой вероятности, хотя теоретически такое развитие аварии возможно. Случаи факельного горения также не рассматривались, так как скорости истечения горючего при разгерметизации невелики для существования стабилизированного факела.</w:t>
      </w:r>
    </w:p>
    <w:p w14:paraId="535977FC"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Пожар-вспышка или сгорание облака с развитием избыточного давления возможны только при наличии паровоздушного облака. Облако может образовываться в результате испарения с площади разлития жидкой фазы горючего и в результате выброса паров топлива при разгерметизации оборудования во время приёма топлива от автоцистерны. При испарении из пролива облако образуется только при определённых климатических условиях (скорость ветра менее 1 м/с – «безветрие»). Частота «безветрия» определяется по метеорологическим наблюдениям. Источник зажигания должен появиться после образования облака достаточно большого размера, принято, что время задержки зажигания должно быть больше 15 м и менее 1 часа. Вероятность аварии без воспламенения горючего оценивалась по времени задержки зажигания для облаков СУГ как доля случаев, в которых зажигание произошло более чем через 1 час.</w:t>
      </w:r>
    </w:p>
    <w:p w14:paraId="2A5CEE6B" w14:textId="77777777" w:rsidR="0098604E" w:rsidRPr="000B12DF" w:rsidRDefault="0098604E" w:rsidP="0098604E">
      <w:pPr>
        <w:pStyle w:val="afb"/>
        <w:keepNext/>
        <w:jc w:val="right"/>
        <w:rPr>
          <w:rFonts w:ascii="Liberation Serif" w:hAnsi="Liberation Serif" w:cs="Liberation Serif"/>
          <w:sz w:val="24"/>
        </w:rPr>
      </w:pPr>
      <w:r w:rsidRPr="000B12DF">
        <w:rPr>
          <w:rFonts w:ascii="Liberation Serif" w:hAnsi="Liberation Serif" w:cs="Liberation Serif"/>
          <w:sz w:val="24"/>
        </w:rPr>
        <w:t xml:space="preserve">Таблица </w:t>
      </w:r>
      <w:r w:rsidRPr="000B12DF">
        <w:rPr>
          <w:rFonts w:ascii="Liberation Serif" w:hAnsi="Liberation Serif" w:cs="Liberation Serif"/>
          <w:sz w:val="24"/>
        </w:rPr>
        <w:fldChar w:fldCharType="begin"/>
      </w:r>
      <w:r w:rsidRPr="000B12DF">
        <w:rPr>
          <w:rFonts w:ascii="Liberation Serif" w:hAnsi="Liberation Serif" w:cs="Liberation Serif"/>
          <w:sz w:val="24"/>
        </w:rPr>
        <w:instrText xml:space="preserve"> SEQ Таблица \* ARABIC </w:instrText>
      </w:r>
      <w:r w:rsidRPr="000B12DF">
        <w:rPr>
          <w:rFonts w:ascii="Liberation Serif" w:hAnsi="Liberation Serif" w:cs="Liberation Serif"/>
          <w:sz w:val="24"/>
        </w:rPr>
        <w:fldChar w:fldCharType="separate"/>
      </w:r>
      <w:r>
        <w:rPr>
          <w:rFonts w:ascii="Liberation Serif" w:hAnsi="Liberation Serif" w:cs="Liberation Serif"/>
          <w:noProof/>
          <w:sz w:val="24"/>
        </w:rPr>
        <w:t>31</w:t>
      </w:r>
      <w:r w:rsidRPr="000B12DF">
        <w:rPr>
          <w:rFonts w:ascii="Liberation Serif" w:hAnsi="Liberation Serif" w:cs="Liberation Serif"/>
          <w:sz w:val="24"/>
        </w:rPr>
        <w:fldChar w:fldCharType="end"/>
      </w:r>
      <w:r w:rsidRPr="000B12DF">
        <w:rPr>
          <w:rFonts w:ascii="Liberation Serif" w:hAnsi="Liberation Serif" w:cs="Liberation Serif"/>
          <w:sz w:val="24"/>
        </w:rPr>
        <w:t>. Вероятность реализации аварий</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00"/>
        <w:gridCol w:w="4765"/>
        <w:gridCol w:w="2930"/>
      </w:tblGrid>
      <w:tr w:rsidR="0098604E" w:rsidRPr="000B12DF" w14:paraId="33C82302" w14:textId="77777777" w:rsidTr="00A11ED8">
        <w:trPr>
          <w:trHeight w:val="170"/>
          <w:tblHeader/>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3399D" w14:textId="77777777" w:rsidR="0098604E" w:rsidRPr="000B12DF" w:rsidRDefault="0098604E" w:rsidP="00A11ED8">
            <w:pPr>
              <w:spacing w:line="276" w:lineRule="auto"/>
              <w:ind w:firstLine="709"/>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Сценарий аварии</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362576" w14:textId="77777777" w:rsidR="0098604E" w:rsidRPr="000B12DF" w:rsidRDefault="0098604E" w:rsidP="00A11ED8">
            <w:pPr>
              <w:spacing w:line="276" w:lineRule="auto"/>
              <w:ind w:firstLine="709"/>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Ветвь аварии</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47E925"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Вероятность реализации ветви</w:t>
            </w:r>
          </w:p>
        </w:tc>
      </w:tr>
      <w:tr w:rsidR="0098604E" w:rsidRPr="000B12DF" w14:paraId="1E699B74" w14:textId="77777777" w:rsidTr="00A11ED8">
        <w:trPr>
          <w:trHeight w:val="170"/>
          <w:jc w:val="center"/>
        </w:trPr>
        <w:tc>
          <w:tcPr>
            <w:tcW w:w="250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F3D33A"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Утечка ЛВЖ</w:t>
            </w: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67FB2731"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Горение пролива</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1B7BD0"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0,9</w:t>
            </w:r>
          </w:p>
        </w:tc>
      </w:tr>
      <w:tr w:rsidR="0098604E" w:rsidRPr="000B12DF" w14:paraId="455DE1FD" w14:textId="77777777" w:rsidTr="00A11ED8">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547D7028" w14:textId="77777777" w:rsidR="0098604E" w:rsidRPr="000B12DF" w:rsidRDefault="0098604E" w:rsidP="00A11ED8">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6B447F27"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Пожар-вспышка</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EE617"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0,021</w:t>
            </w:r>
          </w:p>
        </w:tc>
      </w:tr>
      <w:tr w:rsidR="0098604E" w:rsidRPr="000B12DF" w14:paraId="45550DE5" w14:textId="77777777" w:rsidTr="00A11ED8">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3DB37463" w14:textId="77777777" w:rsidR="0098604E" w:rsidRPr="000B12DF" w:rsidRDefault="0098604E" w:rsidP="00A11ED8">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2884CCC3"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Сгорание облака с развитием избыточного давления</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B023AB"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0,029</w:t>
            </w:r>
          </w:p>
        </w:tc>
      </w:tr>
      <w:tr w:rsidR="0098604E" w:rsidRPr="000B12DF" w14:paraId="0D4D68B8" w14:textId="77777777" w:rsidTr="00A11ED8">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6B02DB90" w14:textId="77777777" w:rsidR="0098604E" w:rsidRPr="000B12DF" w:rsidRDefault="0098604E" w:rsidP="00A11ED8">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67AE0731"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Без горения</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56C196"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0,05</w:t>
            </w:r>
          </w:p>
        </w:tc>
      </w:tr>
      <w:tr w:rsidR="0098604E" w:rsidRPr="000B12DF" w14:paraId="780C0865" w14:textId="77777777" w:rsidTr="00A11ED8">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6DB70A6C" w14:textId="77777777" w:rsidR="0098604E" w:rsidRPr="000B12DF" w:rsidRDefault="0098604E" w:rsidP="00A11ED8">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2217B830"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Пожар-вспышка</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01D319"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0,11</w:t>
            </w:r>
          </w:p>
        </w:tc>
      </w:tr>
      <w:tr w:rsidR="0098604E" w:rsidRPr="000B12DF" w14:paraId="326E15D8" w14:textId="77777777" w:rsidTr="00A11ED8">
        <w:trPr>
          <w:trHeight w:val="170"/>
          <w:jc w:val="center"/>
        </w:trPr>
        <w:tc>
          <w:tcPr>
            <w:tcW w:w="250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AB123E"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Выброс паров ЛВЖ</w:t>
            </w:r>
          </w:p>
        </w:tc>
        <w:tc>
          <w:tcPr>
            <w:tcW w:w="4765" w:type="dxa"/>
            <w:tcBorders>
              <w:top w:val="single" w:sz="4" w:space="0" w:color="auto"/>
              <w:left w:val="single" w:sz="4" w:space="0" w:color="auto"/>
              <w:bottom w:val="single" w:sz="4" w:space="0" w:color="auto"/>
              <w:right w:val="single" w:sz="4" w:space="0" w:color="auto"/>
            </w:tcBorders>
            <w:shd w:val="clear" w:color="auto" w:fill="FFFFFF"/>
            <w:hideMark/>
          </w:tcPr>
          <w:p w14:paraId="3DE78F31"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Сгорание облака с развитием избыточного давления</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6D2D41"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0,16</w:t>
            </w:r>
          </w:p>
        </w:tc>
      </w:tr>
      <w:tr w:rsidR="0098604E" w:rsidRPr="000B12DF" w14:paraId="2270B6F0" w14:textId="77777777" w:rsidTr="00A11ED8">
        <w:trPr>
          <w:trHeight w:val="170"/>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4448C36E" w14:textId="77777777" w:rsidR="0098604E" w:rsidRPr="000B12DF" w:rsidRDefault="0098604E" w:rsidP="00A11ED8">
            <w:pPr>
              <w:spacing w:line="276" w:lineRule="auto"/>
              <w:ind w:firstLine="709"/>
              <w:jc w:val="both"/>
              <w:rPr>
                <w:rFonts w:ascii="Liberation Serif" w:hAnsi="Liberation Serif" w:cs="Liberation Serif"/>
                <w:sz w:val="20"/>
                <w:szCs w:val="20"/>
              </w:rPr>
            </w:pPr>
          </w:p>
        </w:tc>
        <w:tc>
          <w:tcPr>
            <w:tcW w:w="476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67E2323"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Без горения</w:t>
            </w:r>
          </w:p>
        </w:tc>
        <w:tc>
          <w:tcPr>
            <w:tcW w:w="2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16B6D4" w14:textId="77777777" w:rsidR="0098604E" w:rsidRPr="000B12DF" w:rsidRDefault="0098604E" w:rsidP="00A11ED8">
            <w:pPr>
              <w:spacing w:line="276" w:lineRule="auto"/>
              <w:ind w:firstLine="709"/>
              <w:jc w:val="both"/>
              <w:rPr>
                <w:rFonts w:ascii="Liberation Serif" w:hAnsi="Liberation Serif" w:cs="Liberation Serif"/>
                <w:sz w:val="20"/>
                <w:szCs w:val="20"/>
              </w:rPr>
            </w:pPr>
            <w:r w:rsidRPr="000B12DF">
              <w:rPr>
                <w:rFonts w:ascii="Liberation Serif" w:hAnsi="Liberation Serif" w:cs="Liberation Serif"/>
                <w:color w:val="000000"/>
                <w:sz w:val="20"/>
                <w:szCs w:val="20"/>
              </w:rPr>
              <w:t>0,73</w:t>
            </w:r>
          </w:p>
        </w:tc>
      </w:tr>
    </w:tbl>
    <w:p w14:paraId="5926D972" w14:textId="77777777" w:rsidR="0098604E" w:rsidRPr="000B12DF" w:rsidRDefault="0098604E" w:rsidP="0098604E">
      <w:pPr>
        <w:spacing w:line="276" w:lineRule="auto"/>
        <w:ind w:firstLine="709"/>
        <w:jc w:val="both"/>
        <w:rPr>
          <w:rFonts w:ascii="Liberation Serif" w:eastAsia="Calibri" w:hAnsi="Liberation Serif" w:cs="Liberation Serif"/>
        </w:rPr>
      </w:pPr>
    </w:p>
    <w:p w14:paraId="4270D676" w14:textId="77777777" w:rsidR="0098604E" w:rsidRPr="000B12DF" w:rsidRDefault="0098604E" w:rsidP="0098604E">
      <w:pPr>
        <w:spacing w:line="276" w:lineRule="auto"/>
        <w:ind w:firstLine="709"/>
        <w:jc w:val="both"/>
        <w:rPr>
          <w:rFonts w:ascii="Liberation Serif" w:eastAsia="Calibri" w:hAnsi="Liberation Serif" w:cs="Liberation Serif"/>
        </w:rPr>
      </w:pPr>
    </w:p>
    <w:p w14:paraId="7DE043DB" w14:textId="77777777" w:rsidR="0098604E" w:rsidRPr="000B12DF" w:rsidRDefault="0098604E" w:rsidP="0098604E">
      <w:pPr>
        <w:spacing w:line="276" w:lineRule="auto"/>
        <w:ind w:firstLine="709"/>
        <w:jc w:val="both"/>
        <w:rPr>
          <w:rFonts w:ascii="Liberation Serif" w:eastAsia="Calibri" w:hAnsi="Liberation Serif" w:cs="Liberation Serif"/>
        </w:rPr>
      </w:pPr>
    </w:p>
    <w:p w14:paraId="1F982458" w14:textId="77777777" w:rsidR="0098604E" w:rsidRPr="000B12DF" w:rsidRDefault="0098604E" w:rsidP="0098604E">
      <w:pPr>
        <w:spacing w:line="276" w:lineRule="auto"/>
        <w:jc w:val="both"/>
        <w:rPr>
          <w:rFonts w:ascii="Liberation Serif" w:eastAsia="Calibri" w:hAnsi="Liberation Serif" w:cs="Liberation Serif"/>
        </w:rPr>
      </w:pPr>
    </w:p>
    <w:p w14:paraId="2AB6FA25" w14:textId="77777777" w:rsidR="0098604E" w:rsidRPr="000B12DF" w:rsidRDefault="0098604E" w:rsidP="0098604E">
      <w:pPr>
        <w:spacing w:line="276" w:lineRule="auto"/>
        <w:ind w:firstLine="709"/>
        <w:jc w:val="both"/>
        <w:rPr>
          <w:rFonts w:ascii="Liberation Serif" w:eastAsia="Calibri" w:hAnsi="Liberation Serif" w:cs="Liberation Serif"/>
        </w:rPr>
      </w:pPr>
    </w:p>
    <w:p w14:paraId="48A71D6E" w14:textId="77777777" w:rsidR="0098604E" w:rsidRPr="000B12DF" w:rsidRDefault="0098604E" w:rsidP="0098604E">
      <w:pPr>
        <w:spacing w:line="276" w:lineRule="auto"/>
        <w:ind w:firstLine="709"/>
        <w:jc w:val="both"/>
        <w:rPr>
          <w:rFonts w:ascii="Liberation Serif" w:eastAsia="Calibri" w:hAnsi="Liberation Serif" w:cs="Liberation Serif"/>
        </w:rPr>
      </w:pPr>
    </w:p>
    <w:p w14:paraId="4E20E372" w14:textId="77777777" w:rsidR="0098604E" w:rsidRPr="000B12DF" w:rsidRDefault="0098604E" w:rsidP="0098604E">
      <w:pPr>
        <w:spacing w:line="276" w:lineRule="auto"/>
        <w:ind w:firstLine="709"/>
        <w:jc w:val="both"/>
        <w:rPr>
          <w:rFonts w:ascii="Liberation Serif" w:eastAsia="Calibri" w:hAnsi="Liberation Serif" w:cs="Liberation Serif"/>
        </w:rPr>
      </w:pPr>
    </w:p>
    <w:p w14:paraId="5EC26820" w14:textId="77777777" w:rsidR="0098604E" w:rsidRPr="000B12DF" w:rsidRDefault="0098604E" w:rsidP="0098604E">
      <w:pPr>
        <w:spacing w:line="276" w:lineRule="auto"/>
        <w:ind w:firstLine="709"/>
        <w:jc w:val="both"/>
        <w:rPr>
          <w:rFonts w:ascii="Liberation Serif" w:eastAsia="Calibri" w:hAnsi="Liberation Serif" w:cs="Liberation Serif"/>
        </w:rPr>
      </w:pPr>
    </w:p>
    <w:p w14:paraId="63217A0D" w14:textId="77777777" w:rsidR="0098604E" w:rsidRPr="000B12DF" w:rsidRDefault="0098604E" w:rsidP="0098604E">
      <w:pPr>
        <w:spacing w:line="276" w:lineRule="auto"/>
        <w:jc w:val="both"/>
        <w:rPr>
          <w:rFonts w:ascii="Liberation Serif" w:eastAsia="Calibri" w:hAnsi="Liberation Serif" w:cs="Liberation Serif"/>
        </w:rPr>
      </w:pPr>
    </w:p>
    <w:p w14:paraId="16542A2E" w14:textId="77777777" w:rsidR="0098604E" w:rsidRPr="000B12DF" w:rsidRDefault="0098604E" w:rsidP="0098604E">
      <w:pPr>
        <w:pStyle w:val="afb"/>
        <w:keepNext/>
        <w:jc w:val="right"/>
        <w:rPr>
          <w:rFonts w:ascii="Liberation Serif" w:hAnsi="Liberation Serif" w:cs="Liberation Serif"/>
          <w:sz w:val="24"/>
        </w:rPr>
      </w:pPr>
      <w:r w:rsidRPr="000B12DF">
        <w:rPr>
          <w:rFonts w:ascii="Liberation Serif" w:hAnsi="Liberation Serif" w:cs="Liberation Serif"/>
          <w:sz w:val="24"/>
        </w:rPr>
        <w:t xml:space="preserve">Таблица </w:t>
      </w:r>
      <w:r w:rsidRPr="000B12DF">
        <w:rPr>
          <w:rFonts w:ascii="Liberation Serif" w:hAnsi="Liberation Serif" w:cs="Liberation Serif"/>
          <w:sz w:val="24"/>
        </w:rPr>
        <w:fldChar w:fldCharType="begin"/>
      </w:r>
      <w:r w:rsidRPr="000B12DF">
        <w:rPr>
          <w:rFonts w:ascii="Liberation Serif" w:hAnsi="Liberation Serif" w:cs="Liberation Serif"/>
          <w:sz w:val="24"/>
        </w:rPr>
        <w:instrText xml:space="preserve"> SEQ Таблица \* ARABIC </w:instrText>
      </w:r>
      <w:r w:rsidRPr="000B12DF">
        <w:rPr>
          <w:rFonts w:ascii="Liberation Serif" w:hAnsi="Liberation Serif" w:cs="Liberation Serif"/>
          <w:sz w:val="24"/>
        </w:rPr>
        <w:fldChar w:fldCharType="separate"/>
      </w:r>
      <w:r>
        <w:rPr>
          <w:rFonts w:ascii="Liberation Serif" w:hAnsi="Liberation Serif" w:cs="Liberation Serif"/>
          <w:noProof/>
          <w:sz w:val="24"/>
        </w:rPr>
        <w:t>32</w:t>
      </w:r>
      <w:r w:rsidRPr="000B12DF">
        <w:rPr>
          <w:rFonts w:ascii="Liberation Serif" w:hAnsi="Liberation Serif" w:cs="Liberation Serif"/>
          <w:sz w:val="24"/>
        </w:rPr>
        <w:fldChar w:fldCharType="end"/>
      </w:r>
      <w:r w:rsidRPr="000B12DF">
        <w:rPr>
          <w:rFonts w:ascii="Liberation Serif" w:hAnsi="Liberation Serif" w:cs="Liberation Serif"/>
          <w:sz w:val="24"/>
        </w:rPr>
        <w:t>. Вероятность реализации аварий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775"/>
        <w:gridCol w:w="1776"/>
        <w:gridCol w:w="1776"/>
        <w:gridCol w:w="2895"/>
      </w:tblGrid>
      <w:tr w:rsidR="0098604E" w:rsidRPr="000B12DF" w14:paraId="47228E12" w14:textId="77777777" w:rsidTr="00A11ED8">
        <w:trPr>
          <w:trHeight w:val="170"/>
          <w:tblHeader/>
          <w:jc w:val="center"/>
        </w:trPr>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E2D7F1"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Сценарий</w:t>
            </w:r>
            <w:r w:rsidRPr="000B12DF">
              <w:rPr>
                <w:rFonts w:ascii="Liberation Serif" w:hAnsi="Liberation Serif" w:cs="Liberation Serif"/>
                <w:b/>
                <w:sz w:val="20"/>
                <w:szCs w:val="20"/>
              </w:rPr>
              <w:t xml:space="preserve"> </w:t>
            </w:r>
            <w:r w:rsidRPr="000B12DF">
              <w:rPr>
                <w:rFonts w:ascii="Liberation Serif" w:hAnsi="Liberation Serif" w:cs="Liberation Serif"/>
                <w:b/>
                <w:color w:val="000000"/>
                <w:sz w:val="20"/>
                <w:szCs w:val="20"/>
              </w:rPr>
              <w:t>аварии</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82F8FD"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Вероятность</w:t>
            </w:r>
            <w:r w:rsidRPr="000B12DF">
              <w:rPr>
                <w:rFonts w:ascii="Liberation Serif" w:hAnsi="Liberation Serif" w:cs="Liberation Serif"/>
                <w:b/>
                <w:sz w:val="20"/>
                <w:szCs w:val="20"/>
              </w:rPr>
              <w:t xml:space="preserve"> </w:t>
            </w:r>
            <w:r w:rsidRPr="000B12DF">
              <w:rPr>
                <w:rFonts w:ascii="Liberation Serif" w:hAnsi="Liberation Serif" w:cs="Liberation Serif"/>
                <w:b/>
                <w:color w:val="000000"/>
                <w:sz w:val="20"/>
                <w:szCs w:val="20"/>
              </w:rPr>
              <w:t>сценария</w:t>
            </w:r>
            <w:r w:rsidRPr="000B12DF">
              <w:rPr>
                <w:rFonts w:ascii="Liberation Serif" w:hAnsi="Liberation Serif" w:cs="Liberation Serif"/>
                <w:b/>
                <w:sz w:val="20"/>
                <w:szCs w:val="20"/>
              </w:rPr>
              <w:t xml:space="preserve"> </w:t>
            </w:r>
            <w:r w:rsidRPr="000B12DF">
              <w:rPr>
                <w:rFonts w:ascii="Liberation Serif" w:hAnsi="Liberation Serif" w:cs="Liberation Serif"/>
                <w:b/>
                <w:color w:val="000000"/>
                <w:sz w:val="20"/>
                <w:szCs w:val="20"/>
              </w:rPr>
              <w:t>аварии</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6E3D7"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Вероятность</w:t>
            </w:r>
          </w:p>
          <w:p w14:paraId="50AF9874"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реализации</w:t>
            </w:r>
          </w:p>
          <w:p w14:paraId="7B7882F6"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ветви</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451BFD"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Вероятность</w:t>
            </w:r>
          </w:p>
          <w:p w14:paraId="4B4FA63B"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аварийной</w:t>
            </w:r>
          </w:p>
          <w:p w14:paraId="49A8FFCC" w14:textId="77777777" w:rsidR="0098604E" w:rsidRPr="000B12DF" w:rsidRDefault="0098604E" w:rsidP="00A11ED8">
            <w:pPr>
              <w:spacing w:line="276" w:lineRule="auto"/>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ситуации</w:t>
            </w:r>
          </w:p>
        </w:tc>
        <w:tc>
          <w:tcPr>
            <w:tcW w:w="28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6A1132" w14:textId="77777777" w:rsidR="0098604E" w:rsidRPr="000B12DF" w:rsidRDefault="0098604E" w:rsidP="00A11ED8">
            <w:pPr>
              <w:spacing w:line="276" w:lineRule="auto"/>
              <w:ind w:firstLine="709"/>
              <w:jc w:val="center"/>
              <w:rPr>
                <w:rFonts w:ascii="Liberation Serif" w:hAnsi="Liberation Serif" w:cs="Liberation Serif"/>
                <w:b/>
                <w:sz w:val="20"/>
                <w:szCs w:val="20"/>
              </w:rPr>
            </w:pPr>
            <w:r w:rsidRPr="000B12DF">
              <w:rPr>
                <w:rFonts w:ascii="Liberation Serif" w:hAnsi="Liberation Serif" w:cs="Liberation Serif"/>
                <w:b/>
                <w:color w:val="000000"/>
                <w:sz w:val="20"/>
                <w:szCs w:val="20"/>
              </w:rPr>
              <w:t>Описание</w:t>
            </w:r>
          </w:p>
        </w:tc>
      </w:tr>
      <w:tr w:rsidR="0098604E" w:rsidRPr="000B12DF" w14:paraId="3C96A81C" w14:textId="77777777" w:rsidTr="00A11ED8">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11964"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27C46F"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rPr>
              <w:t>,3</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A78527"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AC1729"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rPr>
              <w:t>,17</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201729B"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Горение пролива</w:t>
            </w:r>
          </w:p>
        </w:tc>
      </w:tr>
      <w:tr w:rsidR="0098604E" w:rsidRPr="000B12DF" w14:paraId="3B2B3382"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ABC0120"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hideMark/>
          </w:tcPr>
          <w:p w14:paraId="1984295B"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rPr>
              <w:t>,3</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33DEE"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0,021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DBC44E"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2,73×10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2006AD18"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Пожар-вспышка</w:t>
            </w:r>
          </w:p>
        </w:tc>
      </w:tr>
      <w:tr w:rsidR="0098604E" w:rsidRPr="000B12DF" w14:paraId="00B7A7A2"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363C824"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hideMark/>
          </w:tcPr>
          <w:p w14:paraId="2601AC40"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rPr>
              <w:t>,3</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39DC4F"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0,029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579FF"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3,77×10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51E6076C"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98604E" w:rsidRPr="000B12DF" w14:paraId="2E58ED8A"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0A6ACD3"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hideMark/>
          </w:tcPr>
          <w:p w14:paraId="3540CC42"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rPr>
              <w:t>,3</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8C866"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CA6AB"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6,5</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3F72B365"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Без горения</w:t>
            </w:r>
          </w:p>
        </w:tc>
      </w:tr>
      <w:tr w:rsidR="0098604E" w:rsidRPr="000B12DF" w14:paraId="7A8D71BD"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49DA000"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0FE3CF"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A364CC"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5ED5D3"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5,4</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-4</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0E3DF930"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Горение пролива</w:t>
            </w:r>
          </w:p>
        </w:tc>
      </w:tr>
      <w:tr w:rsidR="0098604E" w:rsidRPr="000B12DF" w14:paraId="0F07A138"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F514E8E"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3F70D6"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86DA6"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0,021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F36413"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rPr>
              <w:t>,26</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5326E3"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Пожар-вспышка</w:t>
            </w:r>
          </w:p>
        </w:tc>
      </w:tr>
      <w:tr w:rsidR="0098604E" w:rsidRPr="000B12DF" w14:paraId="64192500" w14:textId="77777777" w:rsidTr="00A11ED8">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C09126"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2</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D344D"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1C2B1D"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0,029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ED9C5"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1</w:t>
            </w:r>
            <w:r w:rsidRPr="000B12DF">
              <w:rPr>
                <w:rFonts w:ascii="Liberation Serif" w:hAnsi="Liberation Serif" w:cs="Liberation Serif"/>
                <w:color w:val="000000"/>
                <w:sz w:val="20"/>
                <w:szCs w:val="20"/>
                <w:lang w:val="en-US"/>
              </w:rPr>
              <w:t>,74</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9E5130F"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98604E" w:rsidRPr="000B12DF" w14:paraId="3F103E10"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3AD6943"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ABF746"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39FA4B"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rPr>
              <w:t>0,05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3DC20"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3</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B607909"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Без горения</w:t>
            </w:r>
          </w:p>
        </w:tc>
      </w:tr>
      <w:tr w:rsidR="0098604E" w:rsidRPr="000B12DF" w14:paraId="6F28AA88"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D29C5F3"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9BE8D2"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lang w:val="en-US"/>
              </w:rPr>
              <w:t>7</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3FAFB5"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0,11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44907D"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7,7</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-6</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3567EE2B" w14:textId="77777777" w:rsidR="0098604E" w:rsidRPr="000B12DF" w:rsidRDefault="0098604E" w:rsidP="00A11ED8">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Пожар-вспышка</w:t>
            </w:r>
          </w:p>
        </w:tc>
      </w:tr>
      <w:tr w:rsidR="0098604E" w:rsidRPr="000B12DF" w14:paraId="0F7E1D82" w14:textId="77777777" w:rsidTr="00A11ED8">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23051E"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3</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87FDFC"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lang w:val="en-US"/>
              </w:rPr>
              <w:t>7</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2754DB"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0,16</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EF4B1F"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1,12</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1E21BDE1"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98604E" w:rsidRPr="000B12DF" w14:paraId="157C14FA"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43EC39D"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E35180"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lang w:val="en-US"/>
              </w:rPr>
              <w:t>7</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BA71E4"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0,73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0223B"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5,11</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001DE237" w14:textId="77777777" w:rsidR="0098604E" w:rsidRPr="000B12DF" w:rsidRDefault="0098604E" w:rsidP="00A11ED8">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Без горения</w:t>
            </w:r>
          </w:p>
        </w:tc>
      </w:tr>
      <w:tr w:rsidR="0098604E" w:rsidRPr="000B12DF" w14:paraId="42F2C5DA"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43D7440"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A19CE1"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0C5794"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889B91"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5,4</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-4</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06C4B224" w14:textId="77777777" w:rsidR="0098604E" w:rsidRPr="000B12DF" w:rsidRDefault="0098604E" w:rsidP="00A11ED8">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Горение пролива</w:t>
            </w:r>
          </w:p>
        </w:tc>
      </w:tr>
      <w:tr w:rsidR="0098604E" w:rsidRPr="000B12DF" w14:paraId="5DB13769" w14:textId="77777777" w:rsidTr="00A11ED8">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9D0D90"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5</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1E578F"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11C15E"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0,021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42ABE"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1,26</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49585B3E" w14:textId="77777777" w:rsidR="0098604E" w:rsidRPr="000B12DF" w:rsidRDefault="0098604E" w:rsidP="00A11ED8">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Пожар-вспышка</w:t>
            </w:r>
          </w:p>
        </w:tc>
      </w:tr>
      <w:tr w:rsidR="0098604E" w:rsidRPr="000B12DF" w14:paraId="52AC215A"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2A78CEF"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D6AC34"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918A3"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0,029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530593"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1,74</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E09A281"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98604E" w:rsidRPr="000B12DF" w14:paraId="17277E89"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0886884"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E5C3A" w14:textId="77777777" w:rsidR="0098604E" w:rsidRPr="000B12DF" w:rsidRDefault="0098604E" w:rsidP="00A11ED8">
            <w:pPr>
              <w:spacing w:line="276" w:lineRule="auto"/>
              <w:ind w:firstLine="709"/>
              <w:jc w:val="center"/>
              <w:rPr>
                <w:rFonts w:ascii="Liberation Serif" w:hAnsi="Liberation Serif" w:cs="Liberation Serif"/>
                <w:sz w:val="20"/>
                <w:szCs w:val="20"/>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w:t>
            </w:r>
            <w:r w:rsidRPr="000B12DF">
              <w:rPr>
                <w:rFonts w:ascii="Liberation Serif" w:hAnsi="Liberation Serif" w:cs="Liberation Serif"/>
                <w:color w:val="000000"/>
                <w:sz w:val="20"/>
                <w:szCs w:val="20"/>
              </w:rPr>
              <w:t>0</w:t>
            </w:r>
            <w:r w:rsidRPr="000B12DF">
              <w:rPr>
                <w:rFonts w:ascii="Liberation Serif" w:hAnsi="Liberation Serif" w:cs="Liberation Serif"/>
                <w:color w:val="000000"/>
                <w:sz w:val="20"/>
                <w:szCs w:val="20"/>
                <w:vertAlign w:val="superscript"/>
              </w:rPr>
              <w:t>-4</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C519D4"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7C9E21"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3</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66CB0FBC" w14:textId="77777777" w:rsidR="0098604E" w:rsidRPr="000B12DF" w:rsidRDefault="0098604E" w:rsidP="00A11ED8">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Без горения</w:t>
            </w:r>
          </w:p>
        </w:tc>
      </w:tr>
      <w:tr w:rsidR="0098604E" w:rsidRPr="000B12DF" w14:paraId="721F57C8"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12DFC13"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2C487C"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lang w:val="en-US"/>
              </w:rPr>
              <w:t>1,2</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E57FE3"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7DBD7"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1,08</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-3</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5F699FAB" w14:textId="77777777" w:rsidR="0098604E" w:rsidRPr="000B12DF" w:rsidRDefault="0098604E" w:rsidP="00A11ED8">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Горение пролива</w:t>
            </w:r>
          </w:p>
        </w:tc>
      </w:tr>
      <w:tr w:rsidR="0098604E" w:rsidRPr="000B12DF" w14:paraId="07627ABD" w14:textId="77777777" w:rsidTr="00A11ED8">
        <w:trPr>
          <w:trHeight w:val="170"/>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778CBE"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sz w:val="20"/>
                <w:szCs w:val="20"/>
              </w:rPr>
              <w:t>6</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F1CE2"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lang w:val="en-US"/>
              </w:rPr>
              <w:t>1,2</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E3C4FE"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0,021</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093BA3"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2,52</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1941ABA4" w14:textId="77777777" w:rsidR="0098604E" w:rsidRPr="000B12DF" w:rsidRDefault="0098604E" w:rsidP="00A11ED8">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Пожар-вспышка</w:t>
            </w:r>
          </w:p>
        </w:tc>
      </w:tr>
      <w:tr w:rsidR="0098604E" w:rsidRPr="000B12DF" w14:paraId="36FF8A65"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80B5510"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B2DB1"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lang w:val="en-US"/>
              </w:rPr>
              <w:t>1,2</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A4A1D7"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0,029</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E173F8"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3,48</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02ADA24" w14:textId="77777777" w:rsidR="0098604E" w:rsidRPr="000B12DF" w:rsidRDefault="0098604E" w:rsidP="00A11ED8">
            <w:pPr>
              <w:spacing w:line="276" w:lineRule="auto"/>
              <w:jc w:val="center"/>
              <w:rPr>
                <w:rFonts w:ascii="Liberation Serif" w:hAnsi="Liberation Serif" w:cs="Liberation Serif"/>
                <w:sz w:val="20"/>
                <w:szCs w:val="20"/>
              </w:rPr>
            </w:pPr>
            <w:r w:rsidRPr="000B12DF">
              <w:rPr>
                <w:rFonts w:ascii="Liberation Serif" w:hAnsi="Liberation Serif" w:cs="Liberation Serif"/>
                <w:color w:val="000000"/>
                <w:sz w:val="20"/>
                <w:szCs w:val="20"/>
              </w:rPr>
              <w:t>Воздушные ударные волны</w:t>
            </w:r>
          </w:p>
        </w:tc>
      </w:tr>
      <w:tr w:rsidR="0098604E" w:rsidRPr="000B12DF" w14:paraId="4490769E" w14:textId="77777777" w:rsidTr="00A11ED8">
        <w:trPr>
          <w:trHeight w:val="1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46D0D27" w14:textId="77777777" w:rsidR="0098604E" w:rsidRPr="000B12DF" w:rsidRDefault="0098604E" w:rsidP="00A11ED8">
            <w:pPr>
              <w:spacing w:line="276" w:lineRule="auto"/>
              <w:ind w:firstLine="709"/>
              <w:jc w:val="center"/>
              <w:rPr>
                <w:rFonts w:ascii="Liberation Serif" w:hAnsi="Liberation Serif" w:cs="Liberation Serif"/>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E3714"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lang w:val="en-US"/>
              </w:rPr>
              <w:t>1,2</w:t>
            </w:r>
            <w:r w:rsidRPr="000B12DF">
              <w:rPr>
                <w:rFonts w:ascii="Liberation Serif" w:hAnsi="Liberation Serif" w:cs="Liberation Serif"/>
                <w:color w:val="000000"/>
                <w:sz w:val="20"/>
                <w:szCs w:val="20"/>
              </w:rPr>
              <w:t>×</w:t>
            </w:r>
            <w:r w:rsidRPr="000B12DF">
              <w:rPr>
                <w:rFonts w:ascii="Liberation Serif" w:hAnsi="Liberation Serif" w:cs="Liberation Serif"/>
                <w:color w:val="000000"/>
                <w:sz w:val="20"/>
                <w:szCs w:val="20"/>
                <w:lang w:val="en-US"/>
              </w:rPr>
              <w:t>10</w:t>
            </w:r>
            <w:r w:rsidRPr="000B12DF">
              <w:rPr>
                <w:rFonts w:ascii="Liberation Serif" w:hAnsi="Liberation Serif" w:cs="Liberation Serif"/>
                <w:color w:val="000000"/>
                <w:sz w:val="20"/>
                <w:szCs w:val="20"/>
                <w:vertAlign w:val="superscript"/>
              </w:rPr>
              <w:t>-3</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B3F705"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0,05</w:t>
            </w:r>
          </w:p>
        </w:tc>
        <w:tc>
          <w:tcPr>
            <w:tcW w:w="17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186537" w14:textId="77777777" w:rsidR="0098604E" w:rsidRPr="000B12DF" w:rsidRDefault="0098604E" w:rsidP="00A11ED8">
            <w:pPr>
              <w:spacing w:line="276" w:lineRule="auto"/>
              <w:ind w:firstLine="709"/>
              <w:jc w:val="center"/>
              <w:rPr>
                <w:rFonts w:ascii="Liberation Serif" w:hAnsi="Liberation Serif" w:cs="Liberation Serif"/>
                <w:color w:val="000000"/>
                <w:sz w:val="20"/>
                <w:szCs w:val="20"/>
                <w:lang w:val="en-US"/>
              </w:rPr>
            </w:pPr>
            <w:r w:rsidRPr="000B12DF">
              <w:rPr>
                <w:rFonts w:ascii="Liberation Serif" w:hAnsi="Liberation Serif" w:cs="Liberation Serif"/>
                <w:color w:val="000000"/>
                <w:sz w:val="20"/>
                <w:szCs w:val="20"/>
                <w:lang w:val="en-US"/>
              </w:rPr>
              <w:t>6</w:t>
            </w:r>
            <w:r w:rsidRPr="000B12DF">
              <w:rPr>
                <w:rFonts w:ascii="Liberation Serif" w:hAnsi="Liberation Serif" w:cs="Liberation Serif"/>
                <w:color w:val="000000"/>
                <w:sz w:val="20"/>
                <w:szCs w:val="20"/>
              </w:rPr>
              <w:t>×10</w:t>
            </w:r>
            <w:r w:rsidRPr="000B12DF">
              <w:rPr>
                <w:rFonts w:ascii="Liberation Serif" w:hAnsi="Liberation Serif" w:cs="Liberation Serif"/>
                <w:color w:val="000000"/>
                <w:sz w:val="20"/>
                <w:szCs w:val="20"/>
                <w:vertAlign w:val="superscript"/>
              </w:rPr>
              <w:t>-5</w:t>
            </w:r>
          </w:p>
        </w:tc>
        <w:tc>
          <w:tcPr>
            <w:tcW w:w="2895" w:type="dxa"/>
            <w:tcBorders>
              <w:top w:val="single" w:sz="4" w:space="0" w:color="auto"/>
              <w:left w:val="single" w:sz="4" w:space="0" w:color="auto"/>
              <w:bottom w:val="single" w:sz="4" w:space="0" w:color="auto"/>
              <w:right w:val="single" w:sz="4" w:space="0" w:color="auto"/>
            </w:tcBorders>
            <w:shd w:val="clear" w:color="auto" w:fill="FFFFFF"/>
            <w:hideMark/>
          </w:tcPr>
          <w:p w14:paraId="77EFC61E" w14:textId="77777777" w:rsidR="0098604E" w:rsidRPr="000B12DF" w:rsidRDefault="0098604E" w:rsidP="00A11ED8">
            <w:pPr>
              <w:spacing w:line="276" w:lineRule="auto"/>
              <w:jc w:val="center"/>
              <w:rPr>
                <w:rFonts w:ascii="Liberation Serif" w:hAnsi="Liberation Serif" w:cs="Liberation Serif"/>
                <w:color w:val="000000"/>
                <w:sz w:val="20"/>
                <w:szCs w:val="20"/>
              </w:rPr>
            </w:pPr>
            <w:r w:rsidRPr="000B12DF">
              <w:rPr>
                <w:rFonts w:ascii="Liberation Serif" w:hAnsi="Liberation Serif" w:cs="Liberation Serif"/>
                <w:color w:val="000000"/>
                <w:sz w:val="20"/>
                <w:szCs w:val="20"/>
              </w:rPr>
              <w:t>Без горения</w:t>
            </w:r>
          </w:p>
        </w:tc>
      </w:tr>
    </w:tbl>
    <w:p w14:paraId="75235FD7"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После определения частот инициирующих событий, производилось построение сценариев развития аварий, отражающих технологические особенности объекта.</w:t>
      </w:r>
    </w:p>
    <w:p w14:paraId="6920B024"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 xml:space="preserve">В результате анализа развития возможных чрезвычайных ситуаций на </w:t>
      </w:r>
      <w:proofErr w:type="spellStart"/>
      <w:r w:rsidRPr="000B12DF">
        <w:rPr>
          <w:rFonts w:ascii="Liberation Serif" w:eastAsia="Calibri" w:hAnsi="Liberation Serif" w:cs="Liberation Serif"/>
        </w:rPr>
        <w:t>пожаровзрыво</w:t>
      </w:r>
      <w:proofErr w:type="spellEnd"/>
      <w:r w:rsidRPr="000B12DF">
        <w:rPr>
          <w:rFonts w:ascii="Liberation Serif" w:eastAsia="Calibri" w:hAnsi="Liberation Serif" w:cs="Liberation Serif"/>
        </w:rPr>
        <w:t>-опасных объектах исследуемой территории к наиболее опасным следует отнести следующие варианты:</w:t>
      </w:r>
    </w:p>
    <w:p w14:paraId="26124ACB" w14:textId="77777777" w:rsidR="0098604E" w:rsidRPr="000B12DF" w:rsidRDefault="0098604E" w:rsidP="0098604E">
      <w:pPr>
        <w:numPr>
          <w:ilvl w:val="0"/>
          <w:numId w:val="9"/>
        </w:numPr>
        <w:spacing w:line="276" w:lineRule="auto"/>
        <w:ind w:left="0" w:firstLine="709"/>
        <w:jc w:val="both"/>
        <w:rPr>
          <w:rFonts w:ascii="Liberation Serif" w:eastAsia="Calibri" w:hAnsi="Liberation Serif" w:cs="Liberation Serif"/>
        </w:rPr>
      </w:pPr>
      <w:r w:rsidRPr="000B12DF">
        <w:rPr>
          <w:rFonts w:ascii="Liberation Serif" w:eastAsia="Calibri" w:hAnsi="Liberation Serif" w:cs="Liberation Serif"/>
        </w:rPr>
        <w:t>образование огненного шара при перегреве сосудов (резервуаров) с легковоспламеняющимися и горючими жидкостями;</w:t>
      </w:r>
    </w:p>
    <w:p w14:paraId="26CC0EF0" w14:textId="77777777" w:rsidR="0098604E" w:rsidRPr="000B12DF" w:rsidRDefault="0098604E" w:rsidP="0098604E">
      <w:pPr>
        <w:numPr>
          <w:ilvl w:val="0"/>
          <w:numId w:val="9"/>
        </w:numPr>
        <w:spacing w:line="276" w:lineRule="auto"/>
        <w:ind w:left="0" w:firstLine="709"/>
        <w:jc w:val="both"/>
        <w:rPr>
          <w:rFonts w:ascii="Liberation Serif" w:eastAsia="Calibri" w:hAnsi="Liberation Serif" w:cs="Liberation Serif"/>
        </w:rPr>
      </w:pPr>
      <w:r w:rsidRPr="000B12DF">
        <w:rPr>
          <w:rFonts w:ascii="Liberation Serif" w:eastAsia="Calibri" w:hAnsi="Liberation Serif" w:cs="Liberation Serif"/>
        </w:rPr>
        <w:t>пожар на вертикальных резервуарах (РВС) или пожар разлития на грунт легковоспламеняющихся и горючих жидкостей;</w:t>
      </w:r>
    </w:p>
    <w:p w14:paraId="7D65C1B5" w14:textId="77777777" w:rsidR="0098604E" w:rsidRPr="000B12DF" w:rsidRDefault="0098604E" w:rsidP="0098604E">
      <w:pPr>
        <w:numPr>
          <w:ilvl w:val="0"/>
          <w:numId w:val="9"/>
        </w:numPr>
        <w:spacing w:line="276" w:lineRule="auto"/>
        <w:ind w:left="0" w:firstLine="709"/>
        <w:jc w:val="both"/>
        <w:rPr>
          <w:rFonts w:ascii="Liberation Serif" w:eastAsia="Calibri" w:hAnsi="Liberation Serif" w:cs="Liberation Serif"/>
        </w:rPr>
      </w:pPr>
      <w:r w:rsidRPr="000B12DF">
        <w:rPr>
          <w:rFonts w:ascii="Liberation Serif" w:eastAsia="Calibri" w:hAnsi="Liberation Serif" w:cs="Liberation Serif"/>
        </w:rPr>
        <w:lastRenderedPageBreak/>
        <w:t>взрыв (</w:t>
      </w:r>
      <w:proofErr w:type="spellStart"/>
      <w:r w:rsidRPr="000B12DF">
        <w:rPr>
          <w:rFonts w:ascii="Liberation Serif" w:eastAsia="Calibri" w:hAnsi="Liberation Serif" w:cs="Liberation Serif"/>
        </w:rPr>
        <w:t>дефлаграционное</w:t>
      </w:r>
      <w:proofErr w:type="spellEnd"/>
      <w:r w:rsidRPr="000B12DF">
        <w:rPr>
          <w:rFonts w:ascii="Liberation Serif" w:eastAsia="Calibri" w:hAnsi="Liberation Serif" w:cs="Liberation Serif"/>
        </w:rPr>
        <w:t xml:space="preserve"> горение) паров легковоспламеняющихся жидкостей в открытом пространстве, образованных при испарении с поверхности зоны разлития.</w:t>
      </w:r>
    </w:p>
    <w:p w14:paraId="43C5499F"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 xml:space="preserve">Первоочередной задачей защиты населения и рабочего персонала предприятий пожароопасных объектов являются мероприятия по защите от последствий возможных ЧС на пожароопасных объектах: организация системы пожаротушения, а также оповещения соответствующих служб и сигнализации. </w:t>
      </w:r>
    </w:p>
    <w:p w14:paraId="02A61ED3"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В целях предупреждения чрезвычайных ситуаций необходимо проводить проверки на предмет выполнения мероприятий по обеспечению противопожарной безопасности.</w:t>
      </w:r>
    </w:p>
    <w:p w14:paraId="39F931C3" w14:textId="77777777" w:rsidR="0098604E" w:rsidRPr="000B12DF" w:rsidRDefault="0098604E" w:rsidP="0098604E">
      <w:pPr>
        <w:spacing w:line="276" w:lineRule="auto"/>
        <w:ind w:firstLine="709"/>
        <w:jc w:val="both"/>
        <w:rPr>
          <w:rFonts w:ascii="Liberation Serif" w:eastAsia="Calibri" w:hAnsi="Liberation Serif" w:cs="Liberation Serif"/>
        </w:rPr>
      </w:pPr>
      <w:r w:rsidRPr="000B12DF">
        <w:rPr>
          <w:rFonts w:ascii="Liberation Serif" w:eastAsia="Calibri" w:hAnsi="Liberation Serif" w:cs="Liberation Serif"/>
        </w:rPr>
        <w:t>Превентивные мероприятия: восстанавливаются и содержатся в исправном состоянии источники противопожарного водоснабжения, в зимнее время расчищаются дороги, подъезды к источникам водоснабжения. В летний период производится выкос травы перед объектами, производится разборка ветхих и заброшенных строений.</w:t>
      </w:r>
    </w:p>
    <w:p w14:paraId="27F6C6A8" w14:textId="77777777" w:rsidR="0098604E" w:rsidRPr="000B12DF" w:rsidRDefault="0098604E" w:rsidP="0098604E">
      <w:pPr>
        <w:pStyle w:val="20"/>
        <w:ind w:firstLine="709"/>
        <w:jc w:val="both"/>
      </w:pPr>
      <w:bookmarkStart w:id="144" w:name="_Toc179453920"/>
      <w:r w:rsidRPr="000B12DF">
        <w:t>3.8 Защита территории и населения от опасных природных процессов</w:t>
      </w:r>
      <w:bookmarkEnd w:id="144"/>
    </w:p>
    <w:p w14:paraId="412FEA15" w14:textId="77777777" w:rsidR="0098604E" w:rsidRPr="007813CD" w:rsidRDefault="0098604E" w:rsidP="0098604E">
      <w:pPr>
        <w:spacing w:line="276" w:lineRule="auto"/>
        <w:ind w:firstLine="709"/>
        <w:jc w:val="both"/>
        <w:rPr>
          <w:rFonts w:ascii="Liberation Serif" w:hAnsi="Liberation Serif" w:cs="Liberation Serif"/>
        </w:rPr>
      </w:pPr>
      <w:r w:rsidRPr="000B12DF">
        <w:rPr>
          <w:rFonts w:ascii="Liberation Serif" w:hAnsi="Liberation Serif" w:cs="Liberation Serif"/>
        </w:rPr>
        <w:t>При проектировании особенно внимательно следует подходить к оценк</w:t>
      </w:r>
      <w:r w:rsidRPr="007813CD">
        <w:rPr>
          <w:rFonts w:ascii="Liberation Serif" w:hAnsi="Liberation Serif" w:cs="Liberation Serif"/>
        </w:rPr>
        <w:t xml:space="preserve">е опасных геологических и инженерно-геологических процессов и явлений, возникающих под влиянием природных и техногенных факторов и оказывающих негативное воздействие на строительные объекты и жизнедеятельность людей. </w:t>
      </w:r>
    </w:p>
    <w:p w14:paraId="6633F34E" w14:textId="77777777" w:rsidR="0098604E" w:rsidRPr="007813CD" w:rsidRDefault="0098604E" w:rsidP="0098604E">
      <w:pPr>
        <w:spacing w:line="276" w:lineRule="auto"/>
        <w:ind w:firstLine="709"/>
        <w:jc w:val="both"/>
        <w:rPr>
          <w:rFonts w:ascii="Liberation Serif" w:hAnsi="Liberation Serif" w:cs="Liberation Serif"/>
          <w:lang w:eastAsia="x-none"/>
        </w:rPr>
      </w:pPr>
      <w:r w:rsidRPr="007813CD">
        <w:rPr>
          <w:rFonts w:ascii="Liberation Serif" w:hAnsi="Liberation Serif" w:cs="Liberation Serif"/>
          <w:lang w:eastAsia="x-none"/>
        </w:rPr>
        <w:t>Опасные природные процессы и явления необходимо определить по результатам инженерно-геологических изысканий, выполнение инженерно-геологических изысканий обязательно.</w:t>
      </w:r>
    </w:p>
    <w:p w14:paraId="7209E2B5"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iCs/>
        </w:rPr>
        <w:t>В соответствии с п.4.6 СП 115.13330.2016</w:t>
      </w:r>
      <w:r w:rsidRPr="007813CD">
        <w:rPr>
          <w:rFonts w:ascii="Liberation Serif" w:hAnsi="Liberation Serif" w:cs="Liberation Serif"/>
        </w:rPr>
        <w:t xml:space="preserve"> при выявлении по результатам предварительной оценки возможности проявления опасных природных воздействий на территории, планируемой для хозяйственного освоения, в целях уточнения границ развития опасных природных процессов, явлений и определения их параметров следует осуществлять инженерные изыскания.</w:t>
      </w:r>
    </w:p>
    <w:p w14:paraId="004B1EC3"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В соответствии с 4.7 СП 115.13330.2016 результаты предварительной оценки опасных природных воздействий, полученные на основе фондовых материалов и других сведений, должны быть включены в исходные данные при составлении задания на выполнение инженерных изысканий и </w:t>
      </w:r>
      <w:r w:rsidRPr="007813CD">
        <w:rPr>
          <w:rFonts w:ascii="Liberation Serif" w:hAnsi="Liberation Serif" w:cs="Liberation Serif"/>
        </w:rPr>
        <w:lastRenderedPageBreak/>
        <w:t>использованы при планировании состава и объемов работ в программе инженерных изысканий.</w:t>
      </w:r>
    </w:p>
    <w:p w14:paraId="5CE7CC9F" w14:textId="77777777" w:rsidR="0098604E" w:rsidRPr="007813CD" w:rsidRDefault="0098604E" w:rsidP="0098604E">
      <w:pPr>
        <w:spacing w:line="276" w:lineRule="auto"/>
        <w:ind w:firstLine="709"/>
        <w:jc w:val="both"/>
        <w:rPr>
          <w:rFonts w:ascii="Liberation Serif" w:hAnsi="Liberation Serif" w:cs="Liberation Serif"/>
          <w:iCs/>
        </w:rPr>
      </w:pPr>
      <w:r w:rsidRPr="007813CD">
        <w:rPr>
          <w:rFonts w:ascii="Liberation Serif" w:hAnsi="Liberation Serif" w:cs="Liberation Serif"/>
        </w:rPr>
        <w:t xml:space="preserve">Предварительная оценка опасных природных явлений произведена по </w:t>
      </w:r>
      <w:proofErr w:type="spellStart"/>
      <w:r w:rsidRPr="007813CD">
        <w:rPr>
          <w:rFonts w:ascii="Liberation Serif" w:hAnsi="Liberation Serif" w:cs="Liberation Serif"/>
        </w:rPr>
        <w:t>ортофотоплану</w:t>
      </w:r>
      <w:proofErr w:type="spellEnd"/>
      <w:r w:rsidRPr="007813CD">
        <w:rPr>
          <w:rFonts w:ascii="Liberation Serif" w:hAnsi="Liberation Serif" w:cs="Liberation Serif"/>
        </w:rPr>
        <w:t>, спутниковым снимкам, фондовым материалам. Перечень опасных геологических, гидрогеологических процессов и мероприятия по защите от них территории приведены в подразделе 6.9.</w:t>
      </w:r>
    </w:p>
    <w:p w14:paraId="43A1C8EE"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Следует уделять особое внимание укреплению склонов террас речных долин и овражных склонов посредством агролесомелиорации.</w:t>
      </w:r>
    </w:p>
    <w:p w14:paraId="30A61A2B"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В соответствии с СП 115.13330.2016, негативные гидро- и метеорологические процессы, которые следует учитывать для предотвращения негативных последствий, влияющих на безопасность зданий и сооружений, жизнь и здоровье людей, это: катастрофический паводок, катастрофический ливень, половодье, шквал, цунами, наводнение, </w:t>
      </w:r>
      <w:proofErr w:type="spellStart"/>
      <w:r w:rsidRPr="007813CD">
        <w:rPr>
          <w:rFonts w:ascii="Liberation Serif" w:hAnsi="Liberation Serif" w:cs="Liberation Serif"/>
        </w:rPr>
        <w:t>наледеобразование</w:t>
      </w:r>
      <w:proofErr w:type="spellEnd"/>
      <w:r w:rsidRPr="007813CD">
        <w:rPr>
          <w:rFonts w:ascii="Liberation Serif" w:hAnsi="Liberation Serif" w:cs="Liberation Serif"/>
        </w:rPr>
        <w:t xml:space="preserve">, пучение, </w:t>
      </w:r>
      <w:proofErr w:type="spellStart"/>
      <w:r w:rsidRPr="007813CD">
        <w:rPr>
          <w:rFonts w:ascii="Liberation Serif" w:hAnsi="Liberation Serif" w:cs="Liberation Serif"/>
        </w:rPr>
        <w:t>солифлюкция</w:t>
      </w:r>
      <w:proofErr w:type="spellEnd"/>
      <w:r w:rsidRPr="007813CD">
        <w:rPr>
          <w:rFonts w:ascii="Liberation Serif" w:hAnsi="Liberation Serif" w:cs="Liberation Serif"/>
        </w:rPr>
        <w:t>, термокарст, термоэрозия овражная, русловые деформации, суффозия, эрозия плоскостная и овражная, карст, землетрясения.</w:t>
      </w:r>
    </w:p>
    <w:p w14:paraId="6F46B6F0"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Природные условия по СНиП 22-01-95 «Геофизика опасных природных воздействий» на территории поселения оцениваются как средней сложности по сочетанию следующих преобладающих факторов: </w:t>
      </w:r>
    </w:p>
    <w:p w14:paraId="06E514CB"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 более трех геоморфологических элементов одного генезиса; </w:t>
      </w:r>
    </w:p>
    <w:p w14:paraId="1D5B701D"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 два выдержанных горизонта подземных вод, местами с неоднородным химическим составом.</w:t>
      </w:r>
    </w:p>
    <w:p w14:paraId="57E8BD22" w14:textId="77777777" w:rsidR="0098604E" w:rsidRPr="007813CD" w:rsidRDefault="0098604E" w:rsidP="0098604E">
      <w:pPr>
        <w:widowControl w:val="0"/>
        <w:suppressAutoHyphens/>
        <w:spacing w:line="276" w:lineRule="auto"/>
        <w:ind w:firstLine="709"/>
        <w:jc w:val="both"/>
        <w:rPr>
          <w:rFonts w:ascii="Liberation Serif" w:eastAsia="Lucida Sans Unicode" w:hAnsi="Liberation Serif" w:cs="Liberation Serif"/>
          <w:kern w:val="2"/>
        </w:rPr>
      </w:pPr>
      <w:r w:rsidRPr="007813CD">
        <w:rPr>
          <w:rFonts w:ascii="Liberation Serif" w:eastAsia="Lucida Sans Unicode" w:hAnsi="Liberation Serif" w:cs="Liberation Serif"/>
          <w:kern w:val="2"/>
        </w:rPr>
        <w:t xml:space="preserve">Перечень опасных метеорологических явлений, проявление которых возможно на территории поселения, представлен в </w:t>
      </w:r>
      <w:r w:rsidRPr="007813CD">
        <w:rPr>
          <w:rFonts w:ascii="Liberation Serif" w:eastAsia="Lucida Sans Unicode" w:hAnsi="Liberation Serif" w:cs="Liberation Serif"/>
          <w:kern w:val="2"/>
        </w:rPr>
        <w:fldChar w:fldCharType="begin"/>
      </w:r>
      <w:r w:rsidRPr="007813CD">
        <w:rPr>
          <w:rFonts w:ascii="Liberation Serif" w:eastAsia="Lucida Sans Unicode" w:hAnsi="Liberation Serif" w:cs="Liberation Serif"/>
          <w:kern w:val="2"/>
        </w:rPr>
        <w:instrText xml:space="preserve"> REF _Ref164156234 \h  \* MERGEFORMAT </w:instrText>
      </w:r>
      <w:r w:rsidRPr="007813CD">
        <w:rPr>
          <w:rFonts w:ascii="Liberation Serif" w:eastAsia="Lucida Sans Unicode" w:hAnsi="Liberation Serif" w:cs="Liberation Serif"/>
          <w:kern w:val="2"/>
        </w:rPr>
      </w:r>
      <w:r w:rsidRPr="007813CD">
        <w:rPr>
          <w:rFonts w:ascii="Liberation Serif" w:eastAsia="Lucida Sans Unicode" w:hAnsi="Liberation Serif" w:cs="Liberation Serif"/>
          <w:kern w:val="2"/>
        </w:rPr>
        <w:fldChar w:fldCharType="separate"/>
      </w:r>
      <w:r w:rsidRPr="007813CD">
        <w:rPr>
          <w:rFonts w:ascii="Liberation Serif" w:hAnsi="Liberation Serif" w:cs="Liberation Serif"/>
        </w:rPr>
        <w:t xml:space="preserve">Таблица </w:t>
      </w:r>
      <w:r>
        <w:rPr>
          <w:rFonts w:ascii="Liberation Serif" w:hAnsi="Liberation Serif" w:cs="Liberation Serif"/>
          <w:noProof/>
        </w:rPr>
        <w:t>33</w:t>
      </w:r>
      <w:r w:rsidRPr="007813CD">
        <w:rPr>
          <w:rFonts w:ascii="Liberation Serif" w:eastAsia="Lucida Sans Unicode" w:hAnsi="Liberation Serif" w:cs="Liberation Serif"/>
          <w:kern w:val="2"/>
        </w:rPr>
        <w:fldChar w:fldCharType="end"/>
      </w:r>
      <w:r w:rsidRPr="007813CD">
        <w:rPr>
          <w:rFonts w:ascii="Liberation Serif" w:eastAsia="Lucida Sans Unicode" w:hAnsi="Liberation Serif" w:cs="Liberation Serif"/>
          <w:kern w:val="2"/>
        </w:rPr>
        <w:t>.</w:t>
      </w:r>
    </w:p>
    <w:p w14:paraId="16ACAED3" w14:textId="77777777" w:rsidR="0098604E" w:rsidRPr="007813CD" w:rsidRDefault="0098604E" w:rsidP="0098604E">
      <w:pPr>
        <w:widowControl w:val="0"/>
        <w:suppressAutoHyphens/>
        <w:spacing w:line="276" w:lineRule="auto"/>
        <w:ind w:firstLine="709"/>
        <w:jc w:val="both"/>
        <w:rPr>
          <w:rFonts w:ascii="Liberation Serif" w:eastAsia="Lucida Sans Unicode" w:hAnsi="Liberation Serif" w:cs="Liberation Serif"/>
          <w:kern w:val="2"/>
        </w:rPr>
      </w:pPr>
    </w:p>
    <w:p w14:paraId="79BB9696" w14:textId="77777777" w:rsidR="0098604E" w:rsidRPr="007813CD" w:rsidRDefault="0098604E" w:rsidP="0098604E">
      <w:pPr>
        <w:pStyle w:val="afb"/>
        <w:keepNext/>
        <w:jc w:val="right"/>
        <w:rPr>
          <w:rFonts w:ascii="Liberation Serif" w:hAnsi="Liberation Serif" w:cs="Liberation Serif"/>
          <w:sz w:val="24"/>
        </w:rPr>
      </w:pPr>
      <w:bookmarkStart w:id="145" w:name="_Ref164156234"/>
      <w:r w:rsidRPr="007813CD">
        <w:rPr>
          <w:rFonts w:ascii="Liberation Serif" w:hAnsi="Liberation Serif" w:cs="Liberation Serif"/>
          <w:sz w:val="24"/>
        </w:rPr>
        <w:t xml:space="preserve">Таблица </w:t>
      </w:r>
      <w:r w:rsidRPr="007813CD">
        <w:rPr>
          <w:rFonts w:ascii="Liberation Serif" w:hAnsi="Liberation Serif" w:cs="Liberation Serif"/>
          <w:sz w:val="24"/>
        </w:rPr>
        <w:fldChar w:fldCharType="begin"/>
      </w:r>
      <w:r w:rsidRPr="007813CD">
        <w:rPr>
          <w:rFonts w:ascii="Liberation Serif" w:hAnsi="Liberation Serif" w:cs="Liberation Serif"/>
          <w:sz w:val="24"/>
        </w:rPr>
        <w:instrText xml:space="preserve"> SEQ Таблица \* ARABIC </w:instrText>
      </w:r>
      <w:r w:rsidRPr="007813CD">
        <w:rPr>
          <w:rFonts w:ascii="Liberation Serif" w:hAnsi="Liberation Serif" w:cs="Liberation Serif"/>
          <w:sz w:val="24"/>
        </w:rPr>
        <w:fldChar w:fldCharType="separate"/>
      </w:r>
      <w:r>
        <w:rPr>
          <w:rFonts w:ascii="Liberation Serif" w:hAnsi="Liberation Serif" w:cs="Liberation Serif"/>
          <w:noProof/>
          <w:sz w:val="24"/>
        </w:rPr>
        <w:t>33</w:t>
      </w:r>
      <w:r w:rsidRPr="007813CD">
        <w:rPr>
          <w:rFonts w:ascii="Liberation Serif" w:hAnsi="Liberation Serif" w:cs="Liberation Serif"/>
          <w:sz w:val="24"/>
        </w:rPr>
        <w:fldChar w:fldCharType="end"/>
      </w:r>
      <w:bookmarkEnd w:id="145"/>
      <w:r w:rsidRPr="007813CD">
        <w:rPr>
          <w:rFonts w:ascii="Liberation Serif" w:hAnsi="Liberation Serif" w:cs="Liberation Serif"/>
          <w:sz w:val="24"/>
        </w:rPr>
        <w:t>. Перечень опасных метеорологических явлений</w:t>
      </w:r>
    </w:p>
    <w:tbl>
      <w:tblPr>
        <w:tblStyle w:val="620"/>
        <w:tblW w:w="5000" w:type="pct"/>
        <w:jc w:val="center"/>
        <w:tblInd w:w="0" w:type="dxa"/>
        <w:tblLook w:val="04A0" w:firstRow="1" w:lastRow="0" w:firstColumn="1" w:lastColumn="0" w:noHBand="0" w:noVBand="1"/>
      </w:tblPr>
      <w:tblGrid>
        <w:gridCol w:w="4672"/>
        <w:gridCol w:w="4672"/>
      </w:tblGrid>
      <w:tr w:rsidR="0098604E" w:rsidRPr="007813CD" w14:paraId="74EF033F" w14:textId="77777777" w:rsidTr="00A11ED8">
        <w:trPr>
          <w:cantSplit/>
          <w:tblHeader/>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2C8CF2B4" w14:textId="77777777" w:rsidR="0098604E" w:rsidRPr="007813CD" w:rsidRDefault="0098604E" w:rsidP="00A11ED8">
            <w:pPr>
              <w:widowControl w:val="0"/>
              <w:suppressAutoHyphens/>
              <w:spacing w:line="276" w:lineRule="auto"/>
              <w:ind w:firstLine="709"/>
              <w:jc w:val="center"/>
              <w:rPr>
                <w:rFonts w:ascii="Liberation Serif" w:hAnsi="Liberation Serif" w:cs="Liberation Serif"/>
                <w:b/>
                <w:kern w:val="2"/>
                <w:sz w:val="20"/>
              </w:rPr>
            </w:pPr>
            <w:r w:rsidRPr="007813CD">
              <w:rPr>
                <w:rFonts w:ascii="Liberation Serif" w:hAnsi="Liberation Serif" w:cs="Liberation Serif"/>
                <w:b/>
                <w:bCs/>
                <w:kern w:val="2"/>
                <w:sz w:val="20"/>
              </w:rPr>
              <w:t>Явления</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3647A0C2" w14:textId="77777777" w:rsidR="0098604E" w:rsidRPr="007813CD" w:rsidRDefault="0098604E" w:rsidP="00A11ED8">
            <w:pPr>
              <w:widowControl w:val="0"/>
              <w:suppressAutoHyphens/>
              <w:spacing w:line="276" w:lineRule="auto"/>
              <w:ind w:firstLine="709"/>
              <w:jc w:val="center"/>
              <w:rPr>
                <w:rFonts w:ascii="Liberation Serif" w:hAnsi="Liberation Serif" w:cs="Liberation Serif"/>
                <w:b/>
                <w:kern w:val="2"/>
                <w:sz w:val="20"/>
              </w:rPr>
            </w:pPr>
            <w:r w:rsidRPr="007813CD">
              <w:rPr>
                <w:rFonts w:ascii="Liberation Serif" w:hAnsi="Liberation Serif" w:cs="Liberation Serif"/>
                <w:b/>
                <w:bCs/>
                <w:kern w:val="2"/>
                <w:sz w:val="20"/>
              </w:rPr>
              <w:t>Критерии опасного явления</w:t>
            </w:r>
          </w:p>
        </w:tc>
      </w:tr>
      <w:tr w:rsidR="0098604E" w:rsidRPr="007813CD" w14:paraId="442BB885"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05C80C0"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Очень сильный ветер</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47C3F8C7"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Ветер при достижении скорости при порывах не менее 25 м/с, или средней скорости не менее 20 м/с; на побережьях морей и в горных районах 35 м/с или средней скорости не менее 30 м/с</w:t>
            </w:r>
          </w:p>
        </w:tc>
      </w:tr>
      <w:tr w:rsidR="0098604E" w:rsidRPr="007813CD" w14:paraId="1D1410D6"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5C529211"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Сильный ливень</w:t>
            </w:r>
          </w:p>
        </w:tc>
        <w:tc>
          <w:tcPr>
            <w:tcW w:w="2500" w:type="pct"/>
            <w:tcBorders>
              <w:top w:val="single" w:sz="4" w:space="0" w:color="000000"/>
              <w:left w:val="single" w:sz="4" w:space="0" w:color="000000"/>
              <w:bottom w:val="single" w:sz="4" w:space="0" w:color="000000"/>
              <w:right w:val="single" w:sz="4" w:space="0" w:color="000000"/>
            </w:tcBorders>
            <w:vAlign w:val="center"/>
          </w:tcPr>
          <w:p w14:paraId="66BA8884" w14:textId="77777777" w:rsidR="0098604E" w:rsidRPr="007813CD" w:rsidRDefault="0098604E" w:rsidP="00A11ED8">
            <w:pPr>
              <w:widowControl w:val="0"/>
              <w:suppressAutoHyphens/>
              <w:spacing w:line="276" w:lineRule="auto"/>
              <w:rPr>
                <w:rFonts w:ascii="Liberation Serif" w:hAnsi="Liberation Serif" w:cs="Liberation Serif"/>
                <w:kern w:val="2"/>
                <w:sz w:val="20"/>
              </w:rPr>
            </w:pPr>
            <w:r w:rsidRPr="007813CD">
              <w:rPr>
                <w:rFonts w:ascii="Liberation Serif" w:hAnsi="Liberation Serif" w:cs="Liberation Serif"/>
                <w:kern w:val="2"/>
                <w:sz w:val="20"/>
              </w:rPr>
              <w:t>Сильный ливневый дождь с количеством выпавших осадков не менее 30 мм за период не более 1 ч</w:t>
            </w:r>
          </w:p>
        </w:tc>
      </w:tr>
      <w:tr w:rsidR="0098604E" w:rsidRPr="007813CD" w14:paraId="5B8E77A0"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25D6B643"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Продолжительный сильный дождь</w:t>
            </w:r>
          </w:p>
        </w:tc>
        <w:tc>
          <w:tcPr>
            <w:tcW w:w="2500" w:type="pct"/>
            <w:tcBorders>
              <w:top w:val="single" w:sz="4" w:space="0" w:color="000000"/>
              <w:left w:val="single" w:sz="4" w:space="0" w:color="000000"/>
              <w:bottom w:val="single" w:sz="4" w:space="0" w:color="000000"/>
              <w:right w:val="single" w:sz="4" w:space="0" w:color="000000"/>
            </w:tcBorders>
            <w:vAlign w:val="center"/>
          </w:tcPr>
          <w:p w14:paraId="391AFDFC" w14:textId="77777777" w:rsidR="0098604E" w:rsidRPr="007813CD" w:rsidRDefault="0098604E" w:rsidP="00A11ED8">
            <w:pPr>
              <w:widowControl w:val="0"/>
              <w:suppressAutoHyphens/>
              <w:spacing w:line="276" w:lineRule="auto"/>
              <w:rPr>
                <w:rFonts w:ascii="Liberation Serif" w:hAnsi="Liberation Serif" w:cs="Liberation Serif"/>
                <w:kern w:val="2"/>
                <w:sz w:val="20"/>
              </w:rPr>
            </w:pPr>
            <w:r w:rsidRPr="007813CD">
              <w:rPr>
                <w:rFonts w:ascii="Liberation Serif" w:hAnsi="Liberation Serif" w:cs="Liberation Serif"/>
                <w:kern w:val="2"/>
                <w:sz w:val="20"/>
              </w:rPr>
              <w:t xml:space="preserve">Дождь с короткими перерывами (не более 1 ч) с количеством осадков не менее 100 мм (в </w:t>
            </w:r>
            <w:proofErr w:type="spellStart"/>
            <w:r w:rsidRPr="007813CD">
              <w:rPr>
                <w:rFonts w:ascii="Liberation Serif" w:hAnsi="Liberation Serif" w:cs="Liberation Serif"/>
                <w:kern w:val="2"/>
                <w:sz w:val="20"/>
              </w:rPr>
              <w:t>ливнеопасных</w:t>
            </w:r>
            <w:proofErr w:type="spellEnd"/>
            <w:r w:rsidRPr="007813CD">
              <w:rPr>
                <w:rFonts w:ascii="Liberation Serif" w:hAnsi="Liberation Serif" w:cs="Liberation Serif"/>
                <w:kern w:val="2"/>
                <w:sz w:val="20"/>
              </w:rPr>
              <w:t xml:space="preserve"> районах с количеством осадков не менее 60 мм) за период времени более 12 ч, но менее 48 ч, или 120 мм за период времени более 2 </w:t>
            </w:r>
            <w:proofErr w:type="spellStart"/>
            <w:r w:rsidRPr="007813CD">
              <w:rPr>
                <w:rFonts w:ascii="Liberation Serif" w:hAnsi="Liberation Serif" w:cs="Liberation Serif"/>
                <w:kern w:val="2"/>
                <w:sz w:val="20"/>
              </w:rPr>
              <w:t>сут</w:t>
            </w:r>
            <w:proofErr w:type="spellEnd"/>
            <w:r>
              <w:rPr>
                <w:rFonts w:ascii="Liberation Serif" w:hAnsi="Liberation Serif" w:cs="Liberation Serif"/>
                <w:kern w:val="2"/>
                <w:sz w:val="20"/>
              </w:rPr>
              <w:t>.</w:t>
            </w:r>
          </w:p>
        </w:tc>
      </w:tr>
      <w:tr w:rsidR="0098604E" w:rsidRPr="007813CD" w14:paraId="56D27B96"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03900F1E"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lastRenderedPageBreak/>
              <w:t>Очень сильный дождь (очень сильный дождь со снегом, очень сильный мокрый снег, очень сильный снег с дождем)</w:t>
            </w:r>
          </w:p>
        </w:tc>
        <w:tc>
          <w:tcPr>
            <w:tcW w:w="2500" w:type="pct"/>
            <w:tcBorders>
              <w:top w:val="single" w:sz="4" w:space="0" w:color="000000"/>
              <w:left w:val="single" w:sz="4" w:space="0" w:color="000000"/>
              <w:bottom w:val="single" w:sz="4" w:space="0" w:color="000000"/>
              <w:right w:val="single" w:sz="4" w:space="0" w:color="000000"/>
            </w:tcBorders>
            <w:vAlign w:val="center"/>
          </w:tcPr>
          <w:p w14:paraId="48A0AB25" w14:textId="77777777" w:rsidR="0098604E" w:rsidRPr="007813CD" w:rsidRDefault="0098604E" w:rsidP="00A11ED8">
            <w:pPr>
              <w:widowControl w:val="0"/>
              <w:suppressAutoHyphens/>
              <w:spacing w:line="276" w:lineRule="auto"/>
              <w:rPr>
                <w:rFonts w:ascii="Liberation Serif" w:hAnsi="Liberation Serif" w:cs="Liberation Serif"/>
                <w:kern w:val="2"/>
                <w:sz w:val="20"/>
              </w:rPr>
            </w:pPr>
            <w:r w:rsidRPr="007813CD">
              <w:rPr>
                <w:rFonts w:ascii="Liberation Serif" w:hAnsi="Liberation Serif" w:cs="Liberation Serif"/>
                <w:kern w:val="2"/>
                <w:sz w:val="20"/>
              </w:rPr>
              <w:t xml:space="preserve">Выпавший дождь, ливневый дождь, дождь со снегом, мокрый снег с количеством не менее 50 мм, в </w:t>
            </w:r>
            <w:proofErr w:type="spellStart"/>
            <w:r w:rsidRPr="007813CD">
              <w:rPr>
                <w:rFonts w:ascii="Liberation Serif" w:hAnsi="Liberation Serif" w:cs="Liberation Serif"/>
                <w:kern w:val="2"/>
                <w:sz w:val="20"/>
              </w:rPr>
              <w:t>ливнеопасных</w:t>
            </w:r>
            <w:proofErr w:type="spellEnd"/>
            <w:r w:rsidRPr="007813CD">
              <w:rPr>
                <w:rFonts w:ascii="Liberation Serif" w:hAnsi="Liberation Serif" w:cs="Liberation Serif"/>
                <w:kern w:val="2"/>
                <w:sz w:val="20"/>
              </w:rPr>
              <w:t xml:space="preserve"> (селеопасных) горных районах – не менее 30 мм за период времени не более 12 ч</w:t>
            </w:r>
          </w:p>
        </w:tc>
      </w:tr>
      <w:tr w:rsidR="0098604E" w:rsidRPr="007813CD" w14:paraId="6865B97C"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63DC1ED4"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Очень сильный снег</w:t>
            </w:r>
          </w:p>
        </w:tc>
        <w:tc>
          <w:tcPr>
            <w:tcW w:w="2500" w:type="pct"/>
            <w:tcBorders>
              <w:top w:val="single" w:sz="4" w:space="0" w:color="000000"/>
              <w:left w:val="single" w:sz="4" w:space="0" w:color="000000"/>
              <w:bottom w:val="single" w:sz="4" w:space="0" w:color="000000"/>
              <w:right w:val="single" w:sz="4" w:space="0" w:color="000000"/>
            </w:tcBorders>
            <w:vAlign w:val="center"/>
          </w:tcPr>
          <w:p w14:paraId="0E979617"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Выпавший снег, ливневый снег с количеством не менее 20 мм за период времени не более 12 ч</w:t>
            </w:r>
          </w:p>
        </w:tc>
      </w:tr>
      <w:tr w:rsidR="0098604E" w:rsidRPr="007813CD" w14:paraId="05DD615D"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2189AEAE"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Сильная метель</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39FEFA84" w14:textId="77777777" w:rsidR="0098604E" w:rsidRPr="007813CD" w:rsidRDefault="0098604E" w:rsidP="00A11ED8">
            <w:pPr>
              <w:widowControl w:val="0"/>
              <w:suppressAutoHyphens/>
              <w:spacing w:line="276" w:lineRule="auto"/>
              <w:rPr>
                <w:rFonts w:ascii="Liberation Serif" w:hAnsi="Liberation Serif" w:cs="Liberation Serif"/>
                <w:kern w:val="2"/>
                <w:sz w:val="20"/>
              </w:rPr>
            </w:pPr>
            <w:r w:rsidRPr="007813CD">
              <w:rPr>
                <w:rFonts w:ascii="Liberation Serif" w:hAnsi="Liberation Serif" w:cs="Liberation Serif"/>
                <w:kern w:val="2"/>
                <w:sz w:val="20"/>
              </w:rPr>
              <w:t>Перенос снега с подстилающей поверхности (часто сопровождаемый выпадением снега из облаков)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98604E" w:rsidRPr="007813CD" w14:paraId="3EF304AF"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8ECE43C"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Сильный туман (сильная мгла)</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52FC9528"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Сильное помутнение воздуха за счет скопления мельчайших частиц воды (пыли, продуктов горения), при котором значение метеорологической дальности видимости не более 50 м продолжительностью не менее 12 ч</w:t>
            </w:r>
          </w:p>
        </w:tc>
      </w:tr>
      <w:tr w:rsidR="0098604E" w:rsidRPr="007813CD" w14:paraId="17C2E9EC"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0C078FA9"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 xml:space="preserve">Сильное </w:t>
            </w:r>
            <w:proofErr w:type="spellStart"/>
            <w:r w:rsidRPr="007813CD">
              <w:rPr>
                <w:rFonts w:ascii="Liberation Serif" w:hAnsi="Liberation Serif" w:cs="Liberation Serif"/>
                <w:kern w:val="2"/>
                <w:sz w:val="20"/>
              </w:rPr>
              <w:t>гололедно</w:t>
            </w:r>
            <w:proofErr w:type="spellEnd"/>
            <w:r w:rsidRPr="007813CD">
              <w:rPr>
                <w:rFonts w:ascii="Liberation Serif" w:hAnsi="Liberation Serif" w:cs="Liberation Serif"/>
                <w:kern w:val="2"/>
                <w:sz w:val="20"/>
              </w:rPr>
              <w:t xml:space="preserve"> - </w:t>
            </w:r>
            <w:proofErr w:type="spellStart"/>
            <w:r w:rsidRPr="007813CD">
              <w:rPr>
                <w:rFonts w:ascii="Liberation Serif" w:hAnsi="Liberation Serif" w:cs="Liberation Serif"/>
                <w:kern w:val="2"/>
                <w:sz w:val="20"/>
              </w:rPr>
              <w:t>изморозевое</w:t>
            </w:r>
            <w:proofErr w:type="spellEnd"/>
            <w:r w:rsidRPr="007813CD">
              <w:rPr>
                <w:rFonts w:ascii="Liberation Serif" w:hAnsi="Liberation Serif" w:cs="Liberation Serif"/>
                <w:kern w:val="2"/>
                <w:sz w:val="20"/>
              </w:rPr>
              <w:t xml:space="preserve"> отложение</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191EF0F5"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Диаметр в мм, не менее:</w:t>
            </w:r>
          </w:p>
          <w:p w14:paraId="530EA113" w14:textId="77777777" w:rsidR="0098604E" w:rsidRPr="007813CD" w:rsidRDefault="0098604E" w:rsidP="0058657E">
            <w:pPr>
              <w:pStyle w:val="ab"/>
              <w:widowControl w:val="0"/>
              <w:numPr>
                <w:ilvl w:val="0"/>
                <w:numId w:val="62"/>
              </w:numPr>
              <w:suppressAutoHyphens/>
              <w:spacing w:line="276" w:lineRule="auto"/>
              <w:ind w:left="0" w:firstLine="709"/>
              <w:contextualSpacing w:val="0"/>
              <w:jc w:val="center"/>
              <w:rPr>
                <w:rFonts w:ascii="Liberation Serif" w:hAnsi="Liberation Serif" w:cs="Liberation Serif"/>
                <w:kern w:val="2"/>
                <w:sz w:val="20"/>
              </w:rPr>
            </w:pPr>
            <w:r w:rsidRPr="007813CD">
              <w:rPr>
                <w:rFonts w:ascii="Liberation Serif" w:hAnsi="Liberation Serif" w:cs="Liberation Serif"/>
                <w:kern w:val="2"/>
                <w:sz w:val="20"/>
              </w:rPr>
              <w:t>мокрый снег, сложное отложение – 35</w:t>
            </w:r>
          </w:p>
          <w:p w14:paraId="734626F9" w14:textId="77777777" w:rsidR="0098604E" w:rsidRPr="007813CD" w:rsidRDefault="0098604E" w:rsidP="0058657E">
            <w:pPr>
              <w:pStyle w:val="ab"/>
              <w:widowControl w:val="0"/>
              <w:numPr>
                <w:ilvl w:val="0"/>
                <w:numId w:val="62"/>
              </w:numPr>
              <w:suppressAutoHyphens/>
              <w:spacing w:line="276" w:lineRule="auto"/>
              <w:ind w:left="0" w:firstLine="709"/>
              <w:contextualSpacing w:val="0"/>
              <w:jc w:val="center"/>
              <w:rPr>
                <w:rFonts w:ascii="Liberation Serif" w:hAnsi="Liberation Serif" w:cs="Liberation Serif"/>
                <w:kern w:val="2"/>
                <w:sz w:val="20"/>
              </w:rPr>
            </w:pPr>
            <w:r w:rsidRPr="007813CD">
              <w:rPr>
                <w:rFonts w:ascii="Liberation Serif" w:hAnsi="Liberation Serif" w:cs="Liberation Serif"/>
                <w:kern w:val="2"/>
                <w:sz w:val="20"/>
              </w:rPr>
              <w:t>изморозь – 50</w:t>
            </w:r>
          </w:p>
          <w:p w14:paraId="65520CD3" w14:textId="77777777" w:rsidR="0098604E" w:rsidRPr="007813CD" w:rsidRDefault="0098604E" w:rsidP="0058657E">
            <w:pPr>
              <w:pStyle w:val="ab"/>
              <w:widowControl w:val="0"/>
              <w:numPr>
                <w:ilvl w:val="0"/>
                <w:numId w:val="62"/>
              </w:numPr>
              <w:suppressAutoHyphens/>
              <w:spacing w:line="276" w:lineRule="auto"/>
              <w:ind w:left="0" w:firstLine="709"/>
              <w:contextualSpacing w:val="0"/>
              <w:jc w:val="center"/>
              <w:rPr>
                <w:rFonts w:ascii="Liberation Serif" w:hAnsi="Liberation Serif" w:cs="Liberation Serif"/>
                <w:kern w:val="2"/>
                <w:sz w:val="20"/>
              </w:rPr>
            </w:pPr>
            <w:r w:rsidRPr="007813CD">
              <w:rPr>
                <w:rFonts w:ascii="Liberation Serif" w:hAnsi="Liberation Serif" w:cs="Liberation Serif"/>
                <w:kern w:val="2"/>
                <w:sz w:val="20"/>
              </w:rPr>
              <w:t>гололед - 20</w:t>
            </w:r>
          </w:p>
        </w:tc>
      </w:tr>
      <w:tr w:rsidR="0098604E" w:rsidRPr="007813CD" w14:paraId="3E196C0D"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2B94D276"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Сильный мороз</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075AB689"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В период с ноября по март значение минимальной температуры воздуха достигает установленного для данной территории опасного значения или ниже его</w:t>
            </w:r>
          </w:p>
        </w:tc>
      </w:tr>
      <w:tr w:rsidR="0098604E" w:rsidRPr="007813CD" w14:paraId="1924D4BA" w14:textId="77777777" w:rsidTr="00A11ED8">
        <w:trPr>
          <w:cantSplit/>
          <w:jc w:val="center"/>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0531718"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Крупный град</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3EA9F4E5" w14:textId="77777777" w:rsidR="0098604E" w:rsidRPr="007813CD" w:rsidRDefault="0098604E" w:rsidP="00A11ED8">
            <w:pPr>
              <w:widowControl w:val="0"/>
              <w:suppressAutoHyphens/>
              <w:spacing w:line="276" w:lineRule="auto"/>
              <w:jc w:val="center"/>
              <w:rPr>
                <w:rFonts w:ascii="Liberation Serif" w:hAnsi="Liberation Serif" w:cs="Liberation Serif"/>
                <w:kern w:val="2"/>
                <w:sz w:val="20"/>
              </w:rPr>
            </w:pPr>
            <w:r w:rsidRPr="007813CD">
              <w:rPr>
                <w:rFonts w:ascii="Liberation Serif" w:hAnsi="Liberation Serif" w:cs="Liberation Serif"/>
                <w:kern w:val="2"/>
                <w:sz w:val="20"/>
              </w:rPr>
              <w:t>Град диаметром 20 мм и более</w:t>
            </w:r>
          </w:p>
        </w:tc>
      </w:tr>
    </w:tbl>
    <w:p w14:paraId="3501ADC0"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Опасность для людей при неблагоприятных метеоявлениях заключается в разрушении дорожных и мостовых покрытий, увеличении количества ДТП, в разрушении сооружений, систем жизнеобеспечения, трансформаторов, воздушных линий электропередач и связи, наземных трубопроводов, а также поражении людей обломками разрушенных сооружений, осколками стекол, летящими с большой скоростью. Вследствие аварий, вызванных опасными метеорологическими явлениями, может быть нарушено устойчивое функционирование объектов производственной и социальной сферы, нанесен ущерб сельскому хозяйству. </w:t>
      </w:r>
    </w:p>
    <w:p w14:paraId="1C7371D9"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Для смягчения последствий от опасных явлений метеорологического характера рекомендуется:</w:t>
      </w:r>
    </w:p>
    <w:p w14:paraId="13E3562B" w14:textId="77777777" w:rsidR="0098604E" w:rsidRPr="007813CD" w:rsidRDefault="0098604E" w:rsidP="0058657E">
      <w:pPr>
        <w:numPr>
          <w:ilvl w:val="0"/>
          <w:numId w:val="61"/>
        </w:numPr>
        <w:spacing w:line="276" w:lineRule="auto"/>
        <w:ind w:left="0" w:firstLine="709"/>
        <w:jc w:val="both"/>
        <w:rPr>
          <w:rFonts w:ascii="Liberation Serif" w:hAnsi="Liberation Serif" w:cs="Liberation Serif"/>
        </w:rPr>
      </w:pPr>
      <w:r w:rsidRPr="007813CD">
        <w:rPr>
          <w:rFonts w:ascii="Liberation Serif" w:hAnsi="Liberation Serif" w:cs="Liberation Serif"/>
        </w:rPr>
        <w:t>оповещение населения об угрозе возникновения явления;</w:t>
      </w:r>
    </w:p>
    <w:p w14:paraId="136D7C47" w14:textId="77777777" w:rsidR="0098604E" w:rsidRPr="007813CD" w:rsidRDefault="0098604E" w:rsidP="0058657E">
      <w:pPr>
        <w:numPr>
          <w:ilvl w:val="0"/>
          <w:numId w:val="61"/>
        </w:numPr>
        <w:spacing w:line="276" w:lineRule="auto"/>
        <w:ind w:left="0" w:firstLine="709"/>
        <w:jc w:val="both"/>
        <w:rPr>
          <w:rFonts w:ascii="Liberation Serif" w:hAnsi="Liberation Serif" w:cs="Liberation Serif"/>
        </w:rPr>
      </w:pPr>
      <w:r w:rsidRPr="007813CD">
        <w:rPr>
          <w:rFonts w:ascii="Liberation Serif" w:hAnsi="Liberation Serif" w:cs="Liberation Serif"/>
        </w:rPr>
        <w:t>отключение ЛЭП, обесточивание потребителей во избежание замыканий электрических сетей;</w:t>
      </w:r>
    </w:p>
    <w:p w14:paraId="6A455C4C" w14:textId="77777777" w:rsidR="0098604E" w:rsidRPr="007813CD" w:rsidRDefault="0098604E" w:rsidP="0058657E">
      <w:pPr>
        <w:numPr>
          <w:ilvl w:val="0"/>
          <w:numId w:val="61"/>
        </w:numPr>
        <w:spacing w:line="276" w:lineRule="auto"/>
        <w:ind w:left="0" w:firstLine="709"/>
        <w:jc w:val="both"/>
        <w:rPr>
          <w:rFonts w:ascii="Liberation Serif" w:hAnsi="Liberation Serif" w:cs="Liberation Serif"/>
        </w:rPr>
      </w:pPr>
      <w:r w:rsidRPr="007813CD">
        <w:rPr>
          <w:rFonts w:ascii="Liberation Serif" w:hAnsi="Liberation Serif" w:cs="Liberation Serif"/>
        </w:rPr>
        <w:lastRenderedPageBreak/>
        <w:t>усиление зданий и сооружений, укрытие населения в капитальных строениях, подвалах и убежищах, защита витрин, окон с наветренной стороны;</w:t>
      </w:r>
    </w:p>
    <w:p w14:paraId="01F2CBC5" w14:textId="77777777" w:rsidR="0098604E" w:rsidRPr="007813CD" w:rsidRDefault="0098604E" w:rsidP="0058657E">
      <w:pPr>
        <w:numPr>
          <w:ilvl w:val="0"/>
          <w:numId w:val="61"/>
        </w:numPr>
        <w:spacing w:line="276" w:lineRule="auto"/>
        <w:ind w:left="0" w:firstLine="709"/>
        <w:jc w:val="both"/>
        <w:rPr>
          <w:rFonts w:ascii="Liberation Serif" w:hAnsi="Liberation Serif" w:cs="Liberation Serif"/>
        </w:rPr>
      </w:pPr>
      <w:r w:rsidRPr="007813CD">
        <w:rPr>
          <w:rFonts w:ascii="Liberation Serif" w:hAnsi="Liberation Serif" w:cs="Liberation Serif"/>
        </w:rPr>
        <w:t>проведение противопаводковых мероприятий,</w:t>
      </w:r>
    </w:p>
    <w:p w14:paraId="5A7FF737" w14:textId="77777777" w:rsidR="0098604E" w:rsidRPr="007813CD" w:rsidRDefault="0098604E" w:rsidP="0058657E">
      <w:pPr>
        <w:numPr>
          <w:ilvl w:val="0"/>
          <w:numId w:val="61"/>
        </w:numPr>
        <w:spacing w:line="276" w:lineRule="auto"/>
        <w:ind w:left="0" w:firstLine="709"/>
        <w:jc w:val="both"/>
        <w:rPr>
          <w:rFonts w:ascii="Liberation Serif" w:hAnsi="Liberation Serif" w:cs="Liberation Serif"/>
        </w:rPr>
      </w:pPr>
      <w:r w:rsidRPr="007813CD">
        <w:rPr>
          <w:rFonts w:ascii="Liberation Serif" w:hAnsi="Liberation Serif" w:cs="Liberation Serif"/>
        </w:rPr>
        <w:t>застройка территории выше максимального уровня ежегодного подъема воды в половодье.</w:t>
      </w:r>
    </w:p>
    <w:p w14:paraId="7A3BF117" w14:textId="77777777" w:rsidR="0098604E" w:rsidRPr="007813CD" w:rsidRDefault="0098604E" w:rsidP="0098604E">
      <w:pPr>
        <w:spacing w:line="276" w:lineRule="auto"/>
        <w:ind w:firstLine="709"/>
        <w:jc w:val="both"/>
        <w:rPr>
          <w:rFonts w:ascii="Liberation Serif" w:hAnsi="Liberation Serif" w:cs="Liberation Serif"/>
        </w:rPr>
      </w:pPr>
      <w:r w:rsidRPr="007813CD">
        <w:rPr>
          <w:rFonts w:ascii="Liberation Serif" w:hAnsi="Liberation Serif" w:cs="Liberation Serif"/>
        </w:rPr>
        <w:t xml:space="preserve">В целях обеспечения нормальных условий для движения автотранспорта в зимний период требуется устройство постоянной (снегозащитные лесополосы, постоянные заборы) или временной снегозащиты (снегозадерживающие щиты, снежные траншеи и др.). </w:t>
      </w:r>
    </w:p>
    <w:p w14:paraId="689CF6B7" w14:textId="77777777" w:rsidR="0098604E" w:rsidRPr="007813CD" w:rsidRDefault="0098604E" w:rsidP="0098604E">
      <w:pPr>
        <w:spacing w:line="276" w:lineRule="auto"/>
        <w:ind w:firstLine="709"/>
        <w:jc w:val="both"/>
        <w:rPr>
          <w:rFonts w:ascii="Liberation Serif" w:hAnsi="Liberation Serif" w:cs="Liberation Serif"/>
        </w:rPr>
      </w:pPr>
    </w:p>
    <w:p w14:paraId="68B1B1F4" w14:textId="77777777" w:rsidR="0098604E" w:rsidRPr="007813CD" w:rsidRDefault="0098604E" w:rsidP="0098604E">
      <w:pPr>
        <w:pStyle w:val="3"/>
        <w:ind w:hanging="566"/>
        <w:rPr>
          <w:rFonts w:ascii="Liberation Serif" w:hAnsi="Liberation Serif" w:cs="Liberation Serif"/>
          <w:b/>
          <w:i/>
        </w:rPr>
      </w:pPr>
      <w:bookmarkStart w:id="146" w:name="_Toc179453921"/>
      <w:r w:rsidRPr="007813CD">
        <w:rPr>
          <w:rFonts w:ascii="Liberation Serif" w:hAnsi="Liberation Serif" w:cs="Liberation Serif"/>
          <w:i/>
        </w:rPr>
        <w:t>3.8.1 Опасные природные процессы</w:t>
      </w:r>
      <w:bookmarkEnd w:id="146"/>
    </w:p>
    <w:p w14:paraId="0404D7ED" w14:textId="77777777" w:rsidR="0098604E" w:rsidRPr="00D07F70" w:rsidRDefault="0098604E" w:rsidP="0098604E">
      <w:pPr>
        <w:widowControl w:val="0"/>
        <w:suppressAutoHyphens/>
        <w:spacing w:line="276" w:lineRule="auto"/>
        <w:ind w:firstLine="709"/>
        <w:jc w:val="both"/>
        <w:rPr>
          <w:rFonts w:ascii="Liberation Serif" w:hAnsi="Liberation Serif" w:cs="Liberation Serif"/>
        </w:rPr>
      </w:pPr>
      <w:r w:rsidRPr="00D07F70">
        <w:rPr>
          <w:rFonts w:ascii="Liberation Serif" w:hAnsi="Liberation Serif" w:cs="Liberation Serif"/>
        </w:rPr>
        <w:t xml:space="preserve">Села Кавалерское и </w:t>
      </w:r>
      <w:proofErr w:type="spellStart"/>
      <w:r w:rsidRPr="00D07F70">
        <w:rPr>
          <w:rFonts w:ascii="Liberation Serif" w:hAnsi="Liberation Serif" w:cs="Liberation Serif"/>
        </w:rPr>
        <w:t>Карымай</w:t>
      </w:r>
      <w:proofErr w:type="spellEnd"/>
      <w:r w:rsidRPr="00D07F70">
        <w:rPr>
          <w:rFonts w:ascii="Liberation Serif" w:hAnsi="Liberation Serif" w:cs="Liberation Serif"/>
        </w:rPr>
        <w:t xml:space="preserve"> не находятся в списке населенных пунктов Камчатки, находящихся в вероятной зоне затопления и подтопления. Все границы зон затопления и подтопления в населенных пунктах Камчатского края внесены в ЕГРН и государственный водный реестр в 2023 году. </w:t>
      </w:r>
    </w:p>
    <w:p w14:paraId="48DC635B" w14:textId="77777777" w:rsidR="0098604E" w:rsidRPr="00D07F70" w:rsidRDefault="0098604E" w:rsidP="0098604E">
      <w:pPr>
        <w:widowControl w:val="0"/>
        <w:tabs>
          <w:tab w:val="left" w:pos="1080"/>
        </w:tabs>
        <w:overflowPunct w:val="0"/>
        <w:autoSpaceDE w:val="0"/>
        <w:autoSpaceDN w:val="0"/>
        <w:adjustRightInd w:val="0"/>
        <w:spacing w:line="276" w:lineRule="auto"/>
        <w:ind w:firstLine="709"/>
        <w:jc w:val="both"/>
        <w:rPr>
          <w:rFonts w:ascii="Liberation Serif" w:hAnsi="Liberation Serif" w:cs="Liberation Serif"/>
        </w:rPr>
      </w:pPr>
      <w:bookmarkStart w:id="147" w:name="_Hlk143092098"/>
      <w:r w:rsidRPr="00D07F70">
        <w:rPr>
          <w:rFonts w:ascii="Liberation Serif" w:hAnsi="Liberation Serif" w:cs="Liberation Serif"/>
        </w:rPr>
        <w:t xml:space="preserve">Целесообразность освоения территории под новое строительство предварительно определяется путем </w:t>
      </w:r>
      <w:r w:rsidRPr="00D07F70">
        <w:rPr>
          <w:rFonts w:ascii="Liberation Serif" w:eastAsia="Calibri" w:hAnsi="Liberation Serif" w:cs="Liberation Serif"/>
          <w:bCs/>
        </w:rPr>
        <w:t xml:space="preserve">определения категории опасности природных воздействий, которым подвержена территория Кавалерского сельского поселения Камчатского края, согласно таблице 5.1 «СП 115.13330.2016 </w:t>
      </w:r>
      <w:r w:rsidRPr="00D07F70">
        <w:rPr>
          <w:rFonts w:ascii="Liberation Serif" w:eastAsia="Calibri" w:hAnsi="Liberation Serif" w:cs="Liberation Serif"/>
        </w:rPr>
        <w:t>Свод правил. Геофизика опасных природных воздействий. Актуализированная редакция СНиП 22-01-95», утвержденного</w:t>
      </w:r>
      <w:r w:rsidRPr="00D07F70">
        <w:rPr>
          <w:rFonts w:ascii="Liberation Serif" w:eastAsia="Calibri" w:hAnsi="Liberation Serif" w:cs="Liberation Serif"/>
          <w:shd w:val="clear" w:color="auto" w:fill="FFFFFF"/>
        </w:rPr>
        <w:t xml:space="preserve"> </w:t>
      </w:r>
      <w:r w:rsidRPr="00D07F70">
        <w:rPr>
          <w:rFonts w:ascii="Liberation Serif" w:hAnsi="Liberation Serif" w:cs="Liberation Serif"/>
        </w:rPr>
        <w:t>Приказом Минстроя России от 16.12.2016 № 956/</w:t>
      </w:r>
      <w:proofErr w:type="spellStart"/>
      <w:r w:rsidRPr="00D07F70">
        <w:rPr>
          <w:rFonts w:ascii="Liberation Serif" w:hAnsi="Liberation Serif" w:cs="Liberation Serif"/>
        </w:rPr>
        <w:t>пр</w:t>
      </w:r>
      <w:proofErr w:type="spellEnd"/>
      <w:r w:rsidRPr="00D07F70">
        <w:rPr>
          <w:rFonts w:ascii="Liberation Serif" w:hAnsi="Liberation Serif" w:cs="Liberation Serif"/>
        </w:rPr>
        <w:t xml:space="preserve"> (далее </w:t>
      </w:r>
      <w:r w:rsidRPr="00D07F70">
        <w:rPr>
          <w:rFonts w:ascii="Liberation Serif" w:eastAsia="Calibri" w:hAnsi="Liberation Serif" w:cs="Liberation Serif"/>
          <w:bCs/>
        </w:rPr>
        <w:t>СП 115.13330.2016)</w:t>
      </w:r>
      <w:r w:rsidRPr="00D07F70">
        <w:rPr>
          <w:rFonts w:ascii="Liberation Serif" w:hAnsi="Liberation Serif" w:cs="Liberation Serif"/>
        </w:rPr>
        <w:t xml:space="preserve">. </w:t>
      </w:r>
    </w:p>
    <w:p w14:paraId="49DC861B" w14:textId="77777777" w:rsidR="0098604E" w:rsidRPr="00D07F70" w:rsidRDefault="0098604E" w:rsidP="0098604E">
      <w:pPr>
        <w:widowControl w:val="0"/>
        <w:tabs>
          <w:tab w:val="left" w:pos="1080"/>
        </w:tabs>
        <w:overflowPunct w:val="0"/>
        <w:autoSpaceDE w:val="0"/>
        <w:autoSpaceDN w:val="0"/>
        <w:adjustRightInd w:val="0"/>
        <w:spacing w:line="276" w:lineRule="auto"/>
        <w:ind w:firstLine="709"/>
        <w:jc w:val="both"/>
        <w:rPr>
          <w:rFonts w:ascii="Liberation Serif" w:hAnsi="Liberation Serif" w:cs="Liberation Serif"/>
        </w:rPr>
      </w:pPr>
      <w:r w:rsidRPr="00D07F70">
        <w:rPr>
          <w:rFonts w:ascii="Liberation Serif" w:hAnsi="Liberation Serif" w:cs="Liberation Serif"/>
        </w:rPr>
        <w:t>Опасные природные воздействия – это, согласно СП 115.13330.2016, природные процессы и явления, которые вызывают негативные и (или) разрушительные изменения напряженно-деформированного состояния строительных конструкций и (или) оснований зданий или сооружений и могут нанести вред жизни и здоровью людей.</w:t>
      </w:r>
      <w:bookmarkEnd w:id="147"/>
    </w:p>
    <w:p w14:paraId="2C1190CD" w14:textId="77777777" w:rsidR="0098604E" w:rsidRPr="00D07F70" w:rsidRDefault="0098604E" w:rsidP="0098604E">
      <w:pPr>
        <w:pStyle w:val="afb"/>
        <w:keepNext/>
        <w:jc w:val="right"/>
        <w:rPr>
          <w:rFonts w:ascii="Liberation Serif" w:hAnsi="Liberation Serif" w:cs="Liberation Serif"/>
          <w:sz w:val="24"/>
        </w:rPr>
      </w:pPr>
      <w:bookmarkStart w:id="148" w:name="_Ref173423681"/>
      <w:r w:rsidRPr="00D07F70">
        <w:rPr>
          <w:rFonts w:ascii="Liberation Serif" w:hAnsi="Liberation Serif" w:cs="Liberation Serif"/>
          <w:sz w:val="24"/>
        </w:rPr>
        <w:t xml:space="preserve">Таблица </w:t>
      </w:r>
      <w:r w:rsidRPr="00D07F70">
        <w:rPr>
          <w:rFonts w:ascii="Liberation Serif" w:hAnsi="Liberation Serif" w:cs="Liberation Serif"/>
          <w:sz w:val="24"/>
        </w:rPr>
        <w:fldChar w:fldCharType="begin"/>
      </w:r>
      <w:r w:rsidRPr="00D07F70">
        <w:rPr>
          <w:rFonts w:ascii="Liberation Serif" w:hAnsi="Liberation Serif" w:cs="Liberation Serif"/>
          <w:sz w:val="24"/>
        </w:rPr>
        <w:instrText xml:space="preserve"> SEQ Таблица \* ARABIC </w:instrText>
      </w:r>
      <w:r w:rsidRPr="00D07F70">
        <w:rPr>
          <w:rFonts w:ascii="Liberation Serif" w:hAnsi="Liberation Serif" w:cs="Liberation Serif"/>
          <w:sz w:val="24"/>
        </w:rPr>
        <w:fldChar w:fldCharType="separate"/>
      </w:r>
      <w:r>
        <w:rPr>
          <w:rFonts w:ascii="Liberation Serif" w:hAnsi="Liberation Serif" w:cs="Liberation Serif"/>
          <w:noProof/>
          <w:sz w:val="24"/>
        </w:rPr>
        <w:t>34</w:t>
      </w:r>
      <w:r w:rsidRPr="00D07F70">
        <w:rPr>
          <w:rFonts w:ascii="Liberation Serif" w:hAnsi="Liberation Serif" w:cs="Liberation Serif"/>
          <w:sz w:val="24"/>
        </w:rPr>
        <w:fldChar w:fldCharType="end"/>
      </w:r>
      <w:bookmarkEnd w:id="148"/>
      <w:r w:rsidRPr="00D07F70">
        <w:rPr>
          <w:rFonts w:ascii="Liberation Serif" w:hAnsi="Liberation Serif" w:cs="Liberation Serif"/>
          <w:sz w:val="24"/>
        </w:rPr>
        <w:t>. Категории опасности природных воздействий и наличие таких воздействий на территории Кавалерского сельского поселения</w:t>
      </w:r>
    </w:p>
    <w:tbl>
      <w:tblPr>
        <w:tblW w:w="0" w:type="auto"/>
        <w:jc w:val="center"/>
        <w:tblLayout w:type="fixed"/>
        <w:tblCellMar>
          <w:top w:w="102" w:type="dxa"/>
          <w:left w:w="62" w:type="dxa"/>
          <w:bottom w:w="102" w:type="dxa"/>
          <w:right w:w="62" w:type="dxa"/>
        </w:tblCellMar>
        <w:tblLook w:val="04A0" w:firstRow="1" w:lastRow="0" w:firstColumn="1" w:lastColumn="0" w:noHBand="0" w:noVBand="1"/>
      </w:tblPr>
      <w:tblGrid>
        <w:gridCol w:w="3458"/>
        <w:gridCol w:w="1417"/>
        <w:gridCol w:w="1417"/>
        <w:gridCol w:w="1304"/>
        <w:gridCol w:w="1474"/>
      </w:tblGrid>
      <w:tr w:rsidR="0098604E" w:rsidRPr="00D07F70" w14:paraId="6A5CE623" w14:textId="77777777" w:rsidTr="00A11ED8">
        <w:trPr>
          <w:jc w:val="center"/>
        </w:trPr>
        <w:tc>
          <w:tcPr>
            <w:tcW w:w="3458" w:type="dxa"/>
            <w:vMerge w:val="restart"/>
            <w:tcBorders>
              <w:top w:val="single" w:sz="4" w:space="0" w:color="auto"/>
              <w:left w:val="single" w:sz="4" w:space="0" w:color="auto"/>
              <w:bottom w:val="single" w:sz="4" w:space="0" w:color="auto"/>
              <w:right w:val="single" w:sz="4" w:space="0" w:color="auto"/>
            </w:tcBorders>
            <w:hideMark/>
          </w:tcPr>
          <w:p w14:paraId="38ECDDE4" w14:textId="77777777" w:rsidR="0098604E" w:rsidRPr="00D07F70" w:rsidRDefault="0098604E" w:rsidP="00A11ED8">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Показатели, используемые при оценке категории опасности природного процесса (ОПП)</w:t>
            </w:r>
          </w:p>
        </w:tc>
        <w:tc>
          <w:tcPr>
            <w:tcW w:w="5612" w:type="dxa"/>
            <w:gridSpan w:val="4"/>
            <w:tcBorders>
              <w:top w:val="single" w:sz="4" w:space="0" w:color="auto"/>
              <w:left w:val="single" w:sz="4" w:space="0" w:color="auto"/>
              <w:bottom w:val="single" w:sz="4" w:space="0" w:color="auto"/>
              <w:right w:val="single" w:sz="4" w:space="0" w:color="auto"/>
            </w:tcBorders>
            <w:hideMark/>
          </w:tcPr>
          <w:p w14:paraId="7209505D" w14:textId="77777777" w:rsidR="0098604E" w:rsidRPr="00D07F70" w:rsidRDefault="0098604E" w:rsidP="00A11ED8">
            <w:pPr>
              <w:spacing w:line="276" w:lineRule="auto"/>
              <w:ind w:firstLine="709"/>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Категории опасности процессов*</w:t>
            </w:r>
          </w:p>
        </w:tc>
      </w:tr>
      <w:tr w:rsidR="0098604E" w:rsidRPr="00D07F70" w14:paraId="6B2C287A" w14:textId="77777777" w:rsidTr="00A11ED8">
        <w:trPr>
          <w:jc w:val="center"/>
        </w:trPr>
        <w:tc>
          <w:tcPr>
            <w:tcW w:w="3458" w:type="dxa"/>
            <w:vMerge/>
            <w:tcBorders>
              <w:top w:val="single" w:sz="4" w:space="0" w:color="auto"/>
              <w:left w:val="single" w:sz="4" w:space="0" w:color="auto"/>
              <w:bottom w:val="single" w:sz="4" w:space="0" w:color="auto"/>
              <w:right w:val="single" w:sz="4" w:space="0" w:color="auto"/>
            </w:tcBorders>
            <w:vAlign w:val="center"/>
            <w:hideMark/>
          </w:tcPr>
          <w:p w14:paraId="08F5AB5A" w14:textId="77777777" w:rsidR="0098604E" w:rsidRPr="00D07F70" w:rsidRDefault="0098604E" w:rsidP="00A11ED8">
            <w:pPr>
              <w:spacing w:line="276" w:lineRule="auto"/>
              <w:ind w:firstLine="709"/>
              <w:jc w:val="center"/>
              <w:rPr>
                <w:rFonts w:ascii="Liberation Serif" w:eastAsia="Calibri" w:hAnsi="Liberation Serif" w:cs="Liberation Serif"/>
                <w:b/>
                <w:bCs/>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53BB5EFB" w14:textId="77777777" w:rsidR="0098604E" w:rsidRPr="00D07F70" w:rsidRDefault="0098604E" w:rsidP="00A11ED8">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чрезвычайно опасные (катастрофические)</w:t>
            </w:r>
          </w:p>
        </w:tc>
        <w:tc>
          <w:tcPr>
            <w:tcW w:w="1417" w:type="dxa"/>
            <w:tcBorders>
              <w:top w:val="single" w:sz="4" w:space="0" w:color="auto"/>
              <w:left w:val="single" w:sz="4" w:space="0" w:color="auto"/>
              <w:bottom w:val="single" w:sz="4" w:space="0" w:color="auto"/>
              <w:right w:val="single" w:sz="4" w:space="0" w:color="auto"/>
            </w:tcBorders>
            <w:hideMark/>
          </w:tcPr>
          <w:p w14:paraId="5637A15E" w14:textId="77777777" w:rsidR="0098604E" w:rsidRPr="00D07F70" w:rsidRDefault="0098604E" w:rsidP="00A11ED8">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весьма опасные</w:t>
            </w:r>
          </w:p>
        </w:tc>
        <w:tc>
          <w:tcPr>
            <w:tcW w:w="1304" w:type="dxa"/>
            <w:tcBorders>
              <w:top w:val="single" w:sz="4" w:space="0" w:color="auto"/>
              <w:left w:val="single" w:sz="4" w:space="0" w:color="auto"/>
              <w:bottom w:val="single" w:sz="4" w:space="0" w:color="auto"/>
              <w:right w:val="single" w:sz="4" w:space="0" w:color="auto"/>
            </w:tcBorders>
            <w:hideMark/>
          </w:tcPr>
          <w:p w14:paraId="2F36795A" w14:textId="77777777" w:rsidR="0098604E" w:rsidRPr="00D07F70" w:rsidRDefault="0098604E" w:rsidP="00A11ED8">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опасные</w:t>
            </w:r>
          </w:p>
        </w:tc>
        <w:tc>
          <w:tcPr>
            <w:tcW w:w="1474" w:type="dxa"/>
            <w:tcBorders>
              <w:top w:val="single" w:sz="4" w:space="0" w:color="auto"/>
              <w:left w:val="single" w:sz="4" w:space="0" w:color="auto"/>
              <w:bottom w:val="single" w:sz="4" w:space="0" w:color="auto"/>
              <w:right w:val="single" w:sz="4" w:space="0" w:color="auto"/>
            </w:tcBorders>
            <w:hideMark/>
          </w:tcPr>
          <w:p w14:paraId="57DA423E" w14:textId="77777777" w:rsidR="0098604E" w:rsidRPr="00D07F70" w:rsidRDefault="0098604E" w:rsidP="00A11ED8">
            <w:pPr>
              <w:spacing w:line="276" w:lineRule="auto"/>
              <w:jc w:val="center"/>
              <w:rPr>
                <w:rFonts w:ascii="Liberation Serif" w:eastAsia="Calibri" w:hAnsi="Liberation Serif" w:cs="Liberation Serif"/>
                <w:b/>
                <w:bCs/>
                <w:sz w:val="20"/>
                <w:szCs w:val="20"/>
              </w:rPr>
            </w:pPr>
            <w:r w:rsidRPr="00D07F70">
              <w:rPr>
                <w:rFonts w:ascii="Liberation Serif" w:eastAsia="Calibri" w:hAnsi="Liberation Serif" w:cs="Liberation Serif"/>
                <w:b/>
                <w:bCs/>
                <w:sz w:val="20"/>
                <w:szCs w:val="20"/>
              </w:rPr>
              <w:t>умеренно опасные</w:t>
            </w:r>
          </w:p>
        </w:tc>
      </w:tr>
      <w:tr w:rsidR="0098604E" w:rsidRPr="00D07F70" w14:paraId="4CB0BBB3"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1819B600"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Землетрясения</w:t>
            </w:r>
          </w:p>
        </w:tc>
        <w:tc>
          <w:tcPr>
            <w:tcW w:w="1417" w:type="dxa"/>
            <w:tcBorders>
              <w:top w:val="single" w:sz="4" w:space="0" w:color="auto"/>
              <w:left w:val="single" w:sz="4" w:space="0" w:color="auto"/>
              <w:bottom w:val="single" w:sz="4" w:space="0" w:color="auto"/>
              <w:right w:val="single" w:sz="4" w:space="0" w:color="auto"/>
            </w:tcBorders>
            <w:hideMark/>
          </w:tcPr>
          <w:p w14:paraId="2D67E436"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hideMark/>
          </w:tcPr>
          <w:p w14:paraId="05AAA6AA" w14:textId="77777777" w:rsidR="0098604E" w:rsidRPr="00D07F70" w:rsidRDefault="0098604E" w:rsidP="00A11ED8">
            <w:pPr>
              <w:spacing w:line="276" w:lineRule="auto"/>
              <w:jc w:val="center"/>
              <w:rPr>
                <w:rFonts w:ascii="Liberation Serif" w:eastAsia="Calibri" w:hAnsi="Liberation Serif" w:cs="Liberation Serif"/>
                <w:bCs/>
                <w:sz w:val="20"/>
                <w:szCs w:val="20"/>
              </w:rPr>
            </w:pPr>
            <w:r>
              <w:rPr>
                <w:rFonts w:ascii="Liberation Serif" w:eastAsia="Calibri" w:hAnsi="Liberation Serif" w:cs="Liberation Serif"/>
                <w:bCs/>
                <w:sz w:val="20"/>
                <w:szCs w:val="20"/>
              </w:rPr>
              <w:t>8-9</w:t>
            </w:r>
          </w:p>
        </w:tc>
        <w:tc>
          <w:tcPr>
            <w:tcW w:w="1304" w:type="dxa"/>
            <w:tcBorders>
              <w:top w:val="single" w:sz="4" w:space="0" w:color="auto"/>
              <w:left w:val="single" w:sz="4" w:space="0" w:color="auto"/>
              <w:bottom w:val="single" w:sz="4" w:space="0" w:color="auto"/>
              <w:right w:val="single" w:sz="4" w:space="0" w:color="auto"/>
            </w:tcBorders>
            <w:hideMark/>
          </w:tcPr>
          <w:p w14:paraId="7EC88053"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CEFF5AC"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2533B2A1"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331D9161"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lastRenderedPageBreak/>
              <w:t>Оползни</w:t>
            </w:r>
          </w:p>
        </w:tc>
        <w:tc>
          <w:tcPr>
            <w:tcW w:w="1417" w:type="dxa"/>
            <w:tcBorders>
              <w:top w:val="single" w:sz="4" w:space="0" w:color="auto"/>
              <w:left w:val="single" w:sz="4" w:space="0" w:color="auto"/>
              <w:bottom w:val="single" w:sz="4" w:space="0" w:color="auto"/>
              <w:right w:val="single" w:sz="4" w:space="0" w:color="auto"/>
            </w:tcBorders>
            <w:hideMark/>
          </w:tcPr>
          <w:p w14:paraId="105EF76E"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hideMark/>
          </w:tcPr>
          <w:p w14:paraId="2646EB7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9C4DA8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0011947"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46C67C05"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4B588B4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Селевые потоки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4E762"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D6F58"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2F56D85"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C774608"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7E8BF785"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4790A0DC"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Абразия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7F7FC"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12CC8"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3CFAAE7"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0DC4D3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77603FB1"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tcPr>
          <w:p w14:paraId="5AA3ABC4"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Снежные лавины</w:t>
            </w:r>
          </w:p>
        </w:tc>
        <w:tc>
          <w:tcPr>
            <w:tcW w:w="1417" w:type="dxa"/>
            <w:tcBorders>
              <w:top w:val="single" w:sz="4" w:space="0" w:color="auto"/>
              <w:left w:val="single" w:sz="4" w:space="0" w:color="auto"/>
              <w:bottom w:val="single" w:sz="4" w:space="0" w:color="auto"/>
              <w:right w:val="single" w:sz="4" w:space="0" w:color="auto"/>
            </w:tcBorders>
            <w:vAlign w:val="center"/>
          </w:tcPr>
          <w:p w14:paraId="5401612F"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53FA1FE4"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14:paraId="3DA6432C"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2E6BC48E"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69C34318"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42786DC6"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Переработка берегов водохранилищ, озер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8242A"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033E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244EEA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9854C0C"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3196ED97"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02F1EEA7"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Суффозия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D249C"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2109"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FCA0EC3"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5A54D66"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241FF228"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tcPr>
          <w:p w14:paraId="062581CA"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Эрозия плоскостная и овражная</w:t>
            </w:r>
          </w:p>
        </w:tc>
        <w:tc>
          <w:tcPr>
            <w:tcW w:w="1417" w:type="dxa"/>
            <w:tcBorders>
              <w:top w:val="single" w:sz="4" w:space="0" w:color="auto"/>
              <w:left w:val="single" w:sz="4" w:space="0" w:color="auto"/>
              <w:bottom w:val="single" w:sz="4" w:space="0" w:color="auto"/>
              <w:right w:val="single" w:sz="4" w:space="0" w:color="auto"/>
            </w:tcBorders>
            <w:vAlign w:val="center"/>
          </w:tcPr>
          <w:p w14:paraId="67F0E43E"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1F7111C4"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14:paraId="4FC34D9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12856FD5"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41D9E774"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7899AFB6"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Подтопление территории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C863"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24DC4"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41E1CD6"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2452644"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0B627C8F"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5F91246E"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Русловые деформации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F8140"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E66AA"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F356F9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0078413"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4A0319D7"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5C514181"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proofErr w:type="spellStart"/>
            <w:r w:rsidRPr="00D07F70">
              <w:rPr>
                <w:rFonts w:ascii="Liberation Serif" w:eastAsia="Calibri" w:hAnsi="Liberation Serif" w:cs="Liberation Serif"/>
                <w:bCs/>
                <w:sz w:val="20"/>
                <w:szCs w:val="20"/>
              </w:rPr>
              <w:t>Солифлюкция</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44ADD9C"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48B28"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FFB3D13"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462B694"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06828BE1"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74033148"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Наводнение (вследствие половодья, затора, зажора, катастрофического ливня)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691BD"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1DFCA"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9434A4F"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5869157"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r w:rsidR="0098604E" w:rsidRPr="00D07F70" w14:paraId="7337F9F4" w14:textId="77777777" w:rsidTr="00A11ED8">
        <w:trPr>
          <w:jc w:val="center"/>
        </w:trPr>
        <w:tc>
          <w:tcPr>
            <w:tcW w:w="3458" w:type="dxa"/>
            <w:tcBorders>
              <w:top w:val="single" w:sz="4" w:space="0" w:color="auto"/>
              <w:left w:val="single" w:sz="4" w:space="0" w:color="auto"/>
              <w:bottom w:val="single" w:sz="4" w:space="0" w:color="auto"/>
              <w:right w:val="single" w:sz="4" w:space="0" w:color="auto"/>
            </w:tcBorders>
            <w:hideMark/>
          </w:tcPr>
          <w:p w14:paraId="593CDEF9"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Ураганы, смерчи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2E50E"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A0176"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BF6C842"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56D7541" w14:textId="77777777" w:rsidR="0098604E" w:rsidRPr="00D07F70" w:rsidRDefault="0098604E" w:rsidP="00A11ED8">
            <w:pPr>
              <w:spacing w:line="276" w:lineRule="auto"/>
              <w:ind w:firstLine="709"/>
              <w:jc w:val="both"/>
              <w:rPr>
                <w:rFonts w:ascii="Liberation Serif" w:eastAsia="Calibri" w:hAnsi="Liberation Serif" w:cs="Liberation Serif"/>
                <w:bCs/>
                <w:sz w:val="20"/>
                <w:szCs w:val="20"/>
              </w:rPr>
            </w:pPr>
            <w:r w:rsidRPr="00D07F70">
              <w:rPr>
                <w:rFonts w:ascii="Liberation Serif" w:eastAsia="Calibri" w:hAnsi="Liberation Serif" w:cs="Liberation Serif"/>
                <w:bCs/>
                <w:sz w:val="20"/>
                <w:szCs w:val="20"/>
              </w:rPr>
              <w:t>-</w:t>
            </w:r>
          </w:p>
        </w:tc>
      </w:tr>
    </w:tbl>
    <w:p w14:paraId="457D0073" w14:textId="77777777" w:rsidR="0098604E" w:rsidRPr="00D07F70" w:rsidRDefault="0098604E" w:rsidP="0098604E">
      <w:pPr>
        <w:spacing w:line="276" w:lineRule="auto"/>
        <w:ind w:firstLine="709"/>
        <w:jc w:val="both"/>
        <w:rPr>
          <w:rFonts w:ascii="Liberation Serif" w:hAnsi="Liberation Serif" w:cs="Liberation Serif"/>
        </w:rPr>
      </w:pPr>
      <w:r w:rsidRPr="00D07F70">
        <w:rPr>
          <w:rFonts w:ascii="Liberation Serif" w:hAnsi="Liberation Serif" w:cs="Liberation Serif"/>
        </w:rPr>
        <w:t>*категория опасности процессов определяется исходя из площадной пораженности, повторяемости, скорости развития и других характеристик. В данной работе категория опасности определена, исходя из отношения площади поражения к площади поселения.</w:t>
      </w:r>
    </w:p>
    <w:p w14:paraId="67870A86" w14:textId="77777777" w:rsidR="0098604E" w:rsidRPr="00D07F70" w:rsidRDefault="0098604E" w:rsidP="0098604E">
      <w:pPr>
        <w:spacing w:line="276" w:lineRule="auto"/>
        <w:ind w:firstLine="709"/>
        <w:jc w:val="both"/>
        <w:rPr>
          <w:rFonts w:ascii="Liberation Serif" w:hAnsi="Liberation Serif" w:cs="Liberation Serif"/>
        </w:rPr>
      </w:pPr>
      <w:r w:rsidRPr="00D07F70">
        <w:rPr>
          <w:rFonts w:ascii="Liberation Serif" w:hAnsi="Liberation Serif" w:cs="Liberation Serif"/>
        </w:rPr>
        <w:t xml:space="preserve">При возведении объектов капитального строительства обязательно проведение инженерно-геологических изысканий с целью оценки геологических условий территории и выявления неблагоприятных участков. </w:t>
      </w:r>
    </w:p>
    <w:p w14:paraId="42ABB336" w14:textId="77777777" w:rsidR="0098604E" w:rsidRPr="00390DF6" w:rsidRDefault="0098604E" w:rsidP="0098604E">
      <w:pPr>
        <w:spacing w:line="276" w:lineRule="auto"/>
        <w:ind w:firstLine="709"/>
        <w:jc w:val="both"/>
        <w:rPr>
          <w:rFonts w:ascii="Liberation Serif" w:hAnsi="Liberation Serif" w:cs="Liberation Serif"/>
          <w:i/>
          <w:u w:val="single"/>
        </w:rPr>
      </w:pPr>
      <w:r w:rsidRPr="00390DF6">
        <w:rPr>
          <w:rFonts w:ascii="Liberation Serif" w:hAnsi="Liberation Serif" w:cs="Liberation Serif"/>
          <w:i/>
          <w:u w:val="single"/>
        </w:rPr>
        <w:t>Сейсмическая</w:t>
      </w:r>
      <w:r w:rsidRPr="00390DF6">
        <w:rPr>
          <w:rFonts w:ascii="Liberation Serif" w:hAnsi="Liberation Serif" w:cs="Liberation Serif"/>
          <w:i/>
          <w:spacing w:val="2"/>
          <w:u w:val="single"/>
          <w:shd w:val="clear" w:color="auto" w:fill="FFFFFF"/>
        </w:rPr>
        <w:t xml:space="preserve"> опасность</w:t>
      </w:r>
    </w:p>
    <w:p w14:paraId="5006F41C" w14:textId="77777777" w:rsidR="0098604E" w:rsidRPr="00390DF6" w:rsidRDefault="0098604E" w:rsidP="0098604E">
      <w:pPr>
        <w:spacing w:line="276" w:lineRule="auto"/>
        <w:ind w:firstLine="709"/>
        <w:jc w:val="both"/>
        <w:rPr>
          <w:rFonts w:ascii="Liberation Serif" w:hAnsi="Liberation Serif" w:cs="Liberation Serif"/>
        </w:rPr>
      </w:pPr>
      <w:r w:rsidRPr="00390DF6">
        <w:rPr>
          <w:rFonts w:ascii="Liberation Serif" w:hAnsi="Liberation Serif" w:cs="Liberation Serif"/>
        </w:rPr>
        <w:t>При возведении зданий и сооружений следует учитывать степень сейсмической опасности, расчет конструкций и оснований зданий и сооружений должен быть выполнен в соответствии с требованиями СП 14.13330.2018, «СП 20.13330.2016. Свод правил. Нагрузки и воздействия. Актуализированная редакция СНиП 2.01.07-85», утвержденного приказом Минстроя России от 03.12.2016 №891/</w:t>
      </w:r>
      <w:proofErr w:type="spellStart"/>
      <w:r w:rsidRPr="00390DF6">
        <w:rPr>
          <w:rFonts w:ascii="Liberation Serif" w:hAnsi="Liberation Serif" w:cs="Liberation Serif"/>
        </w:rPr>
        <w:t>пр</w:t>
      </w:r>
      <w:proofErr w:type="spellEnd"/>
      <w:r w:rsidRPr="00390DF6">
        <w:rPr>
          <w:rFonts w:ascii="Liberation Serif" w:hAnsi="Liberation Serif" w:cs="Liberation Serif"/>
        </w:rPr>
        <w:t>» (с изменениями и дополнениями) (далее СП 20.13330.2016). Территория Кавалерского сельского поселения расположена в зоне сейсмической активности. Сейсмичность составляет восемь - девять баллов по шкале Рихтера, повышаясь к востоку.</w:t>
      </w:r>
    </w:p>
    <w:p w14:paraId="35CFB9AD" w14:textId="77777777" w:rsidR="0098604E" w:rsidRPr="00390DF6" w:rsidRDefault="0098604E" w:rsidP="0098604E">
      <w:pPr>
        <w:spacing w:line="276" w:lineRule="auto"/>
        <w:ind w:firstLine="709"/>
        <w:jc w:val="both"/>
        <w:rPr>
          <w:rFonts w:ascii="Liberation Serif" w:hAnsi="Liberation Serif" w:cs="Liberation Serif"/>
        </w:rPr>
      </w:pPr>
      <w:r w:rsidRPr="00390DF6">
        <w:rPr>
          <w:rFonts w:ascii="Liberation Serif" w:hAnsi="Liberation Serif" w:cs="Liberation Serif"/>
        </w:rPr>
        <w:lastRenderedPageBreak/>
        <w:t xml:space="preserve">Исходя из статистики сейсмологической обстановки на территории с. Кавалерское и с. </w:t>
      </w:r>
      <w:proofErr w:type="spellStart"/>
      <w:r w:rsidRPr="00390DF6">
        <w:rPr>
          <w:rFonts w:ascii="Liberation Serif" w:hAnsi="Liberation Serif" w:cs="Liberation Serif"/>
        </w:rPr>
        <w:t>Карымай</w:t>
      </w:r>
      <w:proofErr w:type="spellEnd"/>
      <w:r w:rsidRPr="00390DF6">
        <w:rPr>
          <w:rFonts w:ascii="Liberation Serif" w:hAnsi="Liberation Serif" w:cs="Liberation Serif"/>
        </w:rPr>
        <w:t xml:space="preserve"> следует, что существует вероятность возникновения ЧС, связанной с землетрясениями интенсивностью до 8 баллов.</w:t>
      </w:r>
    </w:p>
    <w:p w14:paraId="7D130413" w14:textId="77777777" w:rsidR="0098604E" w:rsidRPr="00390DF6" w:rsidRDefault="0098604E" w:rsidP="0098604E">
      <w:pPr>
        <w:spacing w:line="276" w:lineRule="auto"/>
        <w:ind w:firstLine="709"/>
        <w:jc w:val="both"/>
        <w:rPr>
          <w:rFonts w:ascii="Liberation Serif" w:hAnsi="Liberation Serif" w:cs="Liberation Serif"/>
        </w:rPr>
      </w:pPr>
      <w:r w:rsidRPr="00390DF6">
        <w:rPr>
          <w:rFonts w:ascii="Liberation Serif" w:hAnsi="Liberation Serif" w:cs="Liberation Serif"/>
        </w:rPr>
        <w:t>В случае возникновения природной ЧС (землетрясение, наводнение) разработаны маршруты эвакуации людей в с. Кавалерское.</w:t>
      </w:r>
    </w:p>
    <w:p w14:paraId="5D905220" w14:textId="77777777" w:rsidR="0098604E" w:rsidRPr="00390DF6" w:rsidRDefault="0098604E" w:rsidP="0098604E">
      <w:pPr>
        <w:spacing w:line="276" w:lineRule="auto"/>
        <w:ind w:firstLine="709"/>
        <w:jc w:val="both"/>
        <w:rPr>
          <w:rFonts w:ascii="Liberation Serif" w:hAnsi="Liberation Serif" w:cs="Liberation Serif"/>
          <w:i/>
          <w:u w:val="single"/>
        </w:rPr>
      </w:pPr>
      <w:r w:rsidRPr="00390DF6">
        <w:rPr>
          <w:rFonts w:ascii="Liberation Serif" w:hAnsi="Liberation Serif" w:cs="Liberation Serif"/>
          <w:i/>
          <w:u w:val="single"/>
        </w:rPr>
        <w:t>Противоэрозионные, противооползневые мероприятия</w:t>
      </w:r>
    </w:p>
    <w:p w14:paraId="04AB6DF8" w14:textId="77777777" w:rsidR="0098604E" w:rsidRPr="00390DF6" w:rsidRDefault="0098604E" w:rsidP="0098604E">
      <w:pPr>
        <w:spacing w:line="276" w:lineRule="auto"/>
        <w:ind w:firstLine="709"/>
        <w:jc w:val="both"/>
        <w:rPr>
          <w:rFonts w:ascii="Liberation Serif" w:hAnsi="Liberation Serif" w:cs="Liberation Serif"/>
          <w:spacing w:val="2"/>
          <w:shd w:val="clear" w:color="auto" w:fill="FFFFFF"/>
        </w:rPr>
      </w:pPr>
      <w:r w:rsidRPr="00390DF6">
        <w:rPr>
          <w:rFonts w:ascii="Liberation Serif" w:eastAsia="Calibri" w:hAnsi="Liberation Serif" w:cs="Liberation Serif"/>
        </w:rPr>
        <w:t xml:space="preserve">Для борьбы со склоновой эрозией и развитием оврагов необходимо укрепление склонов террас речных долин и овражных склонов посредством агролесомелиорации. </w:t>
      </w:r>
    </w:p>
    <w:p w14:paraId="3FA67C7D" w14:textId="77777777" w:rsidR="0098604E" w:rsidRPr="00390DF6" w:rsidRDefault="0098604E" w:rsidP="0098604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Для предупреждения и стабилизации процессов движения грунта при экономической целесообразности возможно прибегнуть к мероприятиям по образованию рационального профиля склона путем придания ему требуемой крутизны, террасирования склона с последующим устройством на террасах водоотводов (нагорных канав), удаления или замены неустойчивых грунтов.</w:t>
      </w:r>
    </w:p>
    <w:p w14:paraId="7102A67E" w14:textId="77777777" w:rsidR="0098604E" w:rsidRPr="00390DF6" w:rsidRDefault="0098604E" w:rsidP="0098604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При невозможности изменения рельефа склона необходимо предусмотреть удерживающие сооружения.</w:t>
      </w:r>
    </w:p>
    <w:p w14:paraId="0DBA1CDF" w14:textId="77777777" w:rsidR="0098604E" w:rsidRPr="00390DF6" w:rsidRDefault="0098604E" w:rsidP="0098604E">
      <w:pPr>
        <w:spacing w:line="276" w:lineRule="auto"/>
        <w:ind w:firstLine="709"/>
        <w:jc w:val="both"/>
        <w:rPr>
          <w:rFonts w:ascii="Liberation Serif" w:hAnsi="Liberation Serif" w:cs="Liberation Serif"/>
        </w:rPr>
      </w:pPr>
      <w:r w:rsidRPr="00390DF6">
        <w:rPr>
          <w:rFonts w:ascii="Liberation Serif" w:eastAsia="Calibri" w:hAnsi="Liberation Serif" w:cs="Liberation Serif"/>
        </w:rPr>
        <w:t xml:space="preserve">Для поселения в целом актуальна защита почвы от почвенной эрозии, которая включает </w:t>
      </w:r>
      <w:r w:rsidRPr="00390DF6">
        <w:rPr>
          <w:rFonts w:ascii="Liberation Serif" w:hAnsi="Liberation Serif" w:cs="Liberation Serif"/>
        </w:rPr>
        <w:t>систему следующих групп противоэрозионных мероприятий:</w:t>
      </w:r>
    </w:p>
    <w:p w14:paraId="37F25C79" w14:textId="77777777" w:rsidR="0098604E" w:rsidRPr="00390DF6" w:rsidRDefault="0098604E" w:rsidP="0098604E">
      <w:pPr>
        <w:spacing w:line="276" w:lineRule="auto"/>
        <w:ind w:firstLine="709"/>
        <w:jc w:val="both"/>
        <w:rPr>
          <w:rFonts w:ascii="Liberation Serif" w:hAnsi="Liberation Serif" w:cs="Liberation Serif"/>
        </w:rPr>
      </w:pPr>
      <w:r w:rsidRPr="00390DF6">
        <w:rPr>
          <w:rFonts w:ascii="Liberation Serif" w:hAnsi="Liberation Serif" w:cs="Liberation Serif"/>
        </w:rPr>
        <w:t>- организационно – хозяйственных;</w:t>
      </w:r>
    </w:p>
    <w:p w14:paraId="67D2500B" w14:textId="77777777" w:rsidR="0098604E" w:rsidRPr="00390DF6" w:rsidRDefault="0098604E" w:rsidP="0098604E">
      <w:pPr>
        <w:autoSpaceDE w:val="0"/>
        <w:autoSpaceDN w:val="0"/>
        <w:adjustRightInd w:val="0"/>
        <w:spacing w:line="276" w:lineRule="auto"/>
        <w:ind w:firstLine="709"/>
        <w:jc w:val="both"/>
        <w:rPr>
          <w:rFonts w:ascii="Liberation Serif" w:hAnsi="Liberation Serif" w:cs="Liberation Serif"/>
        </w:rPr>
      </w:pPr>
      <w:r w:rsidRPr="00390DF6">
        <w:rPr>
          <w:rFonts w:ascii="Liberation Serif" w:hAnsi="Liberation Serif" w:cs="Liberation Serif"/>
        </w:rPr>
        <w:t>- агротехнических;</w:t>
      </w:r>
    </w:p>
    <w:p w14:paraId="0A5597C8" w14:textId="77777777" w:rsidR="0098604E" w:rsidRPr="00390DF6" w:rsidRDefault="0098604E" w:rsidP="0098604E">
      <w:pPr>
        <w:autoSpaceDE w:val="0"/>
        <w:autoSpaceDN w:val="0"/>
        <w:adjustRightInd w:val="0"/>
        <w:spacing w:line="276" w:lineRule="auto"/>
        <w:ind w:firstLine="709"/>
        <w:jc w:val="both"/>
        <w:rPr>
          <w:rFonts w:ascii="Liberation Serif" w:hAnsi="Liberation Serif" w:cs="Liberation Serif"/>
        </w:rPr>
      </w:pPr>
      <w:r w:rsidRPr="00390DF6">
        <w:rPr>
          <w:rFonts w:ascii="Liberation Serif" w:hAnsi="Liberation Serif" w:cs="Liberation Serif"/>
        </w:rPr>
        <w:t>- лесомелиоративных;</w:t>
      </w:r>
    </w:p>
    <w:p w14:paraId="10AC88B5" w14:textId="77777777" w:rsidR="0098604E" w:rsidRPr="00390DF6" w:rsidRDefault="0098604E" w:rsidP="0098604E">
      <w:pPr>
        <w:autoSpaceDE w:val="0"/>
        <w:autoSpaceDN w:val="0"/>
        <w:adjustRightInd w:val="0"/>
        <w:spacing w:line="276" w:lineRule="auto"/>
        <w:ind w:firstLine="709"/>
        <w:jc w:val="both"/>
        <w:rPr>
          <w:rFonts w:ascii="Liberation Serif" w:hAnsi="Liberation Serif" w:cs="Liberation Serif"/>
        </w:rPr>
      </w:pPr>
      <w:r w:rsidRPr="00390DF6">
        <w:rPr>
          <w:rFonts w:ascii="Liberation Serif" w:hAnsi="Liberation Serif" w:cs="Liberation Serif"/>
        </w:rPr>
        <w:t>- гидротехнических.</w:t>
      </w:r>
    </w:p>
    <w:p w14:paraId="4605524F" w14:textId="77777777" w:rsidR="0098604E" w:rsidRPr="00390DF6" w:rsidRDefault="0098604E" w:rsidP="0098604E">
      <w:pPr>
        <w:spacing w:line="276" w:lineRule="auto"/>
        <w:ind w:firstLine="709"/>
        <w:jc w:val="both"/>
        <w:rPr>
          <w:rFonts w:ascii="Liberation Serif" w:eastAsia="Calibri" w:hAnsi="Liberation Serif" w:cs="Liberation Serif"/>
        </w:rPr>
      </w:pPr>
      <w:r w:rsidRPr="00390DF6">
        <w:rPr>
          <w:rFonts w:ascii="Liberation Serif" w:hAnsi="Liberation Serif" w:cs="Liberation Serif"/>
        </w:rPr>
        <w:t>Конкретный состав противоэрозионных мероприятий прежде всего определяется особенностями увлажнения территории, продолжительностью вегетационного периода, условиями рельефа, преобладающими видами эрозии и направлением использования почв.</w:t>
      </w:r>
      <w:r w:rsidRPr="00390DF6">
        <w:rPr>
          <w:rFonts w:ascii="Liberation Serif" w:hAnsi="Liberation Serif" w:cs="Liberation Serif"/>
          <w:spacing w:val="2"/>
          <w:shd w:val="clear" w:color="auto" w:fill="FFFFFF"/>
        </w:rPr>
        <w:t xml:space="preserve"> </w:t>
      </w:r>
    </w:p>
    <w:p w14:paraId="55337046" w14:textId="77777777" w:rsidR="0098604E" w:rsidRPr="00390DF6" w:rsidRDefault="0098604E" w:rsidP="0098604E">
      <w:pPr>
        <w:autoSpaceDE w:val="0"/>
        <w:autoSpaceDN w:val="0"/>
        <w:adjustRightInd w:val="0"/>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Озеленение территории прибрежной защитной полосы позволит не допустить распашки земель и будет также способствовать укреплению почвенного покрова.</w:t>
      </w:r>
    </w:p>
    <w:p w14:paraId="31670386" w14:textId="77777777" w:rsidR="0098604E" w:rsidRPr="00390DF6" w:rsidRDefault="0098604E" w:rsidP="0098604E">
      <w:pPr>
        <w:autoSpaceDE w:val="0"/>
        <w:autoSpaceDN w:val="0"/>
        <w:adjustRightInd w:val="0"/>
        <w:spacing w:line="276" w:lineRule="auto"/>
        <w:ind w:firstLine="709"/>
        <w:jc w:val="both"/>
        <w:rPr>
          <w:rFonts w:ascii="Liberation Serif" w:hAnsi="Liberation Serif" w:cs="Liberation Serif"/>
        </w:rPr>
      </w:pPr>
      <w:r w:rsidRPr="00390DF6">
        <w:rPr>
          <w:rFonts w:ascii="Liberation Serif" w:hAnsi="Liberation Serif" w:cs="Liberation Serif"/>
        </w:rPr>
        <w:t xml:space="preserve">Мощным агротехническим средством повышения противоэрозийной устойчивости почв является применение органических и минеральных удобрений. Учитывая то, что культурные растения, выросшие на удобренной почве, развивают более мощную корневую систему, более густой надземный </w:t>
      </w:r>
      <w:r w:rsidRPr="00390DF6">
        <w:rPr>
          <w:rFonts w:ascii="Liberation Serif" w:hAnsi="Liberation Serif" w:cs="Liberation Serif"/>
        </w:rPr>
        <w:lastRenderedPageBreak/>
        <w:t>полог, улучшают физические свойства почв, что в совокупности способствует лучшей защите ее от эрозии.</w:t>
      </w:r>
    </w:p>
    <w:p w14:paraId="57FEFA34" w14:textId="77777777" w:rsidR="0098604E" w:rsidRPr="00390DF6" w:rsidRDefault="0098604E" w:rsidP="0098604E">
      <w:pPr>
        <w:tabs>
          <w:tab w:val="left" w:pos="708"/>
        </w:tabs>
        <w:spacing w:line="276" w:lineRule="auto"/>
        <w:ind w:firstLine="709"/>
        <w:jc w:val="both"/>
        <w:rPr>
          <w:rFonts w:ascii="Liberation Serif" w:eastAsia="Calibri" w:hAnsi="Liberation Serif" w:cs="Liberation Serif"/>
        </w:rPr>
      </w:pPr>
      <w:r w:rsidRPr="00390DF6">
        <w:rPr>
          <w:rFonts w:ascii="Liberation Serif" w:eastAsia="Calibri" w:hAnsi="Liberation Serif" w:cs="Liberation Serif"/>
        </w:rPr>
        <w:t>Строительство в зоне развития речных излучин недопустимо.</w:t>
      </w:r>
    </w:p>
    <w:p w14:paraId="6BD18484" w14:textId="77777777" w:rsidR="0098604E" w:rsidRPr="00390DF6" w:rsidRDefault="0098604E" w:rsidP="0098604E">
      <w:pPr>
        <w:tabs>
          <w:tab w:val="left" w:pos="708"/>
        </w:tabs>
        <w:spacing w:line="276" w:lineRule="auto"/>
        <w:ind w:firstLine="709"/>
        <w:jc w:val="both"/>
        <w:rPr>
          <w:rFonts w:ascii="Liberation Serif" w:eastAsia="Calibri" w:hAnsi="Liberation Serif" w:cs="Liberation Serif"/>
        </w:rPr>
      </w:pPr>
      <w:r w:rsidRPr="00390DF6">
        <w:rPr>
          <w:rFonts w:ascii="Liberation Serif" w:eastAsia="Calibri" w:hAnsi="Liberation Serif" w:cs="Liberation Serif"/>
        </w:rPr>
        <w:t>Реализация противоэрозионных мероприятий позволит сохранить грунт, а также снизить интенсивность процесса заиливания водных объектов.</w:t>
      </w:r>
    </w:p>
    <w:p w14:paraId="5FD59DCF" w14:textId="77777777" w:rsidR="0098604E" w:rsidRPr="00390DF6" w:rsidRDefault="0098604E" w:rsidP="0098604E">
      <w:pPr>
        <w:spacing w:line="276" w:lineRule="auto"/>
        <w:ind w:firstLine="709"/>
        <w:jc w:val="both"/>
        <w:rPr>
          <w:rFonts w:ascii="Liberation Serif" w:eastAsia="Calibri" w:hAnsi="Liberation Serif" w:cs="Liberation Serif"/>
          <w:i/>
          <w:u w:val="single"/>
        </w:rPr>
      </w:pPr>
      <w:r w:rsidRPr="00390DF6">
        <w:rPr>
          <w:rFonts w:ascii="Liberation Serif" w:eastAsia="Calibri" w:hAnsi="Liberation Serif" w:cs="Liberation Serif"/>
          <w:i/>
          <w:u w:val="single"/>
        </w:rPr>
        <w:t>Мероприятия по защите от подтопления</w:t>
      </w:r>
    </w:p>
    <w:p w14:paraId="2113F0BB" w14:textId="77777777" w:rsidR="0098604E" w:rsidRPr="00390DF6" w:rsidRDefault="0098604E" w:rsidP="0098604E">
      <w:pPr>
        <w:spacing w:line="276" w:lineRule="auto"/>
        <w:ind w:firstLine="709"/>
        <w:jc w:val="both"/>
        <w:rPr>
          <w:rFonts w:ascii="Liberation Serif" w:eastAsia="Calibri" w:hAnsi="Liberation Serif" w:cs="Liberation Serif"/>
        </w:rPr>
      </w:pPr>
      <w:r w:rsidRPr="00390DF6">
        <w:rPr>
          <w:rFonts w:ascii="Liberation Serif" w:eastAsia="Calibri" w:hAnsi="Liberation Serif" w:cs="Liberation Serif"/>
        </w:rPr>
        <w:t xml:space="preserve">Процесс подтопления в зависимости от характера его развития по территории может носить: объектный (локальный) </w:t>
      </w:r>
      <w:r w:rsidRPr="00390DF6">
        <w:rPr>
          <w:rFonts w:ascii="Liberation Serif" w:eastAsia="Calibri" w:hAnsi="Liberation Serif" w:cs="Liberation Serif"/>
        </w:rPr>
        <w:sym w:font="Symbol" w:char="F0BE"/>
      </w:r>
      <w:r w:rsidRPr="00390DF6">
        <w:rPr>
          <w:rFonts w:ascii="Liberation Serif" w:eastAsia="Calibri" w:hAnsi="Liberation Serif" w:cs="Liberation Serif"/>
        </w:rPr>
        <w:t xml:space="preserve"> отдельные здания, сооружения и участки, и площадной характер.</w:t>
      </w:r>
    </w:p>
    <w:p w14:paraId="15070A4E" w14:textId="77777777" w:rsidR="0098604E" w:rsidRPr="00390DF6" w:rsidRDefault="0098604E" w:rsidP="0098604E">
      <w:pPr>
        <w:spacing w:line="276" w:lineRule="auto"/>
        <w:ind w:firstLine="709"/>
        <w:jc w:val="both"/>
        <w:rPr>
          <w:rFonts w:ascii="Liberation Serif" w:eastAsia="Calibri" w:hAnsi="Liberation Serif" w:cs="Liberation Serif"/>
        </w:rPr>
      </w:pPr>
      <w:r w:rsidRPr="00390DF6">
        <w:rPr>
          <w:rFonts w:ascii="Liberation Serif" w:eastAsia="Calibri" w:hAnsi="Liberation Serif" w:cs="Liberation Serif"/>
        </w:rPr>
        <w:t xml:space="preserve">Локальная система инженерной защиты включает дренажи (кольцевой, лучевой, </w:t>
      </w:r>
      <w:proofErr w:type="spellStart"/>
      <w:r w:rsidRPr="00390DF6">
        <w:rPr>
          <w:rFonts w:ascii="Liberation Serif" w:eastAsia="Calibri" w:hAnsi="Liberation Serif" w:cs="Liberation Serif"/>
        </w:rPr>
        <w:t>пристенный</w:t>
      </w:r>
      <w:proofErr w:type="spellEnd"/>
      <w:r w:rsidRPr="00390DF6">
        <w:rPr>
          <w:rFonts w:ascii="Liberation Serif" w:eastAsia="Calibri" w:hAnsi="Liberation Serif" w:cs="Liberation Serif"/>
        </w:rPr>
        <w:t>, пластовый, вентиляционный, сопутствующий), противофильтрационные завесы и экраны, а также вертикальную планировку территории с организацией поверхностного стока и гидроизоляцию подземных частей зданий и сооружений.</w:t>
      </w:r>
    </w:p>
    <w:p w14:paraId="4A231A0B" w14:textId="77777777" w:rsidR="0098604E" w:rsidRPr="00390DF6" w:rsidRDefault="0098604E" w:rsidP="0098604E">
      <w:pPr>
        <w:spacing w:line="276" w:lineRule="auto"/>
        <w:ind w:firstLine="709"/>
        <w:jc w:val="both"/>
        <w:rPr>
          <w:rFonts w:ascii="Liberation Serif" w:hAnsi="Liberation Serif" w:cs="Liberation Serif"/>
        </w:rPr>
      </w:pPr>
      <w:r w:rsidRPr="00390DF6">
        <w:rPr>
          <w:rFonts w:ascii="Liberation Serif" w:hAnsi="Liberation Serif" w:cs="Liberation Serif"/>
        </w:rPr>
        <w:t xml:space="preserve">Территориальная система включает перехватывающие дренажи (головной, береговой, отсечный, систематический и сопутствующий),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w:t>
      </w:r>
      <w:proofErr w:type="spellStart"/>
      <w:r w:rsidRPr="00390DF6">
        <w:rPr>
          <w:rFonts w:ascii="Liberation Serif" w:hAnsi="Liberation Serif" w:cs="Liberation Serif"/>
        </w:rPr>
        <w:t>уровенного</w:t>
      </w:r>
      <w:proofErr w:type="spellEnd"/>
      <w:r w:rsidRPr="00390DF6">
        <w:rPr>
          <w:rFonts w:ascii="Liberation Serif" w:hAnsi="Liberation Serif" w:cs="Liberation Serif"/>
        </w:rPr>
        <w:t xml:space="preserve"> режима водных объектов</w:t>
      </w:r>
    </w:p>
    <w:p w14:paraId="3FAAEB51" w14:textId="77777777" w:rsidR="0098604E" w:rsidRPr="00390DF6" w:rsidRDefault="0098604E" w:rsidP="0098604E">
      <w:pPr>
        <w:spacing w:line="276" w:lineRule="auto"/>
        <w:ind w:firstLine="709"/>
        <w:jc w:val="both"/>
        <w:rPr>
          <w:rFonts w:ascii="Liberation Serif" w:hAnsi="Liberation Serif" w:cs="Liberation Serif"/>
          <w:i/>
          <w:u w:val="single"/>
        </w:rPr>
      </w:pPr>
      <w:r w:rsidRPr="00390DF6">
        <w:rPr>
          <w:rFonts w:ascii="Liberation Serif" w:hAnsi="Liberation Serif" w:cs="Liberation Serif"/>
          <w:i/>
          <w:u w:val="single"/>
        </w:rPr>
        <w:t>Мероприятия по организации поверхностного стока</w:t>
      </w:r>
    </w:p>
    <w:p w14:paraId="1B125BAB" w14:textId="77777777" w:rsidR="0098604E" w:rsidRPr="00390DF6" w:rsidRDefault="0098604E" w:rsidP="0098604E">
      <w:pPr>
        <w:widowControl w:val="0"/>
        <w:suppressAutoHyphens/>
        <w:spacing w:line="276" w:lineRule="auto"/>
        <w:ind w:firstLine="709"/>
        <w:jc w:val="both"/>
        <w:rPr>
          <w:rFonts w:ascii="Liberation Serif" w:hAnsi="Liberation Serif" w:cs="Liberation Serif"/>
        </w:rPr>
      </w:pPr>
      <w:r w:rsidRPr="00390DF6">
        <w:rPr>
          <w:rFonts w:ascii="Liberation Serif" w:hAnsi="Liberation Serif" w:cs="Liberation Serif"/>
        </w:rPr>
        <w:t xml:space="preserve">Для организации поверхностного стока с территории жилой застройки, существующих и планируемых промышленных объектов необходимо обустроить систему ливневой канализации с водоотведением на локальные очистные сооружения раздельно или совместно с бытовыми и производственными сточными водами. При определении точки сброса после выхода из ЛОС возможно 2 варианта: отведение очищенных до нормативных показателей сточных вод в централизованную систему канализации после получения технических условий, либо отведение в водный объект после получения решения о предоставлении водного объекта в пользование. Сброс на рельеф запрещен во избежание загрязнения, порчи и заболачивания земель на территории участка проектирования и за ее пределами.  </w:t>
      </w:r>
    </w:p>
    <w:p w14:paraId="2A536F69" w14:textId="77777777" w:rsidR="0098604E" w:rsidRPr="00390DF6" w:rsidRDefault="0098604E" w:rsidP="0098604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 xml:space="preserve">Требования к отведению и очистке поверхностных сточных вод установлены требованиями «СП 32.13330.2018. Свод правил. Канализация. </w:t>
      </w:r>
      <w:r w:rsidRPr="00390DF6">
        <w:rPr>
          <w:rFonts w:ascii="Liberation Serif" w:hAnsi="Liberation Serif" w:cs="Liberation Serif"/>
          <w:spacing w:val="2"/>
          <w:shd w:val="clear" w:color="auto" w:fill="FFFFFF"/>
        </w:rPr>
        <w:lastRenderedPageBreak/>
        <w:t>Наружные сети и сооружения. СНиП 2.04.03-85», утвержденного Приказом Минстроя России от 25.12.2018 № 860/</w:t>
      </w:r>
      <w:proofErr w:type="spellStart"/>
      <w:r w:rsidRPr="00390DF6">
        <w:rPr>
          <w:rFonts w:ascii="Liberation Serif" w:hAnsi="Liberation Serif" w:cs="Liberation Serif"/>
          <w:spacing w:val="2"/>
          <w:shd w:val="clear" w:color="auto" w:fill="FFFFFF"/>
        </w:rPr>
        <w:t>пр</w:t>
      </w:r>
      <w:proofErr w:type="spellEnd"/>
      <w:r w:rsidRPr="00390DF6">
        <w:rPr>
          <w:rFonts w:ascii="Liberation Serif" w:hAnsi="Liberation Serif" w:cs="Liberation Serif"/>
          <w:spacing w:val="2"/>
          <w:shd w:val="clear" w:color="auto" w:fill="FFFFFF"/>
        </w:rPr>
        <w:t xml:space="preserve"> (с изменениями и дополнениями).</w:t>
      </w:r>
    </w:p>
    <w:p w14:paraId="5DE5E323" w14:textId="77777777" w:rsidR="0098604E" w:rsidRPr="00390DF6" w:rsidRDefault="0098604E" w:rsidP="0098604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Поверхностные сточные воды с территорий промышленных зон, строительных площадок, складских и логистических терминалов, транспортных автомагистралей и автохозяйств, а также особо загрязненных участков, расположенных на территориях поселений и городских округов (бензозаправочные станции, автомобильные стоянки, автобусные станции, торгово-развлекательные центры), а также с территории объектов, расположенных в границах водоохранных зон, перед сбросом в централизованные системы водоотведения поселений, городских округов должны подвергаться очистке на локальных очистных сооружениях.</w:t>
      </w:r>
    </w:p>
    <w:p w14:paraId="5747A74E" w14:textId="77777777" w:rsidR="0098604E" w:rsidRPr="00390DF6" w:rsidRDefault="0098604E" w:rsidP="0098604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Запрещается предусматривать сброс в водные объекты (включая подземные) неочищенных до установленных нормативов поверхностных сточных вод, организованно отводимых с территории предприятий, в том числе централизованными системами водоотведения поселений и городских округов.</w:t>
      </w:r>
    </w:p>
    <w:p w14:paraId="72EA4342" w14:textId="77777777" w:rsidR="0098604E" w:rsidRPr="00390DF6" w:rsidRDefault="0098604E" w:rsidP="0098604E">
      <w:pPr>
        <w:spacing w:line="276" w:lineRule="auto"/>
        <w:ind w:firstLine="709"/>
        <w:jc w:val="both"/>
        <w:rPr>
          <w:rFonts w:ascii="Liberation Serif" w:hAnsi="Liberation Serif" w:cs="Liberation Serif"/>
          <w:spacing w:val="2"/>
          <w:shd w:val="clear" w:color="auto" w:fill="FFFFFF"/>
        </w:rPr>
      </w:pPr>
      <w:r w:rsidRPr="00390DF6">
        <w:rPr>
          <w:rFonts w:ascii="Liberation Serif" w:hAnsi="Liberation Serif" w:cs="Liberation Serif"/>
          <w:spacing w:val="2"/>
          <w:shd w:val="clear" w:color="auto" w:fill="FFFFFF"/>
        </w:rPr>
        <w:t>Применительно к очистным сооружениям централизованных систем водоотведения поселений следует также учитывать положения Информационно-технического справочника по НДТ в области очистки сточных вод централизованных систем водоотведения поселений, городских округов, утвержденного приказом Росстандарта от 12 декабря 2019 г. № 2981.</w:t>
      </w:r>
    </w:p>
    <w:p w14:paraId="202338B5" w14:textId="77777777" w:rsidR="0098604E" w:rsidRPr="008C2CDC" w:rsidRDefault="0098604E" w:rsidP="0098604E">
      <w:pPr>
        <w:widowControl w:val="0"/>
        <w:suppressAutoHyphens/>
        <w:spacing w:line="276" w:lineRule="auto"/>
        <w:ind w:firstLine="709"/>
        <w:jc w:val="both"/>
        <w:rPr>
          <w:rFonts w:ascii="Liberation Serif" w:hAnsi="Liberation Serif" w:cs="Liberation Serif"/>
          <w:i/>
          <w:u w:val="single"/>
        </w:rPr>
      </w:pPr>
      <w:r w:rsidRPr="008C2CDC">
        <w:rPr>
          <w:rFonts w:ascii="Liberation Serif" w:hAnsi="Liberation Serif" w:cs="Liberation Serif"/>
          <w:i/>
          <w:u w:val="single"/>
        </w:rPr>
        <w:t>Мероприятия по защите от затопления</w:t>
      </w:r>
    </w:p>
    <w:p w14:paraId="024349CE" w14:textId="77777777" w:rsidR="0098604E" w:rsidRPr="008C2CDC" w:rsidRDefault="0098604E" w:rsidP="0098604E">
      <w:pPr>
        <w:spacing w:line="276" w:lineRule="auto"/>
        <w:ind w:firstLine="709"/>
        <w:jc w:val="both"/>
        <w:rPr>
          <w:rFonts w:ascii="Liberation Serif" w:hAnsi="Liberation Serif" w:cs="Liberation Serif"/>
        </w:rPr>
      </w:pPr>
      <w:r w:rsidRPr="008C2CDC">
        <w:rPr>
          <w:rFonts w:ascii="Liberation Serif" w:hAnsi="Liberation Serif" w:cs="Liberation Serif"/>
        </w:rPr>
        <w:t>Территории, подверженные затоплению отсутствуют.</w:t>
      </w:r>
    </w:p>
    <w:p w14:paraId="6A731357" w14:textId="77777777" w:rsidR="0098604E" w:rsidRPr="008C2CDC" w:rsidRDefault="0098604E" w:rsidP="0098604E">
      <w:pPr>
        <w:pStyle w:val="afb"/>
        <w:keepNext/>
        <w:jc w:val="right"/>
        <w:rPr>
          <w:rFonts w:ascii="Liberation Serif" w:hAnsi="Liberation Serif" w:cs="Liberation Serif"/>
          <w:sz w:val="24"/>
        </w:rPr>
      </w:pPr>
      <w:r w:rsidRPr="008C2CDC">
        <w:rPr>
          <w:rFonts w:ascii="Liberation Serif" w:hAnsi="Liberation Serif" w:cs="Liberation Serif"/>
          <w:sz w:val="24"/>
        </w:rPr>
        <w:t xml:space="preserve">Таблица </w:t>
      </w:r>
      <w:r w:rsidRPr="008C2CDC">
        <w:rPr>
          <w:rFonts w:ascii="Liberation Serif" w:hAnsi="Liberation Serif" w:cs="Liberation Serif"/>
          <w:sz w:val="24"/>
        </w:rPr>
        <w:fldChar w:fldCharType="begin"/>
      </w:r>
      <w:r w:rsidRPr="008C2CDC">
        <w:rPr>
          <w:rFonts w:ascii="Liberation Serif" w:hAnsi="Liberation Serif" w:cs="Liberation Serif"/>
          <w:sz w:val="24"/>
        </w:rPr>
        <w:instrText xml:space="preserve"> SEQ Таблица \* ARABIC </w:instrText>
      </w:r>
      <w:r w:rsidRPr="008C2CDC">
        <w:rPr>
          <w:rFonts w:ascii="Liberation Serif" w:hAnsi="Liberation Serif" w:cs="Liberation Serif"/>
          <w:sz w:val="24"/>
        </w:rPr>
        <w:fldChar w:fldCharType="separate"/>
      </w:r>
      <w:r>
        <w:rPr>
          <w:rFonts w:ascii="Liberation Serif" w:hAnsi="Liberation Serif" w:cs="Liberation Serif"/>
          <w:noProof/>
          <w:sz w:val="24"/>
        </w:rPr>
        <w:t>35</w:t>
      </w:r>
      <w:r w:rsidRPr="008C2CDC">
        <w:rPr>
          <w:rFonts w:ascii="Liberation Serif" w:hAnsi="Liberation Serif" w:cs="Liberation Serif"/>
          <w:sz w:val="24"/>
        </w:rPr>
        <w:fldChar w:fldCharType="end"/>
      </w:r>
      <w:r w:rsidRPr="008C2CDC">
        <w:rPr>
          <w:rFonts w:ascii="Liberation Serif" w:hAnsi="Liberation Serif" w:cs="Liberation Serif"/>
          <w:sz w:val="24"/>
        </w:rPr>
        <w:t>. Перечень мероприятий инженерной защиты территории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92"/>
        <w:gridCol w:w="2233"/>
        <w:gridCol w:w="4579"/>
      </w:tblGrid>
      <w:tr w:rsidR="0098604E" w:rsidRPr="008C2CDC" w14:paraId="0EBFB548" w14:textId="77777777" w:rsidTr="00A11ED8">
        <w:trPr>
          <w:tblHeader/>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BB9D097" w14:textId="77777777" w:rsidR="0098604E" w:rsidRPr="008C2CDC" w:rsidRDefault="0098604E" w:rsidP="00A11ED8">
            <w:pPr>
              <w:spacing w:line="276" w:lineRule="auto"/>
              <w:jc w:val="center"/>
              <w:rPr>
                <w:rFonts w:ascii="Liberation Serif" w:hAnsi="Liberation Serif" w:cs="Liberation Serif"/>
                <w:b/>
                <w:sz w:val="20"/>
                <w:szCs w:val="20"/>
              </w:rPr>
            </w:pPr>
            <w:r w:rsidRPr="008C2CDC">
              <w:rPr>
                <w:rFonts w:ascii="Liberation Serif" w:hAnsi="Liberation Serif" w:cs="Liberation Serif"/>
                <w:b/>
                <w:sz w:val="20"/>
                <w:szCs w:val="20"/>
              </w:rPr>
              <w:t>№ п/п</w:t>
            </w:r>
          </w:p>
        </w:tc>
        <w:tc>
          <w:tcPr>
            <w:tcW w:w="1066" w:type="pct"/>
            <w:tcBorders>
              <w:top w:val="single" w:sz="4" w:space="0" w:color="auto"/>
              <w:left w:val="single" w:sz="4" w:space="0" w:color="auto"/>
              <w:bottom w:val="single" w:sz="4" w:space="0" w:color="auto"/>
              <w:right w:val="single" w:sz="4" w:space="0" w:color="auto"/>
            </w:tcBorders>
            <w:vAlign w:val="center"/>
            <w:hideMark/>
          </w:tcPr>
          <w:p w14:paraId="0284157D" w14:textId="77777777" w:rsidR="0098604E" w:rsidRPr="008C2CDC" w:rsidRDefault="0098604E" w:rsidP="00A11ED8">
            <w:pPr>
              <w:spacing w:line="276" w:lineRule="auto"/>
              <w:jc w:val="center"/>
              <w:rPr>
                <w:rFonts w:ascii="Liberation Serif" w:hAnsi="Liberation Serif" w:cs="Liberation Serif"/>
                <w:b/>
                <w:sz w:val="20"/>
                <w:szCs w:val="20"/>
              </w:rPr>
            </w:pPr>
            <w:r w:rsidRPr="008C2CDC">
              <w:rPr>
                <w:rFonts w:ascii="Liberation Serif" w:hAnsi="Liberation Serif" w:cs="Liberation Serif"/>
                <w:b/>
                <w:sz w:val="20"/>
                <w:szCs w:val="20"/>
              </w:rPr>
              <w:t>Местоположение</w:t>
            </w:r>
          </w:p>
        </w:tc>
        <w:tc>
          <w:tcPr>
            <w:tcW w:w="1195" w:type="pct"/>
            <w:tcBorders>
              <w:top w:val="single" w:sz="4" w:space="0" w:color="auto"/>
              <w:left w:val="single" w:sz="4" w:space="0" w:color="auto"/>
              <w:bottom w:val="single" w:sz="4" w:space="0" w:color="auto"/>
              <w:right w:val="single" w:sz="4" w:space="0" w:color="auto"/>
            </w:tcBorders>
            <w:vAlign w:val="center"/>
            <w:hideMark/>
          </w:tcPr>
          <w:p w14:paraId="20390DB7" w14:textId="77777777" w:rsidR="0098604E" w:rsidRPr="008C2CDC" w:rsidRDefault="0098604E" w:rsidP="00A11ED8">
            <w:pPr>
              <w:spacing w:line="276" w:lineRule="auto"/>
              <w:jc w:val="center"/>
              <w:rPr>
                <w:rFonts w:ascii="Liberation Serif" w:hAnsi="Liberation Serif" w:cs="Liberation Serif"/>
                <w:b/>
                <w:sz w:val="20"/>
                <w:szCs w:val="20"/>
              </w:rPr>
            </w:pPr>
            <w:r w:rsidRPr="008C2CDC">
              <w:rPr>
                <w:rFonts w:ascii="Liberation Serif" w:hAnsi="Liberation Serif" w:cs="Liberation Serif"/>
                <w:b/>
                <w:sz w:val="20"/>
                <w:szCs w:val="20"/>
              </w:rPr>
              <w:t>Опасные природные процессы</w:t>
            </w:r>
          </w:p>
        </w:tc>
        <w:tc>
          <w:tcPr>
            <w:tcW w:w="2450" w:type="pct"/>
            <w:tcBorders>
              <w:top w:val="single" w:sz="4" w:space="0" w:color="auto"/>
              <w:left w:val="single" w:sz="4" w:space="0" w:color="auto"/>
              <w:bottom w:val="single" w:sz="4" w:space="0" w:color="auto"/>
              <w:right w:val="single" w:sz="4" w:space="0" w:color="auto"/>
            </w:tcBorders>
            <w:vAlign w:val="center"/>
            <w:hideMark/>
          </w:tcPr>
          <w:p w14:paraId="47CFECE4" w14:textId="77777777" w:rsidR="0098604E" w:rsidRPr="008C2CDC" w:rsidRDefault="0098604E" w:rsidP="00A11ED8">
            <w:pPr>
              <w:spacing w:line="276" w:lineRule="auto"/>
              <w:jc w:val="center"/>
              <w:rPr>
                <w:rFonts w:ascii="Liberation Serif" w:hAnsi="Liberation Serif" w:cs="Liberation Serif"/>
                <w:b/>
                <w:sz w:val="20"/>
                <w:szCs w:val="20"/>
              </w:rPr>
            </w:pPr>
            <w:r w:rsidRPr="008C2CDC">
              <w:rPr>
                <w:rFonts w:ascii="Liberation Serif" w:hAnsi="Liberation Serif" w:cs="Liberation Serif"/>
                <w:b/>
                <w:sz w:val="20"/>
                <w:szCs w:val="20"/>
              </w:rPr>
              <w:t>Описание мероприятия</w:t>
            </w:r>
          </w:p>
        </w:tc>
      </w:tr>
      <w:tr w:rsidR="0098604E" w:rsidRPr="008C2CDC" w14:paraId="2727976D" w14:textId="77777777" w:rsidTr="00A11ED8">
        <w:trPr>
          <w:trHeight w:val="278"/>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6B9A4573" w14:textId="77777777" w:rsidR="0098604E" w:rsidRPr="008C2CDC" w:rsidRDefault="0098604E" w:rsidP="00A11ED8">
            <w:pPr>
              <w:spacing w:line="276" w:lineRule="auto"/>
              <w:jc w:val="center"/>
              <w:rPr>
                <w:rFonts w:ascii="Liberation Serif" w:hAnsi="Liberation Serif" w:cs="Liberation Serif"/>
                <w:sz w:val="20"/>
                <w:szCs w:val="20"/>
              </w:rPr>
            </w:pPr>
            <w:r w:rsidRPr="008C2CDC">
              <w:rPr>
                <w:rFonts w:ascii="Liberation Serif" w:hAnsi="Liberation Serif" w:cs="Liberation Serif"/>
                <w:sz w:val="20"/>
                <w:szCs w:val="20"/>
              </w:rPr>
              <w:t>1</w:t>
            </w:r>
          </w:p>
        </w:tc>
        <w:tc>
          <w:tcPr>
            <w:tcW w:w="1066" w:type="pct"/>
            <w:tcBorders>
              <w:top w:val="single" w:sz="4" w:space="0" w:color="auto"/>
              <w:left w:val="single" w:sz="4" w:space="0" w:color="auto"/>
              <w:bottom w:val="single" w:sz="4" w:space="0" w:color="auto"/>
              <w:right w:val="single" w:sz="4" w:space="0" w:color="auto"/>
            </w:tcBorders>
            <w:vAlign w:val="center"/>
            <w:hideMark/>
          </w:tcPr>
          <w:p w14:paraId="186732C2" w14:textId="77777777" w:rsidR="0098604E" w:rsidRPr="008C2CDC" w:rsidRDefault="0098604E" w:rsidP="00A11ED8">
            <w:pPr>
              <w:spacing w:line="276" w:lineRule="auto"/>
              <w:jc w:val="center"/>
              <w:rPr>
                <w:rFonts w:ascii="Liberation Serif" w:hAnsi="Liberation Serif" w:cs="Liberation Serif"/>
                <w:sz w:val="20"/>
                <w:szCs w:val="20"/>
              </w:rPr>
            </w:pPr>
            <w:r w:rsidRPr="008C2CDC">
              <w:rPr>
                <w:rFonts w:ascii="Liberation Serif" w:hAnsi="Liberation Serif" w:cs="Liberation Serif"/>
                <w:sz w:val="20"/>
                <w:szCs w:val="20"/>
              </w:rPr>
              <w:t>Реки</w:t>
            </w:r>
          </w:p>
        </w:tc>
        <w:tc>
          <w:tcPr>
            <w:tcW w:w="1195" w:type="pct"/>
            <w:tcBorders>
              <w:top w:val="single" w:sz="4" w:space="0" w:color="auto"/>
              <w:left w:val="single" w:sz="4" w:space="0" w:color="auto"/>
              <w:bottom w:val="single" w:sz="4" w:space="0" w:color="auto"/>
              <w:right w:val="single" w:sz="4" w:space="0" w:color="auto"/>
            </w:tcBorders>
            <w:vAlign w:val="center"/>
            <w:hideMark/>
          </w:tcPr>
          <w:p w14:paraId="4A12F832" w14:textId="77777777" w:rsidR="0098604E" w:rsidRPr="008C2CDC" w:rsidRDefault="0098604E" w:rsidP="00A11ED8">
            <w:pPr>
              <w:spacing w:line="276" w:lineRule="auto"/>
              <w:jc w:val="center"/>
              <w:rPr>
                <w:rFonts w:ascii="Liberation Serif" w:hAnsi="Liberation Serif" w:cs="Liberation Serif"/>
                <w:sz w:val="20"/>
                <w:szCs w:val="20"/>
              </w:rPr>
            </w:pPr>
            <w:r w:rsidRPr="008C2CDC">
              <w:rPr>
                <w:rFonts w:ascii="Liberation Serif" w:hAnsi="Liberation Serif" w:cs="Liberation Serif"/>
                <w:sz w:val="20"/>
                <w:szCs w:val="20"/>
              </w:rPr>
              <w:t>Склоновая, овражная эрозия</w:t>
            </w:r>
          </w:p>
        </w:tc>
        <w:tc>
          <w:tcPr>
            <w:tcW w:w="2450" w:type="pct"/>
            <w:tcBorders>
              <w:top w:val="single" w:sz="4" w:space="0" w:color="auto"/>
              <w:left w:val="single" w:sz="4" w:space="0" w:color="auto"/>
              <w:bottom w:val="single" w:sz="4" w:space="0" w:color="auto"/>
              <w:right w:val="single" w:sz="4" w:space="0" w:color="auto"/>
            </w:tcBorders>
            <w:vAlign w:val="center"/>
            <w:hideMark/>
          </w:tcPr>
          <w:p w14:paraId="54C86716" w14:textId="77777777" w:rsidR="0098604E" w:rsidRPr="008C2CDC" w:rsidRDefault="0098604E" w:rsidP="00A11ED8">
            <w:pPr>
              <w:spacing w:line="276" w:lineRule="auto"/>
              <w:jc w:val="center"/>
              <w:rPr>
                <w:rFonts w:ascii="Liberation Serif" w:hAnsi="Liberation Serif" w:cs="Liberation Serif"/>
                <w:sz w:val="20"/>
                <w:szCs w:val="20"/>
              </w:rPr>
            </w:pPr>
            <w:r w:rsidRPr="008C2CDC">
              <w:rPr>
                <w:rFonts w:ascii="Liberation Serif" w:hAnsi="Liberation Serif" w:cs="Liberation Serif"/>
                <w:sz w:val="20"/>
                <w:szCs w:val="20"/>
              </w:rPr>
              <w:t>Укрепление склонов террас речных долин и овражных склонов путем агролесомелиорации, озеленение прибрежной защитной полосы</w:t>
            </w:r>
          </w:p>
        </w:tc>
      </w:tr>
    </w:tbl>
    <w:p w14:paraId="34E901AC"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69F1EB7D" w14:textId="77777777" w:rsidR="0098604E" w:rsidRPr="00A51851" w:rsidRDefault="0098604E" w:rsidP="0098604E">
      <w:pPr>
        <w:pStyle w:val="20"/>
        <w:ind w:firstLine="709"/>
        <w:jc w:val="both"/>
        <w:rPr>
          <w:rFonts w:ascii="Liberation Serif" w:hAnsi="Liberation Serif" w:cs="Liberation Serif"/>
        </w:rPr>
      </w:pPr>
      <w:bookmarkStart w:id="149" w:name="_Toc179453922"/>
      <w:r w:rsidRPr="00A51851">
        <w:rPr>
          <w:rFonts w:ascii="Liberation Serif" w:hAnsi="Liberation Serif" w:cs="Liberation Serif"/>
        </w:rPr>
        <w:lastRenderedPageBreak/>
        <w:t>3.9 Мероприятия при угрозе возникновении террористических актов</w:t>
      </w:r>
      <w:bookmarkEnd w:id="149"/>
    </w:p>
    <w:p w14:paraId="00E4099C" w14:textId="77777777" w:rsidR="0098604E" w:rsidRPr="00A51851" w:rsidRDefault="0098604E" w:rsidP="0098604E">
      <w:pPr>
        <w:spacing w:line="276" w:lineRule="auto"/>
        <w:ind w:firstLine="709"/>
        <w:jc w:val="both"/>
        <w:rPr>
          <w:rFonts w:ascii="Liberation Serif" w:hAnsi="Liberation Serif" w:cs="Liberation Serif"/>
        </w:rPr>
      </w:pPr>
      <w:r w:rsidRPr="00A51851">
        <w:rPr>
          <w:rFonts w:ascii="Liberation Serif" w:hAnsi="Liberation Serif" w:cs="Liberation Serif"/>
        </w:rPr>
        <w:t>В современных условиях, как один из основных факторов возникновения кризисных ситуаций может рассматриваться терроризм.</w:t>
      </w:r>
    </w:p>
    <w:p w14:paraId="47514810" w14:textId="77777777" w:rsidR="0098604E" w:rsidRPr="00A51851" w:rsidRDefault="0098604E" w:rsidP="0098604E">
      <w:pPr>
        <w:widowControl w:val="0"/>
        <w:tabs>
          <w:tab w:val="left" w:pos="1080"/>
        </w:tabs>
        <w:suppressAutoHyphens/>
        <w:autoSpaceDE w:val="0"/>
        <w:autoSpaceDN w:val="0"/>
        <w:adjustRightInd w:val="0"/>
        <w:spacing w:line="276" w:lineRule="auto"/>
        <w:ind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Объектами террористических актов могут быть транспортные средства, объекты транспорта, потенциально опасные промышленные объекты, гидротехнические сооружения, системы водоснабжения; места массового скопления людей - общественные, торговые и жилые здания, спортивные сооружения, концертные и выставочные залы; предприятия по производству пищевых и мясомолочных продуктов, системы связи, управления и пр.</w:t>
      </w:r>
    </w:p>
    <w:p w14:paraId="144675F8" w14:textId="77777777" w:rsidR="0098604E" w:rsidRPr="00A51851" w:rsidRDefault="0098604E" w:rsidP="0098604E">
      <w:pPr>
        <w:widowControl w:val="0"/>
        <w:suppressAutoHyphens/>
        <w:autoSpaceDE w:val="0"/>
        <w:autoSpaceDN w:val="0"/>
        <w:adjustRightInd w:val="0"/>
        <w:spacing w:line="276" w:lineRule="auto"/>
        <w:ind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Основными задачами органов управления по защите населения при террористических актах являются:</w:t>
      </w:r>
    </w:p>
    <w:p w14:paraId="6E28561A" w14:textId="77777777" w:rsidR="0098604E" w:rsidRPr="00A51851" w:rsidRDefault="0098604E" w:rsidP="0058657E">
      <w:pPr>
        <w:widowControl w:val="0"/>
        <w:numPr>
          <w:ilvl w:val="0"/>
          <w:numId w:val="63"/>
        </w:numPr>
        <w:tabs>
          <w:tab w:val="left" w:pos="1134"/>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постоянный анализ и прогноз опасностей, связанных с терроризмом, принятие эффективных мер по предупреждению чрезвычайных ситуаций, вызываемых террористической деятельностью;</w:t>
      </w:r>
    </w:p>
    <w:p w14:paraId="1C7C0754" w14:textId="77777777" w:rsidR="0098604E" w:rsidRPr="00A51851" w:rsidRDefault="0098604E" w:rsidP="0058657E">
      <w:pPr>
        <w:widowControl w:val="0"/>
        <w:numPr>
          <w:ilvl w:val="0"/>
          <w:numId w:val="63"/>
        </w:numPr>
        <w:tabs>
          <w:tab w:val="left" w:pos="1134"/>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осуществление комплекса организационных и инженерно-технических мероприятий по защите потенциально опасных объектов и населения от терроризма;</w:t>
      </w:r>
    </w:p>
    <w:p w14:paraId="5D31D9EF" w14:textId="77777777" w:rsidR="0098604E" w:rsidRPr="00A51851" w:rsidRDefault="0098604E" w:rsidP="0058657E">
      <w:pPr>
        <w:widowControl w:val="0"/>
        <w:numPr>
          <w:ilvl w:val="0"/>
          <w:numId w:val="63"/>
        </w:numPr>
        <w:tabs>
          <w:tab w:val="left" w:pos="1134"/>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поддержание в готовности сил и средств к локализации и ликвидации последствий террористических актов.</w:t>
      </w:r>
    </w:p>
    <w:p w14:paraId="5C829D69" w14:textId="77777777" w:rsidR="0098604E" w:rsidRPr="00A51851" w:rsidRDefault="0098604E" w:rsidP="0098604E">
      <w:pPr>
        <w:widowControl w:val="0"/>
        <w:suppressAutoHyphens/>
        <w:autoSpaceDE w:val="0"/>
        <w:autoSpaceDN w:val="0"/>
        <w:adjustRightInd w:val="0"/>
        <w:spacing w:line="276" w:lineRule="auto"/>
        <w:ind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Основными видами аварийно-спасательных и других неотложных работ в условиях совершения террористического акта являются:</w:t>
      </w:r>
    </w:p>
    <w:p w14:paraId="19DD9B17" w14:textId="77777777" w:rsidR="0098604E" w:rsidRPr="00A51851" w:rsidRDefault="0098604E" w:rsidP="0058657E">
      <w:pPr>
        <w:widowControl w:val="0"/>
        <w:numPr>
          <w:ilvl w:val="0"/>
          <w:numId w:val="63"/>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разведка зоны чрезвычайной ситуации (состояние зданий, территории, маршрутов выдвижения сил и средств, определение границ зоны чрезвычайной ситуации).</w:t>
      </w:r>
    </w:p>
    <w:p w14:paraId="659381F1" w14:textId="77777777" w:rsidR="0098604E" w:rsidRPr="00A51851" w:rsidRDefault="0098604E" w:rsidP="0058657E">
      <w:pPr>
        <w:widowControl w:val="0"/>
        <w:numPr>
          <w:ilvl w:val="0"/>
          <w:numId w:val="63"/>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ввод сил и средств аварийно-спасательных служб, аварийно-спасательных формирований в зону чрезвычайной ситуации;</w:t>
      </w:r>
    </w:p>
    <w:p w14:paraId="66ECEA6B" w14:textId="77777777" w:rsidR="0098604E" w:rsidRPr="00A51851" w:rsidRDefault="0098604E" w:rsidP="0058657E">
      <w:pPr>
        <w:widowControl w:val="0"/>
        <w:numPr>
          <w:ilvl w:val="0"/>
          <w:numId w:val="63"/>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проведение аварийно-спасательных и других неотложных работ;</w:t>
      </w:r>
    </w:p>
    <w:p w14:paraId="29E9EBFB" w14:textId="77777777" w:rsidR="0098604E" w:rsidRPr="00A51851" w:rsidRDefault="0098604E" w:rsidP="0058657E">
      <w:pPr>
        <w:widowControl w:val="0"/>
        <w:numPr>
          <w:ilvl w:val="0"/>
          <w:numId w:val="63"/>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эвакуация пострадавших и материальных ценностей;</w:t>
      </w:r>
    </w:p>
    <w:p w14:paraId="0E0EBF3F" w14:textId="77777777" w:rsidR="0098604E" w:rsidRPr="00A51851" w:rsidRDefault="0098604E" w:rsidP="0058657E">
      <w:pPr>
        <w:widowControl w:val="0"/>
        <w:numPr>
          <w:ilvl w:val="0"/>
          <w:numId w:val="63"/>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организация оповещения, управления и связи;</w:t>
      </w:r>
    </w:p>
    <w:p w14:paraId="66CB9D2A" w14:textId="77777777" w:rsidR="0098604E" w:rsidRPr="00A51851" w:rsidRDefault="0098604E" w:rsidP="0058657E">
      <w:pPr>
        <w:widowControl w:val="0"/>
        <w:numPr>
          <w:ilvl w:val="0"/>
          <w:numId w:val="63"/>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обеспечение общественного порядка;</w:t>
      </w:r>
    </w:p>
    <w:p w14:paraId="2C5946D3" w14:textId="77777777" w:rsidR="0098604E" w:rsidRPr="00A51851" w:rsidRDefault="0098604E" w:rsidP="0058657E">
      <w:pPr>
        <w:widowControl w:val="0"/>
        <w:numPr>
          <w:ilvl w:val="0"/>
          <w:numId w:val="63"/>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работа с родственниками пострадавших;</w:t>
      </w:r>
    </w:p>
    <w:p w14:paraId="77FEDC13" w14:textId="77777777" w:rsidR="0098604E" w:rsidRPr="00A51851" w:rsidRDefault="0098604E" w:rsidP="0058657E">
      <w:pPr>
        <w:widowControl w:val="0"/>
        <w:numPr>
          <w:ilvl w:val="0"/>
          <w:numId w:val="63"/>
        </w:numPr>
        <w:tabs>
          <w:tab w:val="left" w:pos="993"/>
        </w:tabs>
        <w:suppressAutoHyphens/>
        <w:spacing w:line="276" w:lineRule="auto"/>
        <w:ind w:left="0" w:firstLine="709"/>
        <w:jc w:val="both"/>
        <w:rPr>
          <w:rFonts w:ascii="Liberation Serif" w:eastAsia="Lucida Sans Unicode" w:hAnsi="Liberation Serif" w:cs="Liberation Serif"/>
          <w:kern w:val="2"/>
        </w:rPr>
      </w:pPr>
      <w:r w:rsidRPr="00A51851">
        <w:rPr>
          <w:rFonts w:ascii="Liberation Serif" w:eastAsia="Lucida Sans Unicode" w:hAnsi="Liberation Serif" w:cs="Liberation Serif"/>
          <w:kern w:val="2"/>
        </w:rPr>
        <w:t>разборка завалов, расчистка местности, рекультивация территории (при необходимости).</w:t>
      </w:r>
    </w:p>
    <w:p w14:paraId="074DB36D" w14:textId="77777777" w:rsidR="0098604E" w:rsidRPr="00A51851" w:rsidRDefault="0098604E" w:rsidP="0098604E">
      <w:pPr>
        <w:rPr>
          <w:rFonts w:ascii="Liberation Serif" w:eastAsia="Lucida Sans Unicode" w:hAnsi="Liberation Serif" w:cs="Liberation Serif"/>
          <w:kern w:val="2"/>
        </w:rPr>
      </w:pPr>
      <w:r w:rsidRPr="00A51851">
        <w:rPr>
          <w:rFonts w:ascii="Liberation Serif" w:eastAsia="Lucida Sans Unicode" w:hAnsi="Liberation Serif" w:cs="Liberation Serif"/>
          <w:kern w:val="2"/>
        </w:rPr>
        <w:br w:type="page"/>
      </w:r>
    </w:p>
    <w:p w14:paraId="4AE90D13" w14:textId="77777777" w:rsidR="0098604E" w:rsidRPr="00A51851" w:rsidRDefault="0098604E" w:rsidP="0098604E">
      <w:pPr>
        <w:pStyle w:val="20"/>
        <w:ind w:firstLine="709"/>
        <w:rPr>
          <w:rFonts w:ascii="Liberation Serif" w:hAnsi="Liberation Serif" w:cs="Liberation Serif"/>
        </w:rPr>
      </w:pPr>
      <w:bookmarkStart w:id="150" w:name="_Toc179453923"/>
      <w:r w:rsidRPr="00A51851">
        <w:rPr>
          <w:rFonts w:ascii="Liberation Serif" w:hAnsi="Liberation Serif" w:cs="Liberation Serif"/>
        </w:rPr>
        <w:lastRenderedPageBreak/>
        <w:t>3.10 Система обеспечения пожарной безопасности</w:t>
      </w:r>
      <w:bookmarkEnd w:id="150"/>
    </w:p>
    <w:p w14:paraId="69A77FBF" w14:textId="77777777" w:rsidR="0098604E" w:rsidRDefault="0098604E" w:rsidP="0098604E">
      <w:pPr>
        <w:spacing w:line="276" w:lineRule="auto"/>
        <w:ind w:firstLine="709"/>
        <w:jc w:val="both"/>
        <w:rPr>
          <w:rFonts w:ascii="Liberation Serif" w:hAnsi="Liberation Serif" w:cs="Liberation Serif"/>
        </w:rPr>
      </w:pPr>
      <w:r w:rsidRPr="00A51851">
        <w:rPr>
          <w:rFonts w:ascii="Liberation Serif" w:hAnsi="Liberation Serif" w:cs="Liberation Serif"/>
        </w:rPr>
        <w:t>На территории Кавалерского сельского поселения дислоцируется пожарный пост с. Кавалерское КГК</w:t>
      </w:r>
      <w:r w:rsidRPr="00E21D19">
        <w:rPr>
          <w:rFonts w:ascii="Liberation Serif" w:hAnsi="Liberation Serif" w:cs="Liberation Serif"/>
        </w:rPr>
        <w:t xml:space="preserve">У ЦОД. Время прибытия пожарного подразделения до наиболее удаленного объекта защиты сельского поселения не превышает 10-15 минут. В целях осуществления профилактики пожаров, рекомендуется организация добровольной пожарной охраны на территории поселения. </w:t>
      </w:r>
    </w:p>
    <w:p w14:paraId="59DCA72A" w14:textId="77777777" w:rsidR="0098604E" w:rsidRPr="0097688E" w:rsidRDefault="0098604E" w:rsidP="0098604E">
      <w:pPr>
        <w:spacing w:line="276" w:lineRule="auto"/>
        <w:ind w:firstLine="709"/>
        <w:jc w:val="both"/>
        <w:rPr>
          <w:rFonts w:ascii="Liberation Serif" w:hAnsi="Liberation Serif" w:cs="Liberation Serif"/>
          <w:highlight w:val="yellow"/>
        </w:rPr>
      </w:pPr>
      <w:r w:rsidRPr="00E21D19">
        <w:rPr>
          <w:rFonts w:ascii="Liberation Serif" w:hAnsi="Liberation Serif" w:cs="Liberation Serif"/>
        </w:rPr>
        <w:t xml:space="preserve">Согласно утвержденному Постановлением Правительства Камчатского края от 9 февраля 2024 г. №50-П Перечню населенных пунктов, подверженных угрозе лесных пожаров и других ландшафтных (природных) пожаров на территории Камчатского края в 2024 году – село Кавалерское и село </w:t>
      </w:r>
      <w:proofErr w:type="spellStart"/>
      <w:r w:rsidRPr="00E21D19">
        <w:rPr>
          <w:rFonts w:ascii="Liberation Serif" w:hAnsi="Liberation Serif" w:cs="Liberation Serif"/>
        </w:rPr>
        <w:t>Карымай</w:t>
      </w:r>
      <w:proofErr w:type="spellEnd"/>
      <w:r w:rsidRPr="00E21D19">
        <w:rPr>
          <w:rFonts w:ascii="Liberation Serif" w:hAnsi="Liberation Serif" w:cs="Liberation Serif"/>
        </w:rPr>
        <w:t xml:space="preserve"> подвержены возникновению лесных пожаров.</w:t>
      </w:r>
    </w:p>
    <w:p w14:paraId="0105DBDD" w14:textId="77777777" w:rsidR="0098604E" w:rsidRPr="00C63E6F" w:rsidRDefault="0098604E" w:rsidP="0098604E">
      <w:pPr>
        <w:spacing w:line="276" w:lineRule="auto"/>
        <w:ind w:firstLine="709"/>
        <w:jc w:val="both"/>
        <w:rPr>
          <w:rFonts w:ascii="Liberation Serif" w:hAnsi="Liberation Serif" w:cs="Liberation Serif"/>
        </w:rPr>
      </w:pPr>
      <w:r w:rsidRPr="00C63E6F">
        <w:rPr>
          <w:rFonts w:ascii="Liberation Serif" w:hAnsi="Liberation Serif" w:cs="Liberation Serif"/>
        </w:rPr>
        <w:t xml:space="preserve">К источникам противопожарного наружного водоснабжения на территории поселения относятся пожарные гидранты и </w:t>
      </w:r>
      <w:r>
        <w:rPr>
          <w:rFonts w:ascii="Liberation Serif" w:hAnsi="Liberation Serif" w:cs="Liberation Serif"/>
        </w:rPr>
        <w:t xml:space="preserve">пожарные </w:t>
      </w:r>
      <w:r w:rsidRPr="00C63E6F">
        <w:rPr>
          <w:rFonts w:ascii="Liberation Serif" w:hAnsi="Liberation Serif" w:cs="Liberation Serif"/>
        </w:rPr>
        <w:t xml:space="preserve">водоемы сельского поселения. </w:t>
      </w:r>
    </w:p>
    <w:p w14:paraId="58D06C73" w14:textId="77777777" w:rsidR="0098604E" w:rsidRPr="00C63E6F" w:rsidRDefault="0098604E" w:rsidP="0098604E">
      <w:pPr>
        <w:spacing w:line="276" w:lineRule="auto"/>
        <w:ind w:firstLine="709"/>
        <w:jc w:val="both"/>
        <w:rPr>
          <w:rFonts w:ascii="Liberation Serif" w:hAnsi="Liberation Serif" w:cs="Liberation Serif"/>
        </w:rPr>
      </w:pPr>
      <w:r w:rsidRPr="00C63E6F">
        <w:rPr>
          <w:rFonts w:ascii="Liberation Serif" w:hAnsi="Liberation Serif" w:cs="Liberation Serif"/>
        </w:rPr>
        <w:t>Пожарные водоемы:</w:t>
      </w:r>
    </w:p>
    <w:p w14:paraId="4EDD5656" w14:textId="77777777" w:rsidR="0098604E" w:rsidRPr="00C63E6F"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пожарный водоем в с. Кавалерское,</w:t>
      </w:r>
      <w:r w:rsidRPr="00C63E6F">
        <w:rPr>
          <w:rFonts w:ascii="Liberation Serif" w:hAnsi="Liberation Serif" w:cs="Liberation Serif"/>
        </w:rPr>
        <w:t xml:space="preserve"> по ул.</w:t>
      </w:r>
      <w:r>
        <w:rPr>
          <w:rFonts w:ascii="Liberation Serif" w:hAnsi="Liberation Serif" w:cs="Liberation Serif"/>
        </w:rPr>
        <w:t xml:space="preserve"> Блюхера;</w:t>
      </w:r>
      <w:r w:rsidRPr="00C63E6F">
        <w:rPr>
          <w:rFonts w:ascii="Liberation Serif" w:hAnsi="Liberation Serif" w:cs="Liberation Serif"/>
        </w:rPr>
        <w:t xml:space="preserve"> </w:t>
      </w:r>
    </w:p>
    <w:p w14:paraId="1C460F64" w14:textId="77777777" w:rsidR="0098604E"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Pr>
          <w:rFonts w:ascii="Liberation Serif" w:hAnsi="Liberation Serif" w:cs="Liberation Serif"/>
        </w:rPr>
        <w:t xml:space="preserve">пожарный водоем, в с. </w:t>
      </w:r>
      <w:proofErr w:type="spellStart"/>
      <w:r>
        <w:rPr>
          <w:rFonts w:ascii="Liberation Serif" w:hAnsi="Liberation Serif" w:cs="Liberation Serif"/>
        </w:rPr>
        <w:t>Карымай</w:t>
      </w:r>
      <w:proofErr w:type="spellEnd"/>
      <w:r>
        <w:rPr>
          <w:rFonts w:ascii="Liberation Serif" w:hAnsi="Liberation Serif" w:cs="Liberation Serif"/>
        </w:rPr>
        <w:t>,</w:t>
      </w:r>
      <w:r w:rsidRPr="00C63E6F">
        <w:rPr>
          <w:rFonts w:ascii="Liberation Serif" w:hAnsi="Liberation Serif" w:cs="Liberation Serif"/>
        </w:rPr>
        <w:t xml:space="preserve"> по ул. Центральная д. </w:t>
      </w:r>
      <w:r>
        <w:rPr>
          <w:rFonts w:ascii="Liberation Serif" w:hAnsi="Liberation Serif" w:cs="Liberation Serif"/>
        </w:rPr>
        <w:t>7</w:t>
      </w:r>
      <w:r w:rsidRPr="00C63E6F">
        <w:rPr>
          <w:rFonts w:ascii="Liberation Serif" w:hAnsi="Liberation Serif" w:cs="Liberation Serif"/>
        </w:rPr>
        <w:t>.</w:t>
      </w:r>
    </w:p>
    <w:p w14:paraId="46C92341" w14:textId="77777777" w:rsidR="0098604E" w:rsidRPr="00C56C64" w:rsidRDefault="0098604E" w:rsidP="0098604E">
      <w:pPr>
        <w:spacing w:line="276" w:lineRule="auto"/>
        <w:ind w:firstLine="709"/>
        <w:jc w:val="both"/>
        <w:rPr>
          <w:rFonts w:ascii="Liberation Serif" w:hAnsi="Liberation Serif" w:cs="Liberation Serif"/>
        </w:rPr>
      </w:pPr>
      <w:r w:rsidRPr="00C56C64">
        <w:rPr>
          <w:rFonts w:ascii="Liberation Serif" w:hAnsi="Liberation Serif" w:cs="Liberation Serif"/>
        </w:rPr>
        <w:t xml:space="preserve">Противопожарная преграда (противопожарная минерализованная полоса) проходит </w:t>
      </w:r>
      <w:r>
        <w:rPr>
          <w:rFonts w:ascii="Liberation Serif" w:hAnsi="Liberation Serif" w:cs="Liberation Serif"/>
        </w:rPr>
        <w:t>по</w:t>
      </w:r>
      <w:r w:rsidRPr="00C56C64">
        <w:rPr>
          <w:rFonts w:ascii="Liberation Serif" w:hAnsi="Liberation Serif" w:cs="Liberation Serif"/>
        </w:rPr>
        <w:t xml:space="preserve"> всей протяженности границы населенного пункта с лесными участками</w:t>
      </w:r>
      <w:r>
        <w:rPr>
          <w:rFonts w:ascii="Liberation Serif" w:hAnsi="Liberation Serif" w:cs="Liberation Serif"/>
        </w:rPr>
        <w:t>. Общая длина существующей противопожарной минерализованной полосы составляет</w:t>
      </w:r>
      <w:r w:rsidRPr="00C56C64">
        <w:rPr>
          <w:rFonts w:ascii="Liberation Serif" w:hAnsi="Liberation Serif" w:cs="Liberation Serif"/>
        </w:rPr>
        <w:t xml:space="preserve"> 2</w:t>
      </w:r>
      <w:r>
        <w:rPr>
          <w:rFonts w:ascii="Liberation Serif" w:hAnsi="Liberation Serif" w:cs="Liberation Serif"/>
        </w:rPr>
        <w:t> </w:t>
      </w:r>
      <w:r w:rsidRPr="00C56C64">
        <w:rPr>
          <w:rFonts w:ascii="Liberation Serif" w:hAnsi="Liberation Serif" w:cs="Liberation Serif"/>
        </w:rPr>
        <w:t>300</w:t>
      </w:r>
      <w:r>
        <w:rPr>
          <w:rFonts w:ascii="Liberation Serif" w:hAnsi="Liberation Serif" w:cs="Liberation Serif"/>
        </w:rPr>
        <w:t xml:space="preserve"> </w:t>
      </w:r>
      <w:r w:rsidRPr="00C56C64">
        <w:rPr>
          <w:rFonts w:ascii="Liberation Serif" w:hAnsi="Liberation Serif" w:cs="Liberation Serif"/>
        </w:rPr>
        <w:t>м,</w:t>
      </w:r>
      <w:r>
        <w:rPr>
          <w:rFonts w:ascii="Liberation Serif" w:hAnsi="Liberation Serif" w:cs="Liberation Serif"/>
        </w:rPr>
        <w:t xml:space="preserve"> а</w:t>
      </w:r>
      <w:r w:rsidRPr="00C56C64">
        <w:rPr>
          <w:rFonts w:ascii="Liberation Serif" w:hAnsi="Liberation Serif" w:cs="Liberation Serif"/>
        </w:rPr>
        <w:t xml:space="preserve"> ширин</w:t>
      </w:r>
      <w:r>
        <w:rPr>
          <w:rFonts w:ascii="Liberation Serif" w:hAnsi="Liberation Serif" w:cs="Liberation Serif"/>
        </w:rPr>
        <w:t xml:space="preserve">а – </w:t>
      </w:r>
      <w:r w:rsidRPr="00C56C64">
        <w:rPr>
          <w:rFonts w:ascii="Liberation Serif" w:hAnsi="Liberation Serif" w:cs="Liberation Serif"/>
        </w:rPr>
        <w:t xml:space="preserve">3 м. </w:t>
      </w:r>
    </w:p>
    <w:p w14:paraId="2D5A49BC" w14:textId="77777777" w:rsidR="0098604E" w:rsidRPr="00C56C64" w:rsidRDefault="0098604E" w:rsidP="0098604E">
      <w:pPr>
        <w:pStyle w:val="ab"/>
        <w:spacing w:line="276" w:lineRule="auto"/>
        <w:ind w:left="709"/>
        <w:contextualSpacing w:val="0"/>
        <w:jc w:val="both"/>
        <w:rPr>
          <w:rFonts w:ascii="Liberation Serif" w:hAnsi="Liberation Serif" w:cs="Liberation Serif"/>
          <w:b/>
        </w:rPr>
      </w:pPr>
    </w:p>
    <w:p w14:paraId="7BCB71F5" w14:textId="77777777" w:rsidR="0098604E" w:rsidRPr="00CC0B8A" w:rsidRDefault="0098604E" w:rsidP="0098604E">
      <w:pPr>
        <w:spacing w:line="276" w:lineRule="auto"/>
        <w:ind w:firstLine="709"/>
        <w:jc w:val="both"/>
        <w:rPr>
          <w:rFonts w:ascii="Liberation Serif" w:hAnsi="Liberation Serif" w:cs="Liberation Serif"/>
          <w:i/>
          <w:u w:val="single"/>
        </w:rPr>
      </w:pPr>
      <w:r w:rsidRPr="00CC0B8A">
        <w:rPr>
          <w:rFonts w:ascii="Liberation Serif" w:hAnsi="Liberation Serif" w:cs="Liberation Serif"/>
          <w:i/>
          <w:u w:val="single"/>
        </w:rPr>
        <w:t>Полномочия органов местного самоуправления</w:t>
      </w:r>
    </w:p>
    <w:p w14:paraId="46DFBAD7" w14:textId="77777777" w:rsidR="0098604E" w:rsidRPr="00CC0B8A" w:rsidRDefault="0098604E" w:rsidP="0098604E">
      <w:pPr>
        <w:spacing w:line="276" w:lineRule="auto"/>
        <w:ind w:firstLine="709"/>
        <w:jc w:val="both"/>
        <w:rPr>
          <w:rFonts w:ascii="Liberation Serif" w:hAnsi="Liberation Serif" w:cs="Liberation Serif"/>
        </w:rPr>
      </w:pPr>
      <w:r w:rsidRPr="00CC0B8A">
        <w:rPr>
          <w:rFonts w:ascii="Liberation Serif" w:hAnsi="Liberation Serif" w:cs="Liberation Serif"/>
        </w:rPr>
        <w:t>Для профилактики пожаров, ограничения их распространения со стороны органов местного самоуправления необходимо реализовывать первичные меры пожарной безопасности, со стороны населения требуется соблюдать меры пожарной безопасности.</w:t>
      </w:r>
    </w:p>
    <w:p w14:paraId="100FA73F" w14:textId="77777777" w:rsidR="0098604E" w:rsidRPr="00CC0B8A" w:rsidRDefault="0098604E" w:rsidP="0098604E">
      <w:pPr>
        <w:spacing w:line="276" w:lineRule="auto"/>
        <w:ind w:firstLine="709"/>
        <w:jc w:val="both"/>
        <w:rPr>
          <w:rFonts w:ascii="Liberation Serif" w:hAnsi="Liberation Serif" w:cs="Liberation Serif"/>
        </w:rPr>
      </w:pPr>
      <w:r w:rsidRPr="00CC0B8A">
        <w:rPr>
          <w:rFonts w:ascii="Liberation Serif" w:hAnsi="Liberation Serif" w:cs="Liberation Serif"/>
        </w:rPr>
        <w:t>Согласно ст.19 Федерального закона от 21.12.1994 №69-ФЗ «О пожарной безопасности» (с изменениями и дополнениями) (далее ФЗ от 21.12.1994 №69-ФЗ), к полномочиям органов местного самоуправления поселений по обеспечению первичных мер пожарной безопасности в границах сельских населенных пунктов относятся:</w:t>
      </w:r>
    </w:p>
    <w:p w14:paraId="438FC6E5" w14:textId="77777777" w:rsidR="0098604E" w:rsidRPr="00CC0B8A"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lastRenderedPageBreak/>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14:paraId="7DCE2311" w14:textId="77777777" w:rsidR="0098604E" w:rsidRPr="00CC0B8A"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14:paraId="6824483F" w14:textId="77777777" w:rsidR="0098604E" w:rsidRPr="00CC0B8A"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оснащение территорий общего пользования первичными средствами тушения пожаров и противопожарным инвентарем;</w:t>
      </w:r>
    </w:p>
    <w:p w14:paraId="52F48981" w14:textId="77777777" w:rsidR="0098604E" w:rsidRPr="00CC0B8A"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организация и принятие мер по оповещению населения и подразделений Государственной противопожарной службы о пожаре;</w:t>
      </w:r>
    </w:p>
    <w:p w14:paraId="0A4BF3EE" w14:textId="77777777" w:rsidR="0098604E" w:rsidRPr="00CC0B8A"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принятие мер по локализации пожара и спасению людей и имущества до прибытия подразделений Государственной противопожарной службы;</w:t>
      </w:r>
    </w:p>
    <w:p w14:paraId="1ED9B1AD" w14:textId="77777777" w:rsidR="0098604E" w:rsidRPr="00CC0B8A"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включение мероприятий по обеспечению пожарной безопасности в планы, схемы и программы развития территорий поселений и городских округов;</w:t>
      </w:r>
    </w:p>
    <w:p w14:paraId="208206E0" w14:textId="77777777" w:rsidR="0098604E" w:rsidRPr="00CC0B8A"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14:paraId="374E8EBA" w14:textId="77777777" w:rsidR="0098604E" w:rsidRPr="00CC0B8A" w:rsidRDefault="0098604E" w:rsidP="0058657E">
      <w:pPr>
        <w:pStyle w:val="ab"/>
        <w:numPr>
          <w:ilvl w:val="0"/>
          <w:numId w:val="81"/>
        </w:numPr>
        <w:spacing w:line="276" w:lineRule="auto"/>
        <w:ind w:left="0" w:firstLine="709"/>
        <w:contextualSpacing w:val="0"/>
        <w:jc w:val="both"/>
        <w:rPr>
          <w:rFonts w:ascii="Liberation Serif" w:hAnsi="Liberation Serif" w:cs="Liberation Serif"/>
        </w:rPr>
      </w:pPr>
      <w:r w:rsidRPr="00CC0B8A">
        <w:rPr>
          <w:rFonts w:ascii="Liberation Serif" w:hAnsi="Liberation Serif" w:cs="Liberation Serif"/>
        </w:rPr>
        <w:t>установление особого противопожарного режима в случае повышения пожарной опасности.</w:t>
      </w:r>
    </w:p>
    <w:p w14:paraId="5BC636C2" w14:textId="77777777" w:rsidR="0098604E" w:rsidRPr="00CC0B8A" w:rsidRDefault="0098604E" w:rsidP="0098604E">
      <w:pPr>
        <w:spacing w:line="276" w:lineRule="auto"/>
        <w:ind w:firstLine="709"/>
        <w:jc w:val="both"/>
        <w:rPr>
          <w:rFonts w:ascii="Liberation Serif" w:hAnsi="Liberation Serif" w:cs="Liberation Serif"/>
        </w:rPr>
      </w:pPr>
      <w:r w:rsidRPr="00CC0B8A">
        <w:rPr>
          <w:rFonts w:ascii="Liberation Serif" w:hAnsi="Liberation Serif" w:cs="Liberation Serif"/>
        </w:rPr>
        <w:t>Должна проводиться работа с населением по профилактике возгораний сухой растительности, так как около 90% ландшафтных (природных) пожаров возникают в связи с деятельностью человека.</w:t>
      </w:r>
    </w:p>
    <w:p w14:paraId="5E2F8B5D" w14:textId="77777777" w:rsidR="0098604E" w:rsidRPr="00E27B7E" w:rsidRDefault="0098604E" w:rsidP="0098604E">
      <w:pPr>
        <w:spacing w:line="276" w:lineRule="auto"/>
        <w:ind w:firstLine="709"/>
        <w:jc w:val="both"/>
        <w:rPr>
          <w:rFonts w:ascii="Liberation Serif" w:hAnsi="Liberation Serif" w:cs="Liberation Serif"/>
          <w:i/>
          <w:u w:val="single"/>
        </w:rPr>
      </w:pPr>
      <w:r w:rsidRPr="00E27B7E">
        <w:rPr>
          <w:rFonts w:ascii="Liberation Serif" w:hAnsi="Liberation Serif" w:cs="Liberation Serif"/>
          <w:i/>
          <w:u w:val="single"/>
        </w:rPr>
        <w:t>Противопожарные расстояния</w:t>
      </w:r>
    </w:p>
    <w:p w14:paraId="61025549"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Необходимо выдерживать противопожарные расстояния от зданий и сооружений до лесничеств, трубопроводов.</w:t>
      </w:r>
    </w:p>
    <w:p w14:paraId="318EBDF1"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 xml:space="preserve">Согласно пункту 4.14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утвержденного Приказом МЧС РФ от 24.04.2013 №288 (далее СП 4.13130), противопожарные расстояния до границ лесных насаждений от зданий, сооружений городских населенных пунктов с индивидуальной малоэтажной жилой застройкой, от </w:t>
      </w:r>
      <w:r w:rsidRPr="00E27B7E">
        <w:rPr>
          <w:rFonts w:ascii="Liberation Serif" w:hAnsi="Liberation Serif" w:cs="Liberation Serif"/>
        </w:rPr>
        <w:lastRenderedPageBreak/>
        <w:t>зданий и сооружений сельских населенных пунктов, а также от жилых домов на приусадебных, садовых земельных участках должны составлять не менее 30 м. Расстояния до леса от садовых домов и хозяйственных построек на садовых земельных участках должны составлять не менее 15 м.</w:t>
      </w:r>
    </w:p>
    <w:p w14:paraId="4C199A05"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 xml:space="preserve">Согласно ст. 74 ФЗ от 22.07.2008 №123-ФЗ, противопожарные расстояния от оси подземных и надземных (в насыпи) магистральных, </w:t>
      </w:r>
      <w:proofErr w:type="spellStart"/>
      <w:r w:rsidRPr="00E27B7E">
        <w:rPr>
          <w:rFonts w:ascii="Liberation Serif" w:hAnsi="Liberation Serif" w:cs="Liberation Serif"/>
        </w:rPr>
        <w:t>внутрипромысловых</w:t>
      </w:r>
      <w:proofErr w:type="spellEnd"/>
      <w:r w:rsidRPr="00E27B7E">
        <w:rPr>
          <w:rFonts w:ascii="Liberation Serif" w:hAnsi="Liberation Serif" w:cs="Liberation Serif"/>
        </w:rPr>
        <w:t xml:space="preserve"> и местных распределительных газопроводов, нефтепроводов до населенных пунктов, отдельных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Просеки для кабельных и воздушных линий связи и линий радиофикации, проходящие по лесным массивам и зеленым насаждениям, должны содержаться в безопасном в пожарном отношении состоянии силами предприятий, в ведении которых находятся линии связи и линии радиофикации.</w:t>
      </w:r>
    </w:p>
    <w:p w14:paraId="0D3698FF" w14:textId="77777777" w:rsidR="0098604E" w:rsidRPr="00E27B7E" w:rsidRDefault="0098604E" w:rsidP="0098604E">
      <w:pPr>
        <w:spacing w:line="276" w:lineRule="auto"/>
        <w:ind w:firstLine="709"/>
        <w:jc w:val="both"/>
        <w:rPr>
          <w:rFonts w:ascii="Liberation Serif" w:hAnsi="Liberation Serif" w:cs="Liberation Serif"/>
          <w:i/>
          <w:u w:val="single"/>
        </w:rPr>
      </w:pPr>
      <w:r w:rsidRPr="00E27B7E">
        <w:rPr>
          <w:rFonts w:ascii="Liberation Serif" w:hAnsi="Liberation Serif" w:cs="Liberation Serif"/>
          <w:i/>
          <w:u w:val="single"/>
        </w:rPr>
        <w:t>Пожаротушение</w:t>
      </w:r>
    </w:p>
    <w:p w14:paraId="029826B0"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 xml:space="preserve">В населенных пунктах должен быть обеспечен подъезд пожарной техники к каждому дому. </w:t>
      </w:r>
    </w:p>
    <w:p w14:paraId="2210DC52"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Согласно требованиям «СП 31.13330.2021. Свод правил. Водоснабжение. Наружные сети и сооружения. СНиП 2.04.02-84*», утвержденного Приказом Минстроя России от 27.12.2021 № 1016/</w:t>
      </w:r>
      <w:proofErr w:type="spellStart"/>
      <w:r w:rsidRPr="00E27B7E">
        <w:rPr>
          <w:rFonts w:ascii="Liberation Serif" w:hAnsi="Liberation Serif" w:cs="Liberation Serif"/>
        </w:rPr>
        <w:t>пр</w:t>
      </w:r>
      <w:proofErr w:type="spellEnd"/>
      <w:r w:rsidRPr="00E27B7E">
        <w:rPr>
          <w:rFonts w:ascii="Liberation Serif" w:hAnsi="Liberation Serif" w:cs="Liberation Serif"/>
        </w:rPr>
        <w:t xml:space="preserve"> ( с изменениями и дополнениями) (далее СП 31.13330.2021), а также в соответствии с Пособием по проектированию систем внутреннего и наружного пожаротушения технически несложных объектов П70.0010.09-90, норма расхода воды на наружное пожаротушение составляет 5 л/с. Количество одновременных пожаров </w:t>
      </w:r>
      <w:r w:rsidRPr="00E27B7E">
        <w:rPr>
          <w:rFonts w:ascii="Liberation Serif" w:hAnsi="Liberation Serif" w:cs="Liberation Serif"/>
        </w:rPr>
        <w:sym w:font="Symbol" w:char="F0BE"/>
      </w:r>
      <w:r w:rsidRPr="00E27B7E">
        <w:rPr>
          <w:rFonts w:ascii="Liberation Serif" w:hAnsi="Liberation Serif" w:cs="Liberation Serif"/>
        </w:rPr>
        <w:t xml:space="preserve"> 1, в населенном пункте с населением</w:t>
      </w:r>
      <w:r>
        <w:rPr>
          <w:rFonts w:ascii="Liberation Serif" w:hAnsi="Liberation Serif" w:cs="Liberation Serif"/>
        </w:rPr>
        <w:t xml:space="preserve"> не</w:t>
      </w:r>
      <w:r w:rsidRPr="00E27B7E">
        <w:rPr>
          <w:rFonts w:ascii="Liberation Serif" w:hAnsi="Liberation Serif" w:cs="Liberation Serif"/>
        </w:rPr>
        <w:t xml:space="preserve"> более 1000 чел</w:t>
      </w:r>
      <w:r>
        <w:rPr>
          <w:rFonts w:ascii="Liberation Serif" w:hAnsi="Liberation Serif" w:cs="Liberation Serif"/>
        </w:rPr>
        <w:t>.</w:t>
      </w:r>
      <w:r w:rsidRPr="00E27B7E">
        <w:rPr>
          <w:rFonts w:ascii="Liberation Serif" w:hAnsi="Liberation Serif" w:cs="Liberation Serif"/>
        </w:rPr>
        <w:t>). Более подробный расчет расхода воды при тушении пожара произведен в подразделе 5.9.1.</w:t>
      </w:r>
    </w:p>
    <w:p w14:paraId="7BE0F9F9"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 xml:space="preserve">Расстановку пожарных гидрантов следует осуществлять согласно СП 8.13130 «Системы противопожарной защиты. Наружное противопожарное водоснабжение. Требования пожарной безопасности» (утв. Приказом МЧС России от 30.03.2020 №225). Расстановка пожарных гидрантов на </w:t>
      </w:r>
      <w:r w:rsidRPr="00E27B7E">
        <w:rPr>
          <w:rFonts w:ascii="Liberation Serif" w:hAnsi="Liberation Serif" w:cs="Liberation Serif"/>
        </w:rPr>
        <w:lastRenderedPageBreak/>
        <w:t>водопроводной сети должна обеспечивать подачу воды с расчетным расходом на пожаротушение любой точки обслуживаемого данной сетью здания на уровне нулевой отметки не менее чем от двух гидрантов при расходе воды на наружное пожаротушение 15 л/с и более или от одного гидранта, при расходе воды менее 15 л/с, с учетом прокладки рукавных линий длиной не более 200 м по дорогам с твердым покрытием.</w:t>
      </w:r>
    </w:p>
    <w:p w14:paraId="00E2C18B" w14:textId="77777777" w:rsidR="0098604E" w:rsidRPr="00E27B7E" w:rsidRDefault="0098604E" w:rsidP="0098604E">
      <w:pPr>
        <w:spacing w:line="276" w:lineRule="auto"/>
        <w:ind w:firstLine="709"/>
        <w:jc w:val="both"/>
        <w:rPr>
          <w:rFonts w:ascii="Liberation Serif" w:hAnsi="Liberation Serif" w:cs="Liberation Serif"/>
          <w:i/>
          <w:u w:val="single"/>
        </w:rPr>
      </w:pPr>
      <w:r w:rsidRPr="00E27B7E">
        <w:rPr>
          <w:rFonts w:ascii="Liberation Serif" w:hAnsi="Liberation Serif" w:cs="Liberation Serif"/>
          <w:i/>
          <w:u w:val="single"/>
        </w:rPr>
        <w:t>Охрана лесов от пожаров</w:t>
      </w:r>
    </w:p>
    <w:p w14:paraId="16279D2F"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Органы местного самоуправления в пределах своих полномочий, определенных в соответствии с Лесным кодексом,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порядке, установленном уполномоченным федеральным органом исполнительной власти.</w:t>
      </w:r>
    </w:p>
    <w:p w14:paraId="08C5C395"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В границах лесов лесного фонда должны обеспечиваться следующие мероприятия по противопожарному обустройству:</w:t>
      </w:r>
    </w:p>
    <w:p w14:paraId="25ECF041" w14:textId="77777777" w:rsidR="0098604E" w:rsidRPr="00E27B7E" w:rsidRDefault="0098604E" w:rsidP="0058657E">
      <w:pPr>
        <w:pStyle w:val="ab"/>
        <w:numPr>
          <w:ilvl w:val="0"/>
          <w:numId w:val="82"/>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в качестве предупредительных мероприятий: установка стендов, предупредительных аншлагов, шлагбаумов, благоустройство зон отдыха граждан;</w:t>
      </w:r>
    </w:p>
    <w:p w14:paraId="0DC9A387" w14:textId="77777777" w:rsidR="0098604E" w:rsidRPr="00E27B7E" w:rsidRDefault="0098604E" w:rsidP="0058657E">
      <w:pPr>
        <w:pStyle w:val="ab"/>
        <w:numPr>
          <w:ilvl w:val="0"/>
          <w:numId w:val="82"/>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в качестве мероприятий по ограничению распространения пожаров: устройство минерализованных полос, их ежегодная прочистка и обновление;</w:t>
      </w:r>
    </w:p>
    <w:p w14:paraId="0B932CD4" w14:textId="77777777" w:rsidR="0098604E" w:rsidRPr="00E27B7E" w:rsidRDefault="0098604E" w:rsidP="0058657E">
      <w:pPr>
        <w:pStyle w:val="ab"/>
        <w:numPr>
          <w:ilvl w:val="0"/>
          <w:numId w:val="82"/>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реконструкция дорог противопожарного назначения, устройство подъездов к источникам водоснабжения, устройство пожарных водоемов;</w:t>
      </w:r>
    </w:p>
    <w:p w14:paraId="282B7461" w14:textId="77777777" w:rsidR="0098604E" w:rsidRPr="00E27B7E" w:rsidRDefault="0098604E" w:rsidP="0058657E">
      <w:pPr>
        <w:pStyle w:val="ab"/>
        <w:numPr>
          <w:ilvl w:val="0"/>
          <w:numId w:val="82"/>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приобретение противопожарного оборудования.</w:t>
      </w:r>
    </w:p>
    <w:p w14:paraId="261C87A4"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На землях сельскохозяйственного назначения должны реализовываться следующие мероприятия, направленные на обеспечение соблюдения правил пожарной безопасности:</w:t>
      </w:r>
    </w:p>
    <w:p w14:paraId="2F8C6AF8" w14:textId="77777777" w:rsidR="0098604E" w:rsidRPr="00E27B7E" w:rsidRDefault="0098604E" w:rsidP="0058657E">
      <w:pPr>
        <w:pStyle w:val="ab"/>
        <w:numPr>
          <w:ilvl w:val="0"/>
          <w:numId w:val="83"/>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 xml:space="preserve">недопущение сжигания сухой травы, </w:t>
      </w:r>
      <w:proofErr w:type="spellStart"/>
      <w:r w:rsidRPr="00E27B7E">
        <w:rPr>
          <w:rFonts w:ascii="Liberation Serif" w:hAnsi="Liberation Serif" w:cs="Liberation Serif"/>
        </w:rPr>
        <w:t>стернии</w:t>
      </w:r>
      <w:proofErr w:type="spellEnd"/>
      <w:r w:rsidRPr="00E27B7E">
        <w:rPr>
          <w:rFonts w:ascii="Liberation Serif" w:hAnsi="Liberation Serif" w:cs="Liberation Serif"/>
        </w:rPr>
        <w:t xml:space="preserve"> и пожнивных остатков на землях сельскохозяйственного назначения, а также древесно-кустарниковой растительности;</w:t>
      </w:r>
    </w:p>
    <w:p w14:paraId="38F079C2" w14:textId="77777777" w:rsidR="0098604E" w:rsidRPr="00E27B7E" w:rsidRDefault="0098604E" w:rsidP="0058657E">
      <w:pPr>
        <w:pStyle w:val="ab"/>
        <w:numPr>
          <w:ilvl w:val="0"/>
          <w:numId w:val="83"/>
        </w:numPr>
        <w:spacing w:line="276" w:lineRule="auto"/>
        <w:ind w:left="0" w:firstLine="709"/>
        <w:contextualSpacing w:val="0"/>
        <w:jc w:val="both"/>
        <w:rPr>
          <w:rFonts w:ascii="Liberation Serif" w:hAnsi="Liberation Serif" w:cs="Liberation Serif"/>
        </w:rPr>
      </w:pPr>
      <w:r w:rsidRPr="00E27B7E">
        <w:rPr>
          <w:rFonts w:ascii="Liberation Serif" w:hAnsi="Liberation Serif" w:cs="Liberation Serif"/>
        </w:rPr>
        <w:t>содержание в чистоте территории сельскохозяйственных производств, прилегающие к лесным и торфяным массивам, очищение их от мусора и сухостоя.</w:t>
      </w:r>
    </w:p>
    <w:p w14:paraId="7C7BD882" w14:textId="77777777" w:rsidR="0098604E" w:rsidRPr="00E27B7E" w:rsidRDefault="0098604E" w:rsidP="0098604E">
      <w:pPr>
        <w:spacing w:line="276" w:lineRule="auto"/>
        <w:ind w:firstLine="709"/>
        <w:jc w:val="both"/>
        <w:rPr>
          <w:rFonts w:ascii="Liberation Serif" w:hAnsi="Liberation Serif" w:cs="Liberation Serif"/>
        </w:rPr>
      </w:pPr>
      <w:r w:rsidRPr="00E27B7E">
        <w:rPr>
          <w:rFonts w:ascii="Liberation Serif" w:hAnsi="Liberation Serif" w:cs="Liberation Serif"/>
        </w:rPr>
        <w:t xml:space="preserve">Требования по защите населенных пунктов от лесных пожаров регламентированы Правилами противопожарного режима в Российской </w:t>
      </w:r>
      <w:r w:rsidRPr="00E27B7E">
        <w:rPr>
          <w:rFonts w:ascii="Liberation Serif" w:hAnsi="Liberation Serif" w:cs="Liberation Serif"/>
        </w:rPr>
        <w:lastRenderedPageBreak/>
        <w:t>Федерации (утв. Постановлением Правительства РФ от 16.09.2020 №1479 (с изменениями и дополнениями) (далее ППР РФ).</w:t>
      </w:r>
    </w:p>
    <w:p w14:paraId="362DF142" w14:textId="77777777" w:rsidR="0098604E" w:rsidRPr="00A12CEB" w:rsidRDefault="0098604E" w:rsidP="0098604E">
      <w:pPr>
        <w:autoSpaceDE w:val="0"/>
        <w:autoSpaceDN w:val="0"/>
        <w:adjustRightInd w:val="0"/>
        <w:spacing w:line="276" w:lineRule="auto"/>
        <w:ind w:firstLine="709"/>
        <w:jc w:val="both"/>
        <w:rPr>
          <w:rFonts w:ascii="Liberation Serif" w:hAnsi="Liberation Serif" w:cs="Liberation Serif"/>
        </w:rPr>
      </w:pPr>
      <w:r w:rsidRPr="00E27B7E">
        <w:rPr>
          <w:rFonts w:ascii="Liberation Serif" w:hAnsi="Liberation Serif" w:cs="Liberation Serif"/>
        </w:rPr>
        <w:t xml:space="preserve">В соответствии с ППР РФ 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обеспечивают ее очистку от сухой </w:t>
      </w:r>
      <w:r w:rsidRPr="00A12CEB">
        <w:rPr>
          <w:rFonts w:ascii="Liberation Serif" w:hAnsi="Liberation Serif" w:cs="Liberation Serif"/>
        </w:rPr>
        <w:t xml:space="preserve">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1,4 метра или иным противопожарным барьером. </w:t>
      </w:r>
    </w:p>
    <w:p w14:paraId="1B8D3889" w14:textId="77777777" w:rsidR="0098604E" w:rsidRPr="00A12CEB" w:rsidRDefault="0098604E" w:rsidP="0098604E">
      <w:pPr>
        <w:autoSpaceDE w:val="0"/>
        <w:autoSpaceDN w:val="0"/>
        <w:adjustRightInd w:val="0"/>
        <w:spacing w:line="276" w:lineRule="auto"/>
        <w:ind w:firstLine="709"/>
        <w:jc w:val="both"/>
        <w:rPr>
          <w:rFonts w:ascii="Liberation Serif" w:hAnsi="Liberation Serif" w:cs="Liberation Serif"/>
        </w:rPr>
      </w:pPr>
      <w:r w:rsidRPr="00A12CEB">
        <w:rPr>
          <w:rFonts w:ascii="Liberation Serif" w:hAnsi="Liberation Serif" w:cs="Liberation Serif"/>
        </w:rPr>
        <w:t>В целях исключения возможного перехода природных пожаров на территории населенных пунктов, подверженных угрозе лесных пожаров и других ландшафтных (природных) пожаров, до начала пожароопасного периода, а также при установлении на соответствующей территории особого противопожарного режима вокруг территории населенных пунктов создаются (обновляются) противопожарные минерализованные полосы шириной не менее 10 метров или иные противопожарные барьеры.</w:t>
      </w:r>
    </w:p>
    <w:p w14:paraId="13BEA528" w14:textId="77777777" w:rsidR="0098604E" w:rsidRPr="00A12CEB" w:rsidRDefault="0098604E" w:rsidP="0098604E">
      <w:pPr>
        <w:autoSpaceDE w:val="0"/>
        <w:autoSpaceDN w:val="0"/>
        <w:adjustRightInd w:val="0"/>
        <w:spacing w:line="276" w:lineRule="auto"/>
        <w:ind w:firstLine="709"/>
        <w:jc w:val="both"/>
        <w:rPr>
          <w:rFonts w:ascii="Liberation Serif" w:hAnsi="Liberation Serif" w:cs="Liberation Serif"/>
        </w:rPr>
      </w:pPr>
      <w:r w:rsidRPr="00A12CEB">
        <w:rPr>
          <w:rFonts w:ascii="Liberation Serif" w:hAnsi="Liberation Serif" w:cs="Liberation Serif"/>
        </w:rPr>
        <w:t>Запрещается использовать противопожарные минерализованные полосы и противопожарные расстояния для строительства различных сооружений и подсобных строений, ведения сельскохозяйственных работ, для складирования горючих материалов, мусора, бытовых отходов, а также отходов древесных, строительных и других горючих материалов.</w:t>
      </w:r>
    </w:p>
    <w:p w14:paraId="13D2AAA7"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13E98836" w14:textId="77777777" w:rsidR="0098604E" w:rsidRPr="00A12CEB" w:rsidRDefault="0098604E" w:rsidP="0098604E">
      <w:pPr>
        <w:pStyle w:val="20"/>
        <w:ind w:firstLine="709"/>
        <w:rPr>
          <w:rFonts w:ascii="Liberation Serif" w:eastAsia="Lucida Sans Unicode" w:hAnsi="Liberation Serif" w:cs="Liberation Serif"/>
          <w:kern w:val="2"/>
        </w:rPr>
      </w:pPr>
      <w:bookmarkStart w:id="151" w:name="_Toc179453924"/>
      <w:r w:rsidRPr="00A12CEB">
        <w:rPr>
          <w:rFonts w:ascii="Liberation Serif" w:hAnsi="Liberation Serif" w:cs="Liberation Serif"/>
        </w:rPr>
        <w:lastRenderedPageBreak/>
        <w:t>3.11 Возможные источники ЧС биолого-социального характера</w:t>
      </w:r>
      <w:bookmarkEnd w:id="151"/>
    </w:p>
    <w:p w14:paraId="011B344C" w14:textId="77777777" w:rsidR="0098604E" w:rsidRPr="00A12CEB" w:rsidRDefault="0098604E" w:rsidP="0098604E">
      <w:pPr>
        <w:spacing w:line="276" w:lineRule="auto"/>
        <w:ind w:firstLine="709"/>
        <w:jc w:val="both"/>
        <w:rPr>
          <w:rFonts w:ascii="Liberation Serif" w:eastAsia="Calibri" w:hAnsi="Liberation Serif" w:cs="Liberation Serif"/>
          <w:iCs/>
        </w:rPr>
      </w:pPr>
      <w:r w:rsidRPr="00A12CEB">
        <w:rPr>
          <w:rFonts w:ascii="Liberation Serif" w:eastAsia="Calibri" w:hAnsi="Liberation Serif" w:cs="Liberation Serif"/>
          <w:iCs/>
        </w:rPr>
        <w:t>На территории Кавалерского сельского поселения Камчатского края риски проявления природно-очаговых заболеваний отсутствуют.</w:t>
      </w:r>
    </w:p>
    <w:p w14:paraId="0BB1EF53" w14:textId="77777777" w:rsidR="0098604E" w:rsidRPr="00A12CEB" w:rsidRDefault="0098604E" w:rsidP="0098604E">
      <w:pPr>
        <w:spacing w:line="276" w:lineRule="auto"/>
        <w:ind w:firstLine="709"/>
        <w:jc w:val="both"/>
        <w:rPr>
          <w:rFonts w:ascii="Liberation Serif" w:eastAsia="Calibri" w:hAnsi="Liberation Serif" w:cs="Liberation Serif"/>
          <w:iCs/>
        </w:rPr>
      </w:pPr>
      <w:r w:rsidRPr="00A12CEB">
        <w:rPr>
          <w:rFonts w:ascii="Liberation Serif" w:eastAsia="Calibri" w:hAnsi="Liberation Serif" w:cs="Liberation Serif"/>
          <w:iCs/>
        </w:rPr>
        <w:t xml:space="preserve">Однако, на территории сельского поселения возможно развитие массовых инфекционных заболеваний людей и животных при любых видах аварий, катастроф и стихийных бедствий, связанных с разрушением объектов водоснабжения, резким ухудшением санитарно-гигиенического состояния территории, интенсивной миграцией различных контингентов населения, повышением восприимчивости людей к инфекциям и т.д. При этом одновременно может возникнуть несколько </w:t>
      </w:r>
      <w:proofErr w:type="spellStart"/>
      <w:r w:rsidRPr="00A12CEB">
        <w:rPr>
          <w:rFonts w:ascii="Liberation Serif" w:eastAsia="Calibri" w:hAnsi="Liberation Serif" w:cs="Liberation Serif"/>
          <w:iCs/>
        </w:rPr>
        <w:t>эпидочагов</w:t>
      </w:r>
      <w:proofErr w:type="spellEnd"/>
      <w:r w:rsidRPr="00A12CEB">
        <w:rPr>
          <w:rFonts w:ascii="Liberation Serif" w:eastAsia="Calibri" w:hAnsi="Liberation Serif" w:cs="Liberation Serif"/>
          <w:iCs/>
        </w:rPr>
        <w:t xml:space="preserve"> разных заболеваний.</w:t>
      </w:r>
    </w:p>
    <w:p w14:paraId="443700F8" w14:textId="77777777" w:rsidR="0098604E" w:rsidRPr="00A12CEB" w:rsidRDefault="0098604E" w:rsidP="0098604E">
      <w:pPr>
        <w:spacing w:line="276" w:lineRule="auto"/>
        <w:ind w:firstLine="709"/>
        <w:jc w:val="both"/>
        <w:rPr>
          <w:rFonts w:ascii="Liberation Serif" w:eastAsia="Calibri" w:hAnsi="Liberation Serif" w:cs="Liberation Serif"/>
          <w:iCs/>
        </w:rPr>
      </w:pPr>
      <w:r w:rsidRPr="00A12CEB">
        <w:rPr>
          <w:rFonts w:ascii="Liberation Serif" w:eastAsia="Calibri" w:hAnsi="Liberation Serif" w:cs="Liberation Serif"/>
        </w:rPr>
        <w:t>Для предотвращения биолого-социальных чрезвычайных ситуаций рекомендуется проведение следующих мероприятий:</w:t>
      </w:r>
    </w:p>
    <w:p w14:paraId="0D2D09D1"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внедрение комплексного подхода к реализации мер по предупреждению распространения инфекций, включающий надзор, профилактику и лечение инфекционных болезней;</w:t>
      </w:r>
    </w:p>
    <w:p w14:paraId="13DE5F4F"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наращивание усилий по профилактике инфекционных болезней, в том числе путём расширения программ иммунизации населения, проведения информационно-просветительской работы и социальной поддержке групп населения, наиболее уязвимых к инфекционным болезням;</w:t>
      </w:r>
    </w:p>
    <w:p w14:paraId="54FB1F02"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мероприятия, направленные на раннее выявление и изоляцию заболевших (госпитализация, врачебные осмотры контактных лиц, лабораторное обследование контактных (бактериологическое, серологическое), медицинское наблюдение за контактными и др.);</w:t>
      </w:r>
    </w:p>
    <w:p w14:paraId="40E16A3D"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 xml:space="preserve">мероприятий направленные на выявление и пресечение путей и факторов передачи инфекции (мероприятия по контролю на различных объектах, лабораторное исследование воды, пищевых продуктов, дезинфекция и т.д.); </w:t>
      </w:r>
    </w:p>
    <w:p w14:paraId="22B59030"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мероприятия, направленные на гигиеническое обучение и повышение информированности населения (статьи, пресс-конференции, памятки, пресс-релизы и др.);</w:t>
      </w:r>
    </w:p>
    <w:p w14:paraId="2A6935BD"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обеспечение рабочих и служащих, в зонах вероятных чрезвычайных ситуаций, относящихся к группам по ГО, средствами индивидуальной защиты;</w:t>
      </w:r>
    </w:p>
    <w:p w14:paraId="213F6542"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 xml:space="preserve">обеспечение медицинских формирований медицинским и специальным имуществом; </w:t>
      </w:r>
    </w:p>
    <w:p w14:paraId="181C6767"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lastRenderedPageBreak/>
        <w:t>обеспечение антибиотиками и профилактическими препаратами населения, проживающего в местах природно-очаговых инфекций;</w:t>
      </w:r>
    </w:p>
    <w:p w14:paraId="14B78667"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создание резерва медицинского имущества на ЧС, определение перечня и объёма медицинского имущества;</w:t>
      </w:r>
    </w:p>
    <w:p w14:paraId="5FABE8CB" w14:textId="77777777" w:rsidR="0098604E" w:rsidRPr="00A12CEB" w:rsidRDefault="0098604E" w:rsidP="0098604E">
      <w:pPr>
        <w:numPr>
          <w:ilvl w:val="0"/>
          <w:numId w:val="9"/>
        </w:numPr>
        <w:spacing w:line="276" w:lineRule="auto"/>
        <w:ind w:left="0" w:firstLine="709"/>
        <w:jc w:val="both"/>
        <w:rPr>
          <w:rFonts w:ascii="Liberation Serif" w:eastAsia="Calibri" w:hAnsi="Liberation Serif" w:cs="Liberation Serif"/>
        </w:rPr>
      </w:pPr>
      <w:r w:rsidRPr="00A12CEB">
        <w:rPr>
          <w:rFonts w:ascii="Liberation Serif" w:eastAsia="Calibri" w:hAnsi="Liberation Serif" w:cs="Liberation Serif"/>
        </w:rPr>
        <w:t>создание переходящего неснижаемого запаса медикаментов.</w:t>
      </w:r>
    </w:p>
    <w:p w14:paraId="610EA99B" w14:textId="77777777" w:rsidR="0098604E" w:rsidRPr="00A12CEB" w:rsidRDefault="0098604E" w:rsidP="0098604E">
      <w:pPr>
        <w:spacing w:line="276" w:lineRule="auto"/>
        <w:ind w:firstLine="709"/>
        <w:jc w:val="both"/>
        <w:rPr>
          <w:rFonts w:ascii="Liberation Serif" w:eastAsia="Calibri" w:hAnsi="Liberation Serif" w:cs="Liberation Serif"/>
        </w:rPr>
      </w:pPr>
      <w:r w:rsidRPr="00A12CEB">
        <w:rPr>
          <w:rFonts w:ascii="Liberation Serif" w:eastAsia="Calibri" w:hAnsi="Liberation Serif" w:cs="Liberation Serif"/>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Ветеринарными правилами ВП 13.3.1103-96 «Профилактика и борьба с заразными болезнями, общими для человека и животных. Бешенство».</w:t>
      </w:r>
    </w:p>
    <w:p w14:paraId="0A8D94CD" w14:textId="77777777" w:rsidR="0098604E" w:rsidRPr="0097688E" w:rsidRDefault="0098604E" w:rsidP="0098604E">
      <w:pPr>
        <w:spacing w:line="276" w:lineRule="auto"/>
        <w:ind w:firstLine="709"/>
        <w:jc w:val="both"/>
        <w:rPr>
          <w:rFonts w:ascii="Liberation Serif" w:eastAsia="Calibri" w:hAnsi="Liberation Serif" w:cs="Liberation Serif"/>
          <w:highlight w:val="yellow"/>
        </w:rPr>
      </w:pPr>
      <w:r w:rsidRPr="00A12CEB">
        <w:rPr>
          <w:rFonts w:ascii="Liberation Serif" w:eastAsia="Calibri" w:hAnsi="Liberation Serif" w:cs="Liberation Serif"/>
        </w:rPr>
        <w:t xml:space="preserve">В случае вспышки инфекции биологические отходы, заражённые или контаминированные возбудителями бешенства, сжигают на месте, а также в </w:t>
      </w:r>
      <w:proofErr w:type="spellStart"/>
      <w:r w:rsidRPr="00A12CEB">
        <w:rPr>
          <w:rFonts w:ascii="Liberation Serif" w:eastAsia="Calibri" w:hAnsi="Liberation Serif" w:cs="Liberation Serif"/>
        </w:rPr>
        <w:t>трупосжигательных</w:t>
      </w:r>
      <w:proofErr w:type="spellEnd"/>
      <w:r w:rsidRPr="00A12CEB">
        <w:rPr>
          <w:rFonts w:ascii="Liberation Serif" w:eastAsia="Calibri" w:hAnsi="Liberation Serif" w:cs="Liberation Serif"/>
        </w:rPr>
        <w:t xml:space="preserve"> печах или на специально отведённых площадках.</w:t>
      </w:r>
      <w:r w:rsidRPr="0097688E">
        <w:rPr>
          <w:rFonts w:ascii="Liberation Serif" w:eastAsia="Calibri" w:hAnsi="Liberation Serif" w:cs="Liberation Serif"/>
          <w:highlight w:val="yellow"/>
        </w:rPr>
        <w:br w:type="page"/>
      </w:r>
    </w:p>
    <w:p w14:paraId="749228C1" w14:textId="77777777" w:rsidR="0098604E" w:rsidRPr="006801F5" w:rsidRDefault="0098604E" w:rsidP="0098604E">
      <w:pPr>
        <w:pStyle w:val="1"/>
        <w:keepLines w:val="0"/>
        <w:numPr>
          <w:ilvl w:val="0"/>
          <w:numId w:val="5"/>
        </w:numPr>
        <w:spacing w:before="0"/>
        <w:ind w:left="0" w:firstLine="709"/>
        <w:jc w:val="both"/>
      </w:pPr>
      <w:bookmarkStart w:id="152" w:name="_Toc77767598"/>
      <w:bookmarkStart w:id="153" w:name="_Toc85554592"/>
      <w:bookmarkStart w:id="154" w:name="_Toc179453925"/>
      <w:r w:rsidRPr="006801F5">
        <w:lastRenderedPageBreak/>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w:t>
      </w:r>
      <w:bookmarkStart w:id="155" w:name="_Hlk76073473"/>
      <w:r w:rsidRPr="006801F5">
        <w:t>, характеристики зон с особыми условиями использования территорий, установление которых требуется в связи с размещением данных объектов</w:t>
      </w:r>
      <w:bookmarkEnd w:id="155"/>
      <w:r w:rsidRPr="006801F5">
        <w:t>,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территории поселения, возможных направлений развития территории и прогнозируемых ограничений её использования</w:t>
      </w:r>
      <w:bookmarkEnd w:id="152"/>
      <w:bookmarkEnd w:id="153"/>
      <w:bookmarkEnd w:id="154"/>
    </w:p>
    <w:p w14:paraId="26325B5E" w14:textId="77777777" w:rsidR="0098604E" w:rsidRPr="006801F5" w:rsidRDefault="0098604E" w:rsidP="0098604E">
      <w:pPr>
        <w:spacing w:line="276" w:lineRule="auto"/>
        <w:ind w:firstLine="709"/>
        <w:jc w:val="both"/>
        <w:rPr>
          <w:rFonts w:ascii="Liberation Serif" w:hAnsi="Liberation Serif" w:cs="Liberation Serif"/>
        </w:rPr>
      </w:pPr>
      <w:bookmarkStart w:id="156" w:name="_Toc77767597"/>
      <w:bookmarkStart w:id="157" w:name="_Toc85554590"/>
      <w:r w:rsidRPr="006801F5">
        <w:rPr>
          <w:rFonts w:ascii="Liberation Serif" w:hAnsi="Liberation Serif" w:cs="Liberation Serif"/>
        </w:rPr>
        <w:t>Генеральный план Кавалерского сельского поселения разработан в соответствии с документами, предусматривающими строительство, реконструкцию, развитие объектов регионального значения и объектов федерального значения:</w:t>
      </w:r>
    </w:p>
    <w:p w14:paraId="74E7E44F" w14:textId="77777777" w:rsidR="0098604E" w:rsidRPr="00BE032B" w:rsidRDefault="0098604E" w:rsidP="0058657E">
      <w:pPr>
        <w:pStyle w:val="ab"/>
        <w:numPr>
          <w:ilvl w:val="0"/>
          <w:numId w:val="84"/>
        </w:numPr>
        <w:tabs>
          <w:tab w:val="left" w:pos="851"/>
        </w:tabs>
        <w:spacing w:line="276" w:lineRule="auto"/>
        <w:ind w:left="0" w:firstLine="709"/>
        <w:contextualSpacing w:val="0"/>
        <w:jc w:val="both"/>
        <w:rPr>
          <w:rFonts w:ascii="Liberation Serif" w:hAnsi="Liberation Serif" w:cs="Liberation Serif"/>
        </w:rPr>
      </w:pPr>
      <w:r w:rsidRPr="00BE032B">
        <w:rPr>
          <w:rFonts w:ascii="Liberation Serif" w:hAnsi="Liberation Serif" w:cs="Liberation Serif"/>
        </w:rPr>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РФ от 06.05.2015 № 816-р (ред. от 12.03.2024);</w:t>
      </w:r>
    </w:p>
    <w:p w14:paraId="7F2EAF9E"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утвержденная распоряжением Правительства РФ от 19.03.2013 № 384-р (ред. от 22.11.2023);</w:t>
      </w:r>
    </w:p>
    <w:p w14:paraId="3D144998"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схема территориального планирования Российской Федерации в области энергетики, утвержденная распоряжением Правительства РФ от 01.08.2016 № 1634-р (ред. от 29.07.2023);</w:t>
      </w:r>
    </w:p>
    <w:p w14:paraId="4E58162C"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схема территориального планирования Российской Федерации в области здравоохранения, утвержденная распоряжением Правительства РФ от 28.12.2012 № 2607-р (ред. от 23.11.2016);</w:t>
      </w:r>
    </w:p>
    <w:p w14:paraId="24577A8A"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схема территориального планирования Российской Федерации в области высшего образования, утвержденная распоряжением Правительства РФ от 26.02.2013 № 247-р (ред. от 30.07.2021);</w:t>
      </w:r>
    </w:p>
    <w:p w14:paraId="4B04D0D5" w14:textId="77777777" w:rsidR="0098604E" w:rsidRPr="00BE032B" w:rsidRDefault="0098604E" w:rsidP="0058657E">
      <w:pPr>
        <w:pStyle w:val="ab"/>
        <w:numPr>
          <w:ilvl w:val="0"/>
          <w:numId w:val="84"/>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lastRenderedPageBreak/>
        <w:t>схема территориального планирования Камчатского края, утвержденная постановлением Правительства Камчатского края от 12.12.2022 № 669-П;</w:t>
      </w:r>
    </w:p>
    <w:p w14:paraId="12CC46E9" w14:textId="77777777" w:rsidR="0098604E" w:rsidRPr="00BE032B" w:rsidRDefault="0098604E" w:rsidP="0058657E">
      <w:pPr>
        <w:pStyle w:val="ab"/>
        <w:numPr>
          <w:ilvl w:val="0"/>
          <w:numId w:val="84"/>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Постановление Правительства РФ «О перечне автомобильных дорог общего пользования федерального значения» от 17 ноября 2010 года №928 (с изм. от 1 ноября 2023 г.);</w:t>
      </w:r>
    </w:p>
    <w:p w14:paraId="41C90FB8" w14:textId="77777777" w:rsidR="0098604E" w:rsidRPr="00BE032B" w:rsidRDefault="0098604E" w:rsidP="0058657E">
      <w:pPr>
        <w:pStyle w:val="ab"/>
        <w:numPr>
          <w:ilvl w:val="0"/>
          <w:numId w:val="84"/>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Постановление Правительства РФ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от 30 декабря 2017 года №1710 (с изм. на 13 февраля 2024 года);</w:t>
      </w:r>
    </w:p>
    <w:p w14:paraId="596CCCBA" w14:textId="77777777" w:rsidR="0098604E" w:rsidRPr="00BE032B" w:rsidRDefault="0098604E" w:rsidP="0058657E">
      <w:pPr>
        <w:pStyle w:val="ab"/>
        <w:numPr>
          <w:ilvl w:val="0"/>
          <w:numId w:val="84"/>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Национальный проект «Образование», утвержденный президиумом Совета при Президенте Российской Федерации по стратегическому развитию и национальным проектам (протокол от 24 декабря 2018 г. №16);</w:t>
      </w:r>
    </w:p>
    <w:p w14:paraId="3DF6CEF7"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Постановление Правительства Камчатского края «Об утверждении Порядка накопления твердых коммунальных отходов (в том числе их раздельного накопления) на территории Камчатского края» от 9 октября 2017 года №39-П (с изм. от 29 октября 2018 года);</w:t>
      </w:r>
    </w:p>
    <w:p w14:paraId="406EB9F0"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Постановление Правительства Камчатского края «Об утверждении Перечня автомобильных дорог общего пользования регионального или межмуниципального значения Камчатского края, подлежащих передаче в муниципальную собственность» от 09 октября 2009 года №374-П (с изм. на 25 июля 2014 г.);</w:t>
      </w:r>
    </w:p>
    <w:p w14:paraId="72E00EB7"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Постановление Правительства Камчатского края «Об утверждении государственной программы Камчатского края «Развитие внутреннего и въездного туризма в Камчатском крае» от 28.12.2023 №701-П (с изм. на 27 февраля 2024)</w:t>
      </w:r>
    </w:p>
    <w:p w14:paraId="18A17D37"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Стратегия развития туризма в Камчатском крае на период до 2025 года, утвержденная распоряжением Правительства Камчатского края от 22 марта 2011 г. №122-РП «Об утверждении стратегии развития туризма в Камчатском крае на период до 2025 года»;</w:t>
      </w:r>
    </w:p>
    <w:p w14:paraId="064D6ED7"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Государственная программа Камчатского края «Формирование современной городской среды в Камчатском крае», утвержденная постановлением Правительства Камчатского края от 13.03.2024 г. №103-П «Об утверждении государственной программы Камчатского края «Формирование современной городской среды в Камчатском крае»;</w:t>
      </w:r>
    </w:p>
    <w:p w14:paraId="63A1E8FF"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Государственная программа Камчатского края «Развитие образования в Камчатском крае», утвержденная постановлением Правительства Камчатского края от 29 ноября 2013 года №532-П «О государственной программе Камчатского края «Развитие образования в Камчатском крае» (с изм. на 5 мая 2021);</w:t>
      </w:r>
    </w:p>
    <w:p w14:paraId="557475FF"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lastRenderedPageBreak/>
        <w:t>Государственная программа Камчатского края «Обеспечение доступным и комфортным жильем жителей Камчатского края», утвержденная постановлением Правительства Камчатского края от 21 февраля 2024 года №55-П «Об утверждении государственной программы Камчатского края «Обеспечение доступным и комфортным жильем жителей Камчатского края»;</w:t>
      </w:r>
    </w:p>
    <w:p w14:paraId="6FDF9F09"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Государственная программа Камчатского края «Комплексное развитие сельских территорий Камчатского края», утвержденная постановлением Правительства Камчатского края от 29.12.2023 г. №722-П «Об утверждении государственной программы Камчатского края «Комплексное развитие сельских территорий Камчатского края»;</w:t>
      </w:r>
    </w:p>
    <w:p w14:paraId="70E50F95"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Государственная программа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утвержденная постановлением Правительства Камчатского края от 23 января 2024 года №17-П «Об утверждении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p>
    <w:p w14:paraId="1E93B5F3"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b/>
          <w:bCs/>
          <w:sz w:val="24"/>
        </w:rPr>
      </w:pPr>
      <w:r w:rsidRPr="00BE032B">
        <w:rPr>
          <w:rFonts w:ascii="Liberation Serif" w:hAnsi="Liberation Serif" w:cs="Liberation Serif"/>
          <w:sz w:val="24"/>
        </w:rPr>
        <w:t>Схема и программа развития электроэнергетики Камчатского края на 2023-2027 годы, утвержденная распоряжением Губернатора Камчатского края от 24 июля 2023 №497-Р</w:t>
      </w:r>
      <w:r w:rsidRPr="00BE032B">
        <w:rPr>
          <w:rFonts w:ascii="Liberation Serif" w:hAnsi="Liberation Serif" w:cs="Liberation Serif"/>
          <w:bCs/>
          <w:sz w:val="24"/>
        </w:rPr>
        <w:t>;</w:t>
      </w:r>
    </w:p>
    <w:p w14:paraId="23B7F7A2" w14:textId="77777777" w:rsidR="0098604E" w:rsidRPr="00BE032B" w:rsidRDefault="0098604E" w:rsidP="0058657E">
      <w:pPr>
        <w:pStyle w:val="af9"/>
        <w:numPr>
          <w:ilvl w:val="0"/>
          <w:numId w:val="84"/>
        </w:numPr>
        <w:tabs>
          <w:tab w:val="left" w:pos="851"/>
        </w:tabs>
        <w:spacing w:line="276" w:lineRule="auto"/>
        <w:ind w:left="0" w:firstLine="709"/>
        <w:rPr>
          <w:rFonts w:ascii="Liberation Serif" w:hAnsi="Liberation Serif" w:cs="Liberation Serif"/>
          <w:sz w:val="24"/>
        </w:rPr>
      </w:pPr>
      <w:r w:rsidRPr="00BE032B">
        <w:rPr>
          <w:rFonts w:ascii="Liberation Serif" w:hAnsi="Liberation Serif" w:cs="Liberation Serif"/>
          <w:sz w:val="24"/>
        </w:rPr>
        <w:t>Закон Камчатского края «Об охране окружающей среды в Камчатском крае», принятый Постановлением Законодательного Собрания Камчатского края от 4 июля 2008 года №85 (с изм. на 14 июня 2024 года);</w:t>
      </w:r>
    </w:p>
    <w:p w14:paraId="63A3B8D9" w14:textId="77777777" w:rsidR="0098604E" w:rsidRPr="00BE032B" w:rsidRDefault="0098604E" w:rsidP="0058657E">
      <w:pPr>
        <w:pStyle w:val="ab"/>
        <w:numPr>
          <w:ilvl w:val="0"/>
          <w:numId w:val="84"/>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Приказ Агентства по обращению с отходами Камчатского края «Об установления нормативов накопления твердых коммунальных отходов на территории Камчатского края для предпринимателей и юридических лиц» от 10 сентября 2018 года №51 (с изм. на 28 февраля 2022 года);</w:t>
      </w:r>
    </w:p>
    <w:p w14:paraId="1AF7431D" w14:textId="77777777" w:rsidR="0098604E" w:rsidRPr="00BE032B" w:rsidRDefault="0098604E" w:rsidP="0058657E">
      <w:pPr>
        <w:pStyle w:val="ab"/>
        <w:numPr>
          <w:ilvl w:val="0"/>
          <w:numId w:val="84"/>
        </w:numPr>
        <w:tabs>
          <w:tab w:val="left" w:pos="851"/>
        </w:tabs>
        <w:spacing w:line="276" w:lineRule="auto"/>
        <w:ind w:left="0" w:firstLine="709"/>
        <w:contextualSpacing w:val="0"/>
        <w:jc w:val="both"/>
        <w:rPr>
          <w:rFonts w:ascii="Liberation Serif" w:hAnsi="Liberation Serif" w:cs="Liberation Serif"/>
          <w:color w:val="000000" w:themeColor="text1"/>
        </w:rPr>
      </w:pPr>
      <w:r w:rsidRPr="00BE032B">
        <w:rPr>
          <w:rFonts w:ascii="Liberation Serif" w:hAnsi="Liberation Serif" w:cs="Liberation Serif"/>
          <w:color w:val="000000" w:themeColor="text1"/>
        </w:rPr>
        <w:t>Региональные нормативы градостроительного проектирования Камчатского края, утвержденные Постановлением Правительства Камчатского края от 31 января 2024 г. №29-П «Об утверждении региональных нормативов градостроительного проектирования Камчатского края»;</w:t>
      </w:r>
    </w:p>
    <w:p w14:paraId="1AD660B1" w14:textId="77777777" w:rsidR="0098604E" w:rsidRPr="00BE032B" w:rsidRDefault="0098604E" w:rsidP="0098604E">
      <w:pPr>
        <w:spacing w:line="276" w:lineRule="auto"/>
        <w:ind w:firstLine="709"/>
        <w:jc w:val="both"/>
        <w:rPr>
          <w:rFonts w:ascii="Liberation Serif" w:hAnsi="Liberation Serif" w:cs="Liberation Serif"/>
        </w:rPr>
      </w:pPr>
      <w:r w:rsidRPr="00BE032B">
        <w:rPr>
          <w:rFonts w:ascii="Liberation Serif" w:hAnsi="Liberation Serif" w:cs="Liberation Serif"/>
        </w:rPr>
        <w:t>Перечень планируемых объектов федерального и регионального значения муниципального района и их характеристики указан в приложении (</w:t>
      </w:r>
      <w:r w:rsidRPr="00BE032B">
        <w:rPr>
          <w:rFonts w:ascii="Liberation Serif" w:hAnsi="Liberation Serif" w:cs="Liberation Serif"/>
        </w:rPr>
        <w:fldChar w:fldCharType="begin"/>
      </w:r>
      <w:r w:rsidRPr="00BE032B">
        <w:rPr>
          <w:rFonts w:ascii="Liberation Serif" w:hAnsi="Liberation Serif" w:cs="Liberation Serif"/>
        </w:rPr>
        <w:instrText xml:space="preserve"> REF _Ref78290402 \h  \* MERGEFORMAT </w:instrText>
      </w:r>
      <w:r w:rsidRPr="00BE032B">
        <w:rPr>
          <w:rFonts w:ascii="Liberation Serif" w:hAnsi="Liberation Serif" w:cs="Liberation Serif"/>
        </w:rPr>
      </w:r>
      <w:r w:rsidRPr="00BE032B">
        <w:rPr>
          <w:rFonts w:ascii="Liberation Serif" w:hAnsi="Liberation Serif" w:cs="Liberation Serif"/>
        </w:rPr>
        <w:fldChar w:fldCharType="separate"/>
      </w:r>
      <w:r w:rsidRPr="006801F5">
        <w:rPr>
          <w:rFonts w:ascii="Liberation Serif" w:hAnsi="Liberation Serif" w:cs="Liberation Serif"/>
        </w:rPr>
        <w:t>Приложение 2 «Перечень планируемых объектов федерального и регионального значения и их характеристики»</w:t>
      </w:r>
      <w:r w:rsidRPr="00BE032B">
        <w:rPr>
          <w:rFonts w:ascii="Liberation Serif" w:hAnsi="Liberation Serif" w:cs="Liberation Serif"/>
        </w:rPr>
        <w:fldChar w:fldCharType="end"/>
      </w:r>
      <w:r w:rsidRPr="00BE032B">
        <w:rPr>
          <w:rFonts w:ascii="Liberation Serif" w:hAnsi="Liberation Serif" w:cs="Liberation Serif"/>
        </w:rPr>
        <w:t xml:space="preserve"> </w:t>
      </w:r>
      <w:r w:rsidRPr="00BE032B">
        <w:rPr>
          <w:rFonts w:ascii="Liberation Serif" w:hAnsi="Liberation Serif" w:cs="Liberation Serif"/>
        </w:rPr>
        <w:fldChar w:fldCharType="begin"/>
      </w:r>
      <w:r w:rsidRPr="00BE032B">
        <w:rPr>
          <w:rFonts w:ascii="Liberation Serif" w:hAnsi="Liberation Serif" w:cs="Liberation Serif"/>
        </w:rPr>
        <w:instrText xml:space="preserve"> REF _Ref164161765 \h  \* MERGEFORMAT </w:instrText>
      </w:r>
      <w:r w:rsidRPr="00BE032B">
        <w:rPr>
          <w:rFonts w:ascii="Liberation Serif" w:hAnsi="Liberation Serif" w:cs="Liberation Serif"/>
        </w:rPr>
      </w:r>
      <w:r w:rsidRPr="00BE032B">
        <w:rPr>
          <w:rFonts w:ascii="Liberation Serif" w:hAnsi="Liberation Serif" w:cs="Liberation Serif"/>
        </w:rPr>
        <w:fldChar w:fldCharType="separate"/>
      </w:r>
      <w:r w:rsidRPr="006801F5">
        <w:rPr>
          <w:rFonts w:ascii="Liberation Serif" w:hAnsi="Liberation Serif" w:cs="Liberation Serif"/>
        </w:rPr>
        <w:t xml:space="preserve">Таблица </w:t>
      </w:r>
      <w:r>
        <w:rPr>
          <w:rFonts w:ascii="Liberation Serif" w:hAnsi="Liberation Serif" w:cs="Liberation Serif"/>
          <w:noProof/>
        </w:rPr>
        <w:t>41</w:t>
      </w:r>
      <w:r w:rsidRPr="00BE032B">
        <w:rPr>
          <w:rFonts w:ascii="Liberation Serif" w:hAnsi="Liberation Serif" w:cs="Liberation Serif"/>
        </w:rPr>
        <w:fldChar w:fldCharType="end"/>
      </w:r>
      <w:r w:rsidRPr="00BE032B">
        <w:rPr>
          <w:rFonts w:ascii="Liberation Serif" w:hAnsi="Liberation Serif" w:cs="Liberation Serif"/>
        </w:rPr>
        <w:t>).</w:t>
      </w:r>
    </w:p>
    <w:p w14:paraId="2D481FC6" w14:textId="77777777" w:rsidR="0098604E" w:rsidRPr="0097688E" w:rsidRDefault="0098604E" w:rsidP="0098604E">
      <w:pPr>
        <w:rPr>
          <w:rFonts w:ascii="Liberation Serif" w:hAnsi="Liberation Serif" w:cs="Liberation Serif"/>
          <w:highlight w:val="yellow"/>
        </w:rPr>
      </w:pPr>
      <w:r w:rsidRPr="0097688E">
        <w:rPr>
          <w:rFonts w:ascii="Liberation Serif" w:hAnsi="Liberation Serif" w:cs="Liberation Serif"/>
          <w:highlight w:val="yellow"/>
        </w:rPr>
        <w:br w:type="page"/>
      </w:r>
    </w:p>
    <w:p w14:paraId="42F7AE9E" w14:textId="77777777" w:rsidR="0098604E" w:rsidRPr="00A2253F" w:rsidRDefault="0098604E" w:rsidP="0098604E">
      <w:pPr>
        <w:pStyle w:val="1"/>
        <w:keepLines w:val="0"/>
        <w:numPr>
          <w:ilvl w:val="0"/>
          <w:numId w:val="5"/>
        </w:numPr>
        <w:spacing w:before="0"/>
        <w:ind w:left="0" w:firstLine="709"/>
        <w:jc w:val="both"/>
        <w:rPr>
          <w:rFonts w:ascii="Liberation Serif" w:hAnsi="Liberation Serif" w:cs="Liberation Serif"/>
        </w:rPr>
      </w:pPr>
      <w:bookmarkStart w:id="158" w:name="_Toc179453926"/>
      <w:r w:rsidRPr="00A2253F">
        <w:rPr>
          <w:rFonts w:ascii="Liberation Serif" w:hAnsi="Liberation Serif" w:cs="Liberation Serif"/>
        </w:rPr>
        <w:lastRenderedPageBreak/>
        <w:t>Оценка возможного влияния планируемых для размещения объектов местного значения поселения на комплексное развитие территории</w:t>
      </w:r>
      <w:bookmarkEnd w:id="156"/>
      <w:bookmarkEnd w:id="157"/>
      <w:bookmarkEnd w:id="158"/>
    </w:p>
    <w:tbl>
      <w:tblPr>
        <w:tblpPr w:leftFromText="180" w:rightFromText="180" w:vertAnchor="page" w:horzAnchor="margin" w:tblpXSpec="right" w:tblpY="2714"/>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4483"/>
        <w:gridCol w:w="4742"/>
      </w:tblGrid>
      <w:tr w:rsidR="0098604E" w:rsidRPr="00A2253F" w14:paraId="6840DEC0" w14:textId="77777777" w:rsidTr="00A11ED8">
        <w:trPr>
          <w:cantSplit/>
          <w:trHeight w:val="475"/>
          <w:tblHeader/>
        </w:trPr>
        <w:tc>
          <w:tcPr>
            <w:tcW w:w="503" w:type="dxa"/>
            <w:tcBorders>
              <w:top w:val="single" w:sz="4" w:space="0" w:color="auto"/>
              <w:left w:val="single" w:sz="4" w:space="0" w:color="auto"/>
              <w:bottom w:val="single" w:sz="4" w:space="0" w:color="auto"/>
              <w:right w:val="single" w:sz="4" w:space="0" w:color="auto"/>
            </w:tcBorders>
            <w:vAlign w:val="center"/>
          </w:tcPr>
          <w:p w14:paraId="32F2CC60" w14:textId="77777777" w:rsidR="0098604E" w:rsidRPr="00A2253F" w:rsidRDefault="0098604E" w:rsidP="00A11ED8">
            <w:pPr>
              <w:spacing w:line="276" w:lineRule="auto"/>
              <w:jc w:val="center"/>
              <w:rPr>
                <w:rFonts w:ascii="Liberation Serif" w:hAnsi="Liberation Serif" w:cs="Liberation Serif"/>
                <w:b/>
                <w:sz w:val="20"/>
                <w:szCs w:val="20"/>
              </w:rPr>
            </w:pPr>
            <w:r w:rsidRPr="00A2253F">
              <w:rPr>
                <w:rFonts w:ascii="Liberation Serif" w:hAnsi="Liberation Serif" w:cs="Liberation Serif"/>
                <w:b/>
                <w:sz w:val="20"/>
                <w:szCs w:val="20"/>
              </w:rPr>
              <w:t>№ п/п</w:t>
            </w:r>
          </w:p>
        </w:tc>
        <w:tc>
          <w:tcPr>
            <w:tcW w:w="4483" w:type="dxa"/>
            <w:tcBorders>
              <w:top w:val="single" w:sz="4" w:space="0" w:color="auto"/>
              <w:left w:val="single" w:sz="4" w:space="0" w:color="auto"/>
              <w:bottom w:val="single" w:sz="4" w:space="0" w:color="auto"/>
              <w:right w:val="single" w:sz="4" w:space="0" w:color="auto"/>
            </w:tcBorders>
            <w:vAlign w:val="center"/>
          </w:tcPr>
          <w:p w14:paraId="279744B6" w14:textId="77777777" w:rsidR="0098604E" w:rsidRPr="00A2253F" w:rsidRDefault="0098604E" w:rsidP="00A11ED8">
            <w:pPr>
              <w:spacing w:line="276" w:lineRule="auto"/>
              <w:jc w:val="center"/>
              <w:rPr>
                <w:rFonts w:ascii="Liberation Serif" w:hAnsi="Liberation Serif" w:cs="Liberation Serif"/>
                <w:b/>
                <w:sz w:val="20"/>
                <w:szCs w:val="20"/>
              </w:rPr>
            </w:pPr>
            <w:r w:rsidRPr="00A2253F">
              <w:rPr>
                <w:rFonts w:ascii="Liberation Serif" w:hAnsi="Liberation Serif" w:cs="Liberation Serif"/>
                <w:b/>
                <w:sz w:val="20"/>
                <w:szCs w:val="20"/>
              </w:rPr>
              <w:t>Наименование планируемого объекта</w:t>
            </w:r>
          </w:p>
        </w:tc>
        <w:tc>
          <w:tcPr>
            <w:tcW w:w="4742" w:type="dxa"/>
            <w:tcBorders>
              <w:top w:val="single" w:sz="4" w:space="0" w:color="auto"/>
              <w:left w:val="single" w:sz="4" w:space="0" w:color="auto"/>
              <w:bottom w:val="single" w:sz="4" w:space="0" w:color="auto"/>
              <w:right w:val="single" w:sz="4" w:space="0" w:color="auto"/>
            </w:tcBorders>
            <w:vAlign w:val="center"/>
          </w:tcPr>
          <w:p w14:paraId="7133B8AE" w14:textId="77777777" w:rsidR="0098604E" w:rsidRPr="00A2253F" w:rsidRDefault="0098604E" w:rsidP="00A11ED8">
            <w:pPr>
              <w:spacing w:line="276" w:lineRule="auto"/>
              <w:jc w:val="center"/>
              <w:rPr>
                <w:rFonts w:ascii="Liberation Serif" w:hAnsi="Liberation Serif" w:cs="Liberation Serif"/>
                <w:b/>
                <w:sz w:val="20"/>
                <w:szCs w:val="20"/>
              </w:rPr>
            </w:pPr>
            <w:r w:rsidRPr="00A2253F">
              <w:rPr>
                <w:rFonts w:ascii="Liberation Serif" w:hAnsi="Liberation Serif" w:cs="Liberation Serif"/>
                <w:b/>
                <w:sz w:val="20"/>
                <w:szCs w:val="20"/>
              </w:rPr>
              <w:t>Возможное влияние объектов на комплексное развитие территории</w:t>
            </w:r>
          </w:p>
        </w:tc>
      </w:tr>
      <w:tr w:rsidR="0098604E" w:rsidRPr="00A2253F" w14:paraId="14B69949" w14:textId="77777777" w:rsidTr="00A11ED8">
        <w:trPr>
          <w:cantSplit/>
          <w:trHeight w:val="656"/>
        </w:trPr>
        <w:tc>
          <w:tcPr>
            <w:tcW w:w="503" w:type="dxa"/>
            <w:tcBorders>
              <w:top w:val="single" w:sz="4" w:space="0" w:color="auto"/>
              <w:left w:val="single" w:sz="4" w:space="0" w:color="auto"/>
              <w:bottom w:val="single" w:sz="4" w:space="0" w:color="auto"/>
              <w:right w:val="single" w:sz="4" w:space="0" w:color="auto"/>
            </w:tcBorders>
            <w:vAlign w:val="center"/>
          </w:tcPr>
          <w:p w14:paraId="1BAE4930" w14:textId="77777777" w:rsidR="0098604E" w:rsidRPr="00A2253F" w:rsidRDefault="0098604E" w:rsidP="00A11ED8">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1.</w:t>
            </w:r>
          </w:p>
        </w:tc>
        <w:tc>
          <w:tcPr>
            <w:tcW w:w="4483" w:type="dxa"/>
            <w:tcBorders>
              <w:top w:val="single" w:sz="4" w:space="0" w:color="auto"/>
              <w:left w:val="single" w:sz="4" w:space="0" w:color="auto"/>
              <w:bottom w:val="single" w:sz="4" w:space="0" w:color="auto"/>
              <w:right w:val="single" w:sz="4" w:space="0" w:color="auto"/>
            </w:tcBorders>
            <w:vAlign w:val="center"/>
          </w:tcPr>
          <w:p w14:paraId="083A7D53" w14:textId="77777777" w:rsidR="0098604E" w:rsidRPr="00A2253F" w:rsidRDefault="0098604E" w:rsidP="00A11ED8">
            <w:pPr>
              <w:autoSpaceDE w:val="0"/>
              <w:autoSpaceDN w:val="0"/>
              <w:adjustRightInd w:val="0"/>
              <w:spacing w:line="276" w:lineRule="auto"/>
              <w:ind w:right="494" w:firstLine="232"/>
              <w:jc w:val="center"/>
              <w:rPr>
                <w:rFonts w:ascii="Liberation Serif" w:hAnsi="Liberation Serif" w:cs="Liberation Serif"/>
                <w:sz w:val="20"/>
                <w:szCs w:val="20"/>
              </w:rPr>
            </w:pPr>
            <w:r w:rsidRPr="00A2253F">
              <w:rPr>
                <w:rFonts w:ascii="Liberation Serif" w:hAnsi="Liberation Serif" w:cs="Liberation Serif"/>
                <w:sz w:val="20"/>
                <w:szCs w:val="20"/>
              </w:rPr>
              <w:t>Строительство и реконструкция улично-дорожной сети</w:t>
            </w:r>
          </w:p>
        </w:tc>
        <w:tc>
          <w:tcPr>
            <w:tcW w:w="4742" w:type="dxa"/>
            <w:tcBorders>
              <w:top w:val="single" w:sz="4" w:space="0" w:color="auto"/>
              <w:left w:val="single" w:sz="4" w:space="0" w:color="auto"/>
              <w:bottom w:val="single" w:sz="4" w:space="0" w:color="auto"/>
              <w:right w:val="single" w:sz="4" w:space="0" w:color="auto"/>
            </w:tcBorders>
            <w:vAlign w:val="center"/>
          </w:tcPr>
          <w:p w14:paraId="46E6862F" w14:textId="77777777" w:rsidR="0098604E" w:rsidRPr="00A2253F" w:rsidRDefault="0098604E" w:rsidP="00A11ED8">
            <w:pPr>
              <w:spacing w:line="276" w:lineRule="auto"/>
              <w:jc w:val="center"/>
              <w:rPr>
                <w:rFonts w:ascii="Liberation Serif" w:hAnsi="Liberation Serif" w:cs="Liberation Serif"/>
                <w:sz w:val="20"/>
                <w:szCs w:val="20"/>
              </w:rPr>
            </w:pPr>
            <w:r w:rsidRPr="00A2253F">
              <w:rPr>
                <w:rFonts w:ascii="Liberation Serif" w:hAnsi="Liberation Serif" w:cs="Liberation Serif"/>
                <w:color w:val="000000"/>
                <w:sz w:val="20"/>
                <w:szCs w:val="20"/>
              </w:rPr>
              <w:t>Улучшение транспортной доступности территории населённого пункта, снижение статистики ДТП, улучшение условий проживания населения, увеличение социальной привлекательности поселения</w:t>
            </w:r>
          </w:p>
        </w:tc>
      </w:tr>
      <w:tr w:rsidR="0098604E" w:rsidRPr="00A2253F" w14:paraId="7425E819" w14:textId="77777777" w:rsidTr="00A11ED8">
        <w:trPr>
          <w:cantSplit/>
          <w:trHeight w:val="637"/>
        </w:trPr>
        <w:tc>
          <w:tcPr>
            <w:tcW w:w="503" w:type="dxa"/>
            <w:tcBorders>
              <w:top w:val="single" w:sz="4" w:space="0" w:color="auto"/>
              <w:left w:val="single" w:sz="4" w:space="0" w:color="auto"/>
              <w:bottom w:val="single" w:sz="4" w:space="0" w:color="auto"/>
              <w:right w:val="single" w:sz="4" w:space="0" w:color="auto"/>
            </w:tcBorders>
            <w:vAlign w:val="center"/>
          </w:tcPr>
          <w:p w14:paraId="3C2341B0" w14:textId="77777777" w:rsidR="0098604E" w:rsidRPr="00A2253F" w:rsidRDefault="0098604E" w:rsidP="00A11ED8">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2.</w:t>
            </w:r>
          </w:p>
        </w:tc>
        <w:tc>
          <w:tcPr>
            <w:tcW w:w="4483" w:type="dxa"/>
            <w:tcBorders>
              <w:top w:val="single" w:sz="4" w:space="0" w:color="auto"/>
              <w:left w:val="single" w:sz="4" w:space="0" w:color="auto"/>
              <w:bottom w:val="single" w:sz="4" w:space="0" w:color="auto"/>
              <w:right w:val="single" w:sz="4" w:space="0" w:color="auto"/>
            </w:tcBorders>
            <w:vAlign w:val="center"/>
          </w:tcPr>
          <w:p w14:paraId="2F9BD14F" w14:textId="77777777" w:rsidR="0098604E" w:rsidRPr="00A2253F" w:rsidRDefault="0098604E" w:rsidP="00A11ED8">
            <w:pPr>
              <w:autoSpaceDE w:val="0"/>
              <w:autoSpaceDN w:val="0"/>
              <w:adjustRightInd w:val="0"/>
              <w:spacing w:line="276" w:lineRule="auto"/>
              <w:ind w:right="69" w:firstLine="374"/>
              <w:jc w:val="center"/>
              <w:rPr>
                <w:rFonts w:ascii="Liberation Serif" w:hAnsi="Liberation Serif" w:cs="Liberation Serif"/>
                <w:sz w:val="20"/>
                <w:szCs w:val="20"/>
              </w:rPr>
            </w:pPr>
            <w:r w:rsidRPr="00A2253F">
              <w:rPr>
                <w:rFonts w:ascii="Liberation Serif" w:hAnsi="Liberation Serif" w:cs="Liberation Serif"/>
                <w:sz w:val="20"/>
                <w:szCs w:val="20"/>
              </w:rPr>
              <w:t>Строительство и реконструкция инженерных сетей и объектов инженерной инфраструктуры</w:t>
            </w:r>
          </w:p>
        </w:tc>
        <w:tc>
          <w:tcPr>
            <w:tcW w:w="4742" w:type="dxa"/>
            <w:tcBorders>
              <w:top w:val="single" w:sz="4" w:space="0" w:color="auto"/>
              <w:left w:val="single" w:sz="4" w:space="0" w:color="auto"/>
              <w:bottom w:val="single" w:sz="4" w:space="0" w:color="auto"/>
              <w:right w:val="single" w:sz="4" w:space="0" w:color="auto"/>
            </w:tcBorders>
            <w:vAlign w:val="center"/>
          </w:tcPr>
          <w:p w14:paraId="07B98B69" w14:textId="77777777" w:rsidR="0098604E" w:rsidRPr="00A2253F" w:rsidRDefault="0098604E" w:rsidP="00A11ED8">
            <w:pPr>
              <w:spacing w:line="276" w:lineRule="auto"/>
              <w:jc w:val="center"/>
              <w:rPr>
                <w:rFonts w:ascii="Liberation Serif" w:hAnsi="Liberation Serif" w:cs="Liberation Serif"/>
                <w:sz w:val="20"/>
                <w:szCs w:val="20"/>
              </w:rPr>
            </w:pPr>
            <w:r w:rsidRPr="00A2253F">
              <w:rPr>
                <w:rFonts w:ascii="Liberation Serif" w:hAnsi="Liberation Serif" w:cs="Liberation Serif"/>
                <w:color w:val="000000"/>
                <w:sz w:val="20"/>
                <w:szCs w:val="20"/>
              </w:rPr>
              <w:t>Улучшение условий проживания населения, повышение уровня благоустройства территории</w:t>
            </w:r>
          </w:p>
        </w:tc>
      </w:tr>
      <w:tr w:rsidR="0098604E" w:rsidRPr="00A2253F" w14:paraId="37E35FFC" w14:textId="77777777" w:rsidTr="00A11ED8">
        <w:trPr>
          <w:cantSplit/>
          <w:trHeight w:val="984"/>
        </w:trPr>
        <w:tc>
          <w:tcPr>
            <w:tcW w:w="503" w:type="dxa"/>
            <w:tcBorders>
              <w:top w:val="single" w:sz="4" w:space="0" w:color="auto"/>
              <w:left w:val="single" w:sz="4" w:space="0" w:color="auto"/>
              <w:bottom w:val="single" w:sz="4" w:space="0" w:color="auto"/>
              <w:right w:val="single" w:sz="4" w:space="0" w:color="auto"/>
            </w:tcBorders>
            <w:vAlign w:val="center"/>
          </w:tcPr>
          <w:p w14:paraId="6D4606AF" w14:textId="77777777" w:rsidR="0098604E" w:rsidRPr="00A2253F" w:rsidRDefault="0098604E" w:rsidP="00A11ED8">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3.</w:t>
            </w:r>
          </w:p>
        </w:tc>
        <w:tc>
          <w:tcPr>
            <w:tcW w:w="4483" w:type="dxa"/>
            <w:tcBorders>
              <w:top w:val="single" w:sz="4" w:space="0" w:color="auto"/>
              <w:left w:val="single" w:sz="4" w:space="0" w:color="auto"/>
              <w:bottom w:val="single" w:sz="4" w:space="0" w:color="auto"/>
              <w:right w:val="single" w:sz="4" w:space="0" w:color="auto"/>
            </w:tcBorders>
            <w:vAlign w:val="center"/>
          </w:tcPr>
          <w:p w14:paraId="327B4E4D" w14:textId="77777777" w:rsidR="0098604E" w:rsidRPr="00A2253F" w:rsidRDefault="0098604E" w:rsidP="00A11ED8">
            <w:pPr>
              <w:autoSpaceDE w:val="0"/>
              <w:autoSpaceDN w:val="0"/>
              <w:adjustRightInd w:val="0"/>
              <w:spacing w:line="276" w:lineRule="auto"/>
              <w:ind w:hanging="52"/>
              <w:jc w:val="center"/>
              <w:rPr>
                <w:rFonts w:ascii="Liberation Serif" w:hAnsi="Liberation Serif" w:cs="Liberation Serif"/>
                <w:sz w:val="20"/>
                <w:szCs w:val="20"/>
              </w:rPr>
            </w:pPr>
            <w:r w:rsidRPr="00A2253F">
              <w:rPr>
                <w:rFonts w:ascii="Liberation Serif" w:hAnsi="Liberation Serif" w:cs="Liberation Serif"/>
                <w:sz w:val="20"/>
                <w:szCs w:val="20"/>
              </w:rPr>
              <w:t>Строительство объектов социальной инфраструктуры</w:t>
            </w:r>
          </w:p>
        </w:tc>
        <w:tc>
          <w:tcPr>
            <w:tcW w:w="4742" w:type="dxa"/>
            <w:tcBorders>
              <w:top w:val="single" w:sz="4" w:space="0" w:color="auto"/>
              <w:left w:val="single" w:sz="4" w:space="0" w:color="auto"/>
              <w:bottom w:val="single" w:sz="4" w:space="0" w:color="auto"/>
              <w:right w:val="single" w:sz="4" w:space="0" w:color="auto"/>
            </w:tcBorders>
            <w:vAlign w:val="center"/>
          </w:tcPr>
          <w:p w14:paraId="3F77BB03" w14:textId="77777777" w:rsidR="0098604E" w:rsidRPr="00A2253F" w:rsidRDefault="0098604E" w:rsidP="00A11ED8">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Улучшение условий проживания населения,</w:t>
            </w:r>
          </w:p>
          <w:p w14:paraId="6F4E302A" w14:textId="77777777" w:rsidR="0098604E" w:rsidRPr="00A2253F" w:rsidRDefault="0098604E" w:rsidP="00A11ED8">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увеличение социальной привлекательности</w:t>
            </w:r>
          </w:p>
          <w:p w14:paraId="259A9F70" w14:textId="77777777" w:rsidR="0098604E" w:rsidRPr="00A2253F" w:rsidRDefault="0098604E" w:rsidP="00A11ED8">
            <w:pPr>
              <w:spacing w:line="276" w:lineRule="auto"/>
              <w:jc w:val="center"/>
              <w:rPr>
                <w:rFonts w:ascii="Liberation Serif" w:hAnsi="Liberation Serif" w:cs="Liberation Serif"/>
                <w:sz w:val="20"/>
                <w:szCs w:val="20"/>
              </w:rPr>
            </w:pPr>
            <w:r w:rsidRPr="00A2253F">
              <w:rPr>
                <w:rFonts w:ascii="Liberation Serif" w:hAnsi="Liberation Serif" w:cs="Liberation Serif"/>
                <w:sz w:val="20"/>
                <w:szCs w:val="20"/>
              </w:rPr>
              <w:t>поселения</w:t>
            </w:r>
          </w:p>
        </w:tc>
      </w:tr>
    </w:tbl>
    <w:p w14:paraId="28E60749" w14:textId="77777777" w:rsidR="0098604E" w:rsidRPr="00A2253F" w:rsidRDefault="0098604E" w:rsidP="0098604E">
      <w:pPr>
        <w:pStyle w:val="afb"/>
        <w:keepNext/>
        <w:jc w:val="right"/>
        <w:rPr>
          <w:rFonts w:ascii="Liberation Serif" w:hAnsi="Liberation Serif" w:cs="Liberation Serif"/>
          <w:sz w:val="24"/>
        </w:rPr>
      </w:pPr>
      <w:r w:rsidRPr="00A2253F">
        <w:rPr>
          <w:rFonts w:ascii="Liberation Serif" w:hAnsi="Liberation Serif" w:cs="Liberation Serif"/>
          <w:sz w:val="24"/>
        </w:rPr>
        <w:t xml:space="preserve">Таблица </w:t>
      </w:r>
      <w:r w:rsidRPr="00A2253F">
        <w:rPr>
          <w:rFonts w:ascii="Liberation Serif" w:hAnsi="Liberation Serif" w:cs="Liberation Serif"/>
          <w:sz w:val="24"/>
        </w:rPr>
        <w:fldChar w:fldCharType="begin"/>
      </w:r>
      <w:r w:rsidRPr="00A2253F">
        <w:rPr>
          <w:rFonts w:ascii="Liberation Serif" w:hAnsi="Liberation Serif" w:cs="Liberation Serif"/>
          <w:sz w:val="24"/>
        </w:rPr>
        <w:instrText xml:space="preserve"> SEQ Таблица \* ARABIC </w:instrText>
      </w:r>
      <w:r w:rsidRPr="00A2253F">
        <w:rPr>
          <w:rFonts w:ascii="Liberation Serif" w:hAnsi="Liberation Serif" w:cs="Liberation Serif"/>
          <w:sz w:val="24"/>
        </w:rPr>
        <w:fldChar w:fldCharType="separate"/>
      </w:r>
      <w:r>
        <w:rPr>
          <w:rFonts w:ascii="Liberation Serif" w:hAnsi="Liberation Serif" w:cs="Liberation Serif"/>
          <w:noProof/>
          <w:sz w:val="24"/>
        </w:rPr>
        <w:t>36</w:t>
      </w:r>
      <w:r w:rsidRPr="00A2253F">
        <w:rPr>
          <w:rFonts w:ascii="Liberation Serif" w:hAnsi="Liberation Serif" w:cs="Liberation Serif"/>
          <w:sz w:val="24"/>
        </w:rPr>
        <w:fldChar w:fldCharType="end"/>
      </w:r>
      <w:r w:rsidRPr="00A2253F">
        <w:rPr>
          <w:rFonts w:ascii="Liberation Serif" w:hAnsi="Liberation Serif" w:cs="Liberation Serif"/>
          <w:sz w:val="24"/>
        </w:rPr>
        <w:t>. Возможное влияние объектов местного значения на КРТ</w:t>
      </w:r>
    </w:p>
    <w:p w14:paraId="1BB252F7" w14:textId="77777777" w:rsidR="0098604E" w:rsidRPr="0097688E" w:rsidRDefault="0098604E" w:rsidP="0098604E">
      <w:pPr>
        <w:pStyle w:val="afb"/>
        <w:keepNext/>
        <w:ind w:left="0"/>
        <w:rPr>
          <w:b/>
          <w:highlight w:val="yellow"/>
        </w:rPr>
        <w:sectPr w:rsidR="0098604E" w:rsidRPr="0097688E" w:rsidSect="002F5C03">
          <w:type w:val="nextColumn"/>
          <w:pgSz w:w="11906" w:h="16838"/>
          <w:pgMar w:top="1134" w:right="851" w:bottom="1134" w:left="1701" w:header="708" w:footer="708" w:gutter="0"/>
          <w:cols w:space="708"/>
          <w:docGrid w:linePitch="360"/>
        </w:sectPr>
      </w:pPr>
    </w:p>
    <w:p w14:paraId="2325803C" w14:textId="77777777" w:rsidR="0098604E" w:rsidRPr="00C57914" w:rsidRDefault="0098604E" w:rsidP="0098604E">
      <w:pPr>
        <w:pStyle w:val="1"/>
        <w:keepLines w:val="0"/>
        <w:numPr>
          <w:ilvl w:val="0"/>
          <w:numId w:val="5"/>
        </w:numPr>
        <w:spacing w:before="0"/>
        <w:ind w:left="0" w:firstLine="709"/>
        <w:jc w:val="both"/>
        <w:rPr>
          <w:rFonts w:ascii="Liberation Serif" w:hAnsi="Liberation Serif" w:cs="Liberation Serif"/>
        </w:rPr>
      </w:pPr>
      <w:bookmarkStart w:id="159" w:name="_Toc179453927"/>
      <w:r w:rsidRPr="007B17C7">
        <w:rPr>
          <w:rFonts w:ascii="Liberation Serif" w:hAnsi="Liberation Serif" w:cs="Liberation Serif"/>
        </w:rPr>
        <w:lastRenderedPageBreak/>
        <w:t>Основные технико-экономические показатели Генерального плана</w:t>
      </w:r>
      <w:bookmarkEnd w:id="159"/>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6"/>
        <w:gridCol w:w="4301"/>
        <w:gridCol w:w="1122"/>
        <w:gridCol w:w="1967"/>
        <w:gridCol w:w="1842"/>
      </w:tblGrid>
      <w:tr w:rsidR="0098604E" w:rsidRPr="007B17C7" w14:paraId="1E395E4E" w14:textId="77777777" w:rsidTr="00A11ED8">
        <w:trPr>
          <w:jc w:val="center"/>
        </w:trPr>
        <w:tc>
          <w:tcPr>
            <w:tcW w:w="566" w:type="dxa"/>
            <w:vAlign w:val="center"/>
          </w:tcPr>
          <w:p w14:paraId="70B5419B" w14:textId="77777777" w:rsidR="0098604E" w:rsidRPr="007B17C7" w:rsidRDefault="0098604E" w:rsidP="00A11ED8">
            <w:pPr>
              <w:spacing w:line="276" w:lineRule="auto"/>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 п/п</w:t>
            </w:r>
          </w:p>
        </w:tc>
        <w:tc>
          <w:tcPr>
            <w:tcW w:w="4301" w:type="dxa"/>
            <w:vAlign w:val="center"/>
          </w:tcPr>
          <w:p w14:paraId="74A2BFE8" w14:textId="77777777" w:rsidR="0098604E" w:rsidRPr="007B17C7" w:rsidRDefault="0098604E" w:rsidP="00A11ED8">
            <w:pPr>
              <w:spacing w:line="276" w:lineRule="auto"/>
              <w:ind w:firstLine="709"/>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Показатели</w:t>
            </w:r>
          </w:p>
        </w:tc>
        <w:tc>
          <w:tcPr>
            <w:tcW w:w="1122" w:type="dxa"/>
            <w:vAlign w:val="center"/>
          </w:tcPr>
          <w:p w14:paraId="22A91700" w14:textId="77777777" w:rsidR="0098604E" w:rsidRPr="007B17C7" w:rsidRDefault="0098604E" w:rsidP="00A11ED8">
            <w:pPr>
              <w:spacing w:line="276" w:lineRule="auto"/>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Ед. изм.</w:t>
            </w:r>
          </w:p>
        </w:tc>
        <w:tc>
          <w:tcPr>
            <w:tcW w:w="1967" w:type="dxa"/>
            <w:vAlign w:val="center"/>
          </w:tcPr>
          <w:p w14:paraId="4BE42E3F" w14:textId="77777777" w:rsidR="0098604E" w:rsidRPr="007B17C7" w:rsidRDefault="0098604E" w:rsidP="00A11ED8">
            <w:pPr>
              <w:spacing w:line="276" w:lineRule="auto"/>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Сущ. на 2024 г.</w:t>
            </w:r>
          </w:p>
        </w:tc>
        <w:tc>
          <w:tcPr>
            <w:tcW w:w="1842" w:type="dxa"/>
            <w:vAlign w:val="center"/>
          </w:tcPr>
          <w:p w14:paraId="0BCEF929" w14:textId="77777777" w:rsidR="0098604E" w:rsidRPr="007B17C7" w:rsidRDefault="0098604E" w:rsidP="00A11ED8">
            <w:pPr>
              <w:spacing w:line="276" w:lineRule="auto"/>
              <w:jc w:val="center"/>
              <w:rPr>
                <w:rFonts w:ascii="Liberation Serif" w:hAnsi="Liberation Serif" w:cs="Liberation Serif"/>
                <w:b/>
                <w:color w:val="000000"/>
                <w:sz w:val="20"/>
                <w:szCs w:val="20"/>
              </w:rPr>
            </w:pPr>
            <w:r w:rsidRPr="007B17C7">
              <w:rPr>
                <w:rFonts w:ascii="Liberation Serif" w:hAnsi="Liberation Serif" w:cs="Liberation Serif"/>
                <w:b/>
                <w:color w:val="000000"/>
                <w:sz w:val="20"/>
                <w:szCs w:val="20"/>
              </w:rPr>
              <w:t>Расчетный срок 2044 г.</w:t>
            </w:r>
          </w:p>
        </w:tc>
      </w:tr>
      <w:tr w:rsidR="0098604E" w:rsidRPr="007B17C7" w14:paraId="4DFBEAC1" w14:textId="77777777" w:rsidTr="00A11ED8">
        <w:trPr>
          <w:jc w:val="center"/>
        </w:trPr>
        <w:tc>
          <w:tcPr>
            <w:tcW w:w="9798" w:type="dxa"/>
            <w:gridSpan w:val="5"/>
            <w:vAlign w:val="center"/>
          </w:tcPr>
          <w:p w14:paraId="19E3A9F5" w14:textId="77777777" w:rsidR="0098604E" w:rsidRPr="007B17C7" w:rsidRDefault="0098604E" w:rsidP="00A11ED8">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lang w:val="en-US"/>
              </w:rPr>
              <w:t>I</w:t>
            </w:r>
            <w:r w:rsidRPr="007B17C7">
              <w:rPr>
                <w:rFonts w:ascii="Liberation Serif" w:hAnsi="Liberation Serif" w:cs="Liberation Serif"/>
                <w:color w:val="000000"/>
                <w:sz w:val="20"/>
                <w:szCs w:val="20"/>
              </w:rPr>
              <w:t>. Территория</w:t>
            </w:r>
          </w:p>
        </w:tc>
      </w:tr>
      <w:tr w:rsidR="0098604E" w:rsidRPr="0097688E" w14:paraId="3266737B" w14:textId="77777777" w:rsidTr="00A11ED8">
        <w:trPr>
          <w:jc w:val="center"/>
        </w:trPr>
        <w:tc>
          <w:tcPr>
            <w:tcW w:w="566" w:type="dxa"/>
            <w:vAlign w:val="center"/>
          </w:tcPr>
          <w:p w14:paraId="5469C448"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1.</w:t>
            </w:r>
          </w:p>
        </w:tc>
        <w:tc>
          <w:tcPr>
            <w:tcW w:w="4301" w:type="dxa"/>
            <w:vAlign w:val="center"/>
          </w:tcPr>
          <w:p w14:paraId="789BD3A5"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Площадь в границах сельского поселения</w:t>
            </w:r>
          </w:p>
        </w:tc>
        <w:tc>
          <w:tcPr>
            <w:tcW w:w="1122" w:type="dxa"/>
            <w:vAlign w:val="center"/>
          </w:tcPr>
          <w:p w14:paraId="0D136AD0"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га</w:t>
            </w:r>
          </w:p>
        </w:tc>
        <w:tc>
          <w:tcPr>
            <w:tcW w:w="1967" w:type="dxa"/>
          </w:tcPr>
          <w:p w14:paraId="3CF5696E" w14:textId="77777777" w:rsidR="0098604E" w:rsidRPr="007B17C7" w:rsidRDefault="0098604E" w:rsidP="00A11ED8">
            <w:pPr>
              <w:spacing w:line="276" w:lineRule="auto"/>
              <w:jc w:val="center"/>
              <w:rPr>
                <w:rFonts w:ascii="Liberation Serif" w:hAnsi="Liberation Serif" w:cs="Liberation Serif"/>
                <w:b/>
                <w:i/>
                <w:color w:val="000000"/>
                <w:sz w:val="20"/>
                <w:szCs w:val="20"/>
              </w:rPr>
            </w:pPr>
            <w:r w:rsidRPr="007B17C7">
              <w:rPr>
                <w:rFonts w:ascii="Liberation Serif" w:hAnsi="Liberation Serif" w:cs="Liberation Serif"/>
                <w:b/>
                <w:i/>
                <w:color w:val="000000"/>
                <w:sz w:val="20"/>
                <w:szCs w:val="20"/>
              </w:rPr>
              <w:t>1755,25</w:t>
            </w:r>
          </w:p>
        </w:tc>
        <w:tc>
          <w:tcPr>
            <w:tcW w:w="1842" w:type="dxa"/>
          </w:tcPr>
          <w:p w14:paraId="2DDA7FD2" w14:textId="77777777" w:rsidR="0098604E" w:rsidRPr="007B17C7" w:rsidRDefault="0098604E" w:rsidP="00A11ED8">
            <w:pPr>
              <w:spacing w:line="276" w:lineRule="auto"/>
              <w:jc w:val="center"/>
              <w:rPr>
                <w:rFonts w:ascii="Liberation Serif" w:hAnsi="Liberation Serif" w:cs="Liberation Serif"/>
                <w:b/>
                <w:i/>
                <w:color w:val="000000"/>
                <w:sz w:val="20"/>
                <w:szCs w:val="20"/>
              </w:rPr>
            </w:pPr>
            <w:r w:rsidRPr="007B17C7">
              <w:rPr>
                <w:rFonts w:ascii="Liberation Serif" w:hAnsi="Liberation Serif" w:cs="Liberation Serif"/>
                <w:b/>
                <w:i/>
                <w:color w:val="000000"/>
                <w:sz w:val="20"/>
                <w:szCs w:val="20"/>
              </w:rPr>
              <w:t>1755,25</w:t>
            </w:r>
          </w:p>
        </w:tc>
      </w:tr>
      <w:tr w:rsidR="0098604E" w:rsidRPr="0097688E" w14:paraId="695BC511" w14:textId="77777777" w:rsidTr="00A11ED8">
        <w:trPr>
          <w:jc w:val="center"/>
        </w:trPr>
        <w:tc>
          <w:tcPr>
            <w:tcW w:w="566" w:type="dxa"/>
            <w:vAlign w:val="center"/>
          </w:tcPr>
          <w:p w14:paraId="1F690782"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w:t>
            </w:r>
          </w:p>
        </w:tc>
        <w:tc>
          <w:tcPr>
            <w:tcW w:w="4301" w:type="dxa"/>
            <w:vAlign w:val="center"/>
          </w:tcPr>
          <w:p w14:paraId="1B51C731"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Площадь в границах населенных пунктов</w:t>
            </w:r>
          </w:p>
        </w:tc>
        <w:tc>
          <w:tcPr>
            <w:tcW w:w="1122" w:type="dxa"/>
            <w:vAlign w:val="center"/>
          </w:tcPr>
          <w:p w14:paraId="2B5368C9"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га</w:t>
            </w:r>
          </w:p>
        </w:tc>
        <w:tc>
          <w:tcPr>
            <w:tcW w:w="1967" w:type="dxa"/>
            <w:vAlign w:val="center"/>
          </w:tcPr>
          <w:p w14:paraId="39E7B386" w14:textId="77777777" w:rsidR="0098604E" w:rsidRPr="007B17C7" w:rsidRDefault="0098604E" w:rsidP="00A11ED8">
            <w:pPr>
              <w:spacing w:line="276" w:lineRule="auto"/>
              <w:jc w:val="center"/>
              <w:rPr>
                <w:rFonts w:ascii="Liberation Serif" w:hAnsi="Liberation Serif" w:cs="Liberation Serif"/>
                <w:b/>
                <w:i/>
                <w:color w:val="000000"/>
                <w:sz w:val="20"/>
                <w:szCs w:val="20"/>
              </w:rPr>
            </w:pPr>
            <w:r w:rsidRPr="007B17C7">
              <w:rPr>
                <w:rFonts w:ascii="Liberation Serif" w:hAnsi="Liberation Serif" w:cs="Liberation Serif"/>
                <w:b/>
                <w:color w:val="000000"/>
                <w:sz w:val="20"/>
                <w:szCs w:val="20"/>
              </w:rPr>
              <w:t>-</w:t>
            </w:r>
          </w:p>
        </w:tc>
        <w:tc>
          <w:tcPr>
            <w:tcW w:w="1842" w:type="dxa"/>
            <w:vAlign w:val="center"/>
          </w:tcPr>
          <w:p w14:paraId="08DEE09E" w14:textId="77777777" w:rsidR="0098604E" w:rsidRPr="0097688E" w:rsidRDefault="0098604E" w:rsidP="00A11ED8">
            <w:pPr>
              <w:spacing w:line="276" w:lineRule="auto"/>
              <w:jc w:val="center"/>
              <w:rPr>
                <w:rFonts w:ascii="Liberation Serif" w:hAnsi="Liberation Serif" w:cs="Liberation Serif"/>
                <w:b/>
                <w:i/>
                <w:color w:val="000000"/>
                <w:sz w:val="20"/>
                <w:szCs w:val="20"/>
                <w:highlight w:val="yellow"/>
              </w:rPr>
            </w:pPr>
            <w:r w:rsidRPr="007B17C7">
              <w:rPr>
                <w:rFonts w:ascii="Liberation Serif" w:hAnsi="Liberation Serif" w:cs="Liberation Serif"/>
                <w:b/>
                <w:color w:val="000000"/>
                <w:sz w:val="20"/>
                <w:szCs w:val="20"/>
              </w:rPr>
              <w:t>236,98</w:t>
            </w:r>
          </w:p>
        </w:tc>
      </w:tr>
      <w:tr w:rsidR="0098604E" w:rsidRPr="0097688E" w14:paraId="42A2D4EC" w14:textId="77777777" w:rsidTr="00A11ED8">
        <w:trPr>
          <w:jc w:val="center"/>
        </w:trPr>
        <w:tc>
          <w:tcPr>
            <w:tcW w:w="566" w:type="dxa"/>
            <w:vAlign w:val="center"/>
          </w:tcPr>
          <w:p w14:paraId="00A41BCF"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2.1.</w:t>
            </w:r>
          </w:p>
        </w:tc>
        <w:tc>
          <w:tcPr>
            <w:tcW w:w="4301" w:type="dxa"/>
            <w:vAlign w:val="center"/>
          </w:tcPr>
          <w:p w14:paraId="32CB86A1"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с. Кавалерское</w:t>
            </w:r>
          </w:p>
        </w:tc>
        <w:tc>
          <w:tcPr>
            <w:tcW w:w="1122" w:type="dxa"/>
            <w:vAlign w:val="center"/>
          </w:tcPr>
          <w:p w14:paraId="44F88B55"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га</w:t>
            </w:r>
          </w:p>
        </w:tc>
        <w:tc>
          <w:tcPr>
            <w:tcW w:w="1967" w:type="dxa"/>
            <w:vAlign w:val="center"/>
          </w:tcPr>
          <w:p w14:paraId="0E060DBE" w14:textId="77777777" w:rsidR="0098604E" w:rsidRPr="007B17C7" w:rsidRDefault="0098604E" w:rsidP="00A11ED8">
            <w:pPr>
              <w:spacing w:line="276" w:lineRule="auto"/>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w:t>
            </w:r>
          </w:p>
        </w:tc>
        <w:tc>
          <w:tcPr>
            <w:tcW w:w="1842" w:type="dxa"/>
            <w:vAlign w:val="center"/>
          </w:tcPr>
          <w:p w14:paraId="1949E354" w14:textId="77777777" w:rsidR="0098604E" w:rsidRPr="0097688E" w:rsidRDefault="0098604E" w:rsidP="00A11ED8">
            <w:pPr>
              <w:spacing w:line="276" w:lineRule="auto"/>
              <w:jc w:val="center"/>
              <w:rPr>
                <w:rFonts w:ascii="Liberation Serif" w:hAnsi="Liberation Serif" w:cs="Liberation Serif"/>
                <w:b/>
                <w:color w:val="000000"/>
                <w:sz w:val="20"/>
                <w:szCs w:val="20"/>
                <w:highlight w:val="yellow"/>
              </w:rPr>
            </w:pPr>
            <w:r w:rsidRPr="007B17C7">
              <w:rPr>
                <w:rFonts w:ascii="Liberation Serif" w:hAnsi="Liberation Serif" w:cs="Liberation Serif"/>
                <w:b/>
                <w:color w:val="000000"/>
                <w:sz w:val="20"/>
                <w:szCs w:val="20"/>
              </w:rPr>
              <w:t>195,52</w:t>
            </w:r>
          </w:p>
        </w:tc>
      </w:tr>
      <w:tr w:rsidR="0098604E" w:rsidRPr="0097688E" w14:paraId="7D583A56" w14:textId="77777777" w:rsidTr="00A11ED8">
        <w:trPr>
          <w:jc w:val="center"/>
        </w:trPr>
        <w:tc>
          <w:tcPr>
            <w:tcW w:w="566" w:type="dxa"/>
            <w:vAlign w:val="center"/>
          </w:tcPr>
          <w:p w14:paraId="7BCF3F8B"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2.2.</w:t>
            </w:r>
          </w:p>
        </w:tc>
        <w:tc>
          <w:tcPr>
            <w:tcW w:w="4301" w:type="dxa"/>
            <w:vAlign w:val="center"/>
          </w:tcPr>
          <w:p w14:paraId="58C5A138"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 xml:space="preserve">с. </w:t>
            </w:r>
            <w:proofErr w:type="spellStart"/>
            <w:r w:rsidRPr="007B17C7">
              <w:rPr>
                <w:rFonts w:ascii="Liberation Serif" w:hAnsi="Liberation Serif" w:cs="Liberation Serif"/>
                <w:color w:val="000000"/>
                <w:sz w:val="20"/>
                <w:szCs w:val="20"/>
              </w:rPr>
              <w:t>Карымай</w:t>
            </w:r>
            <w:proofErr w:type="spellEnd"/>
          </w:p>
        </w:tc>
        <w:tc>
          <w:tcPr>
            <w:tcW w:w="1122" w:type="dxa"/>
            <w:vAlign w:val="center"/>
          </w:tcPr>
          <w:p w14:paraId="30C6C693"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га</w:t>
            </w:r>
          </w:p>
        </w:tc>
        <w:tc>
          <w:tcPr>
            <w:tcW w:w="1967" w:type="dxa"/>
            <w:vAlign w:val="center"/>
          </w:tcPr>
          <w:p w14:paraId="54BCB816" w14:textId="77777777" w:rsidR="0098604E" w:rsidRPr="007B17C7" w:rsidRDefault="0098604E" w:rsidP="00A11ED8">
            <w:pPr>
              <w:spacing w:line="276" w:lineRule="auto"/>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w:t>
            </w:r>
          </w:p>
        </w:tc>
        <w:tc>
          <w:tcPr>
            <w:tcW w:w="1842" w:type="dxa"/>
            <w:vAlign w:val="center"/>
          </w:tcPr>
          <w:p w14:paraId="66EF1728" w14:textId="77777777" w:rsidR="0098604E" w:rsidRPr="0097688E" w:rsidRDefault="0098604E" w:rsidP="00A11ED8">
            <w:pPr>
              <w:spacing w:line="276" w:lineRule="auto"/>
              <w:jc w:val="center"/>
              <w:rPr>
                <w:rFonts w:ascii="Liberation Serif" w:hAnsi="Liberation Serif" w:cs="Liberation Serif"/>
                <w:b/>
                <w:color w:val="000000"/>
                <w:sz w:val="20"/>
                <w:szCs w:val="20"/>
                <w:highlight w:val="yellow"/>
              </w:rPr>
            </w:pPr>
            <w:r w:rsidRPr="007B17C7">
              <w:rPr>
                <w:rFonts w:ascii="Liberation Serif" w:hAnsi="Liberation Serif" w:cs="Liberation Serif"/>
                <w:b/>
                <w:color w:val="000000"/>
                <w:sz w:val="20"/>
                <w:szCs w:val="20"/>
              </w:rPr>
              <w:t>41,4</w:t>
            </w:r>
            <w:r>
              <w:rPr>
                <w:rFonts w:ascii="Liberation Serif" w:hAnsi="Liberation Serif" w:cs="Liberation Serif"/>
                <w:b/>
                <w:color w:val="000000"/>
                <w:sz w:val="20"/>
                <w:szCs w:val="20"/>
              </w:rPr>
              <w:t>8</w:t>
            </w:r>
          </w:p>
        </w:tc>
      </w:tr>
      <w:tr w:rsidR="0098604E" w:rsidRPr="0097688E" w14:paraId="1C777D5F" w14:textId="77777777" w:rsidTr="00A11ED8">
        <w:trPr>
          <w:jc w:val="center"/>
        </w:trPr>
        <w:tc>
          <w:tcPr>
            <w:tcW w:w="9798" w:type="dxa"/>
            <w:gridSpan w:val="5"/>
            <w:vAlign w:val="center"/>
          </w:tcPr>
          <w:p w14:paraId="3CC2E928" w14:textId="77777777" w:rsidR="0098604E" w:rsidRPr="00EC330B" w:rsidRDefault="0098604E" w:rsidP="00A11ED8">
            <w:pPr>
              <w:spacing w:line="276" w:lineRule="auto"/>
              <w:ind w:firstLine="709"/>
              <w:jc w:val="center"/>
              <w:rPr>
                <w:rFonts w:ascii="Liberation Serif" w:hAnsi="Liberation Serif" w:cs="Liberation Serif"/>
                <w:b/>
                <w:color w:val="000000"/>
                <w:sz w:val="20"/>
                <w:szCs w:val="20"/>
              </w:rPr>
            </w:pPr>
            <w:r w:rsidRPr="00EC330B">
              <w:rPr>
                <w:rFonts w:ascii="Liberation Serif" w:hAnsi="Liberation Serif" w:cs="Liberation Serif"/>
                <w:b/>
                <w:color w:val="000000"/>
                <w:sz w:val="20"/>
                <w:szCs w:val="20"/>
              </w:rPr>
              <w:t>Функциональные зоны муниципального образования:</w:t>
            </w:r>
          </w:p>
        </w:tc>
      </w:tr>
      <w:tr w:rsidR="0098604E" w:rsidRPr="0097688E" w14:paraId="5FB67685" w14:textId="77777777" w:rsidTr="00A11ED8">
        <w:trPr>
          <w:cantSplit/>
          <w:jc w:val="center"/>
        </w:trPr>
        <w:tc>
          <w:tcPr>
            <w:tcW w:w="566" w:type="dxa"/>
            <w:vMerge w:val="restart"/>
            <w:vAlign w:val="center"/>
          </w:tcPr>
          <w:p w14:paraId="2F11772F"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1.</w:t>
            </w:r>
          </w:p>
        </w:tc>
        <w:tc>
          <w:tcPr>
            <w:tcW w:w="4301" w:type="dxa"/>
          </w:tcPr>
          <w:p w14:paraId="4C161F77"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Зоны жилой и общественной застройки, из них:</w:t>
            </w:r>
          </w:p>
        </w:tc>
        <w:tc>
          <w:tcPr>
            <w:tcW w:w="1122" w:type="dxa"/>
            <w:vAlign w:val="center"/>
          </w:tcPr>
          <w:p w14:paraId="07C1E676"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vAlign w:val="center"/>
          </w:tcPr>
          <w:p w14:paraId="34B2E242" w14:textId="77777777" w:rsidR="0098604E" w:rsidRPr="00CA656E" w:rsidRDefault="0098604E" w:rsidP="00A11ED8">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vAlign w:val="center"/>
          </w:tcPr>
          <w:p w14:paraId="4D9EC9F4" w14:textId="77777777" w:rsidR="0098604E" w:rsidRPr="0097688E" w:rsidRDefault="0098604E" w:rsidP="00A11ED8">
            <w:pPr>
              <w:spacing w:line="276" w:lineRule="auto"/>
              <w:jc w:val="center"/>
              <w:rPr>
                <w:rFonts w:ascii="Liberation Serif" w:hAnsi="Liberation Serif" w:cs="Liberation Serif"/>
                <w:b/>
                <w:i/>
                <w:color w:val="000000"/>
                <w:sz w:val="20"/>
                <w:szCs w:val="20"/>
                <w:highlight w:val="yellow"/>
              </w:rPr>
            </w:pPr>
            <w:r>
              <w:rPr>
                <w:rFonts w:ascii="Liberation Serif" w:hAnsi="Liberation Serif" w:cs="Liberation Serif"/>
                <w:b/>
                <w:i/>
                <w:color w:val="000000"/>
                <w:sz w:val="20"/>
                <w:szCs w:val="20"/>
              </w:rPr>
              <w:t>190</w:t>
            </w:r>
            <w:r w:rsidRPr="00CA656E">
              <w:rPr>
                <w:rFonts w:ascii="Liberation Serif" w:hAnsi="Liberation Serif" w:cs="Liberation Serif"/>
                <w:b/>
                <w:i/>
                <w:color w:val="000000"/>
                <w:sz w:val="20"/>
                <w:szCs w:val="20"/>
              </w:rPr>
              <w:t>,</w:t>
            </w:r>
            <w:r>
              <w:rPr>
                <w:rFonts w:ascii="Liberation Serif" w:hAnsi="Liberation Serif" w:cs="Liberation Serif"/>
                <w:b/>
                <w:i/>
                <w:color w:val="000000"/>
                <w:sz w:val="20"/>
                <w:szCs w:val="20"/>
              </w:rPr>
              <w:t>88</w:t>
            </w:r>
          </w:p>
        </w:tc>
      </w:tr>
      <w:tr w:rsidR="0098604E" w:rsidRPr="0097688E" w14:paraId="6309B9FA" w14:textId="77777777" w:rsidTr="00A11ED8">
        <w:trPr>
          <w:cantSplit/>
          <w:trHeight w:val="268"/>
          <w:jc w:val="center"/>
        </w:trPr>
        <w:tc>
          <w:tcPr>
            <w:tcW w:w="566" w:type="dxa"/>
            <w:vMerge/>
            <w:vAlign w:val="center"/>
          </w:tcPr>
          <w:p w14:paraId="75EDC732"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p>
        </w:tc>
        <w:tc>
          <w:tcPr>
            <w:tcW w:w="4301" w:type="dxa"/>
          </w:tcPr>
          <w:p w14:paraId="3DFFC52C"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Зона застройки индивидуальными жилыми домами</w:t>
            </w:r>
          </w:p>
        </w:tc>
        <w:tc>
          <w:tcPr>
            <w:tcW w:w="1122" w:type="dxa"/>
            <w:vAlign w:val="center"/>
          </w:tcPr>
          <w:p w14:paraId="183BF424"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vAlign w:val="center"/>
          </w:tcPr>
          <w:p w14:paraId="4F11C3AC"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b/>
                <w:i/>
                <w:color w:val="000000"/>
                <w:sz w:val="20"/>
                <w:szCs w:val="20"/>
              </w:rPr>
              <w:t>-</w:t>
            </w:r>
          </w:p>
        </w:tc>
        <w:tc>
          <w:tcPr>
            <w:tcW w:w="1842" w:type="dxa"/>
            <w:vAlign w:val="center"/>
          </w:tcPr>
          <w:p w14:paraId="778C78F8" w14:textId="77777777" w:rsidR="0098604E" w:rsidRPr="00CA656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i/>
                <w:color w:val="000000"/>
                <w:sz w:val="20"/>
                <w:szCs w:val="20"/>
              </w:rPr>
              <w:t>178,14</w:t>
            </w:r>
          </w:p>
        </w:tc>
      </w:tr>
      <w:tr w:rsidR="0098604E" w:rsidRPr="0097688E" w14:paraId="5767DA6A" w14:textId="77777777" w:rsidTr="00A11ED8">
        <w:trPr>
          <w:cantSplit/>
          <w:trHeight w:val="268"/>
          <w:jc w:val="center"/>
        </w:trPr>
        <w:tc>
          <w:tcPr>
            <w:tcW w:w="566" w:type="dxa"/>
            <w:vMerge/>
            <w:vAlign w:val="center"/>
          </w:tcPr>
          <w:p w14:paraId="07309DA4"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p>
        </w:tc>
        <w:tc>
          <w:tcPr>
            <w:tcW w:w="4301" w:type="dxa"/>
          </w:tcPr>
          <w:p w14:paraId="6F1C4CAE" w14:textId="77777777" w:rsidR="0098604E" w:rsidRPr="00CA656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Зона застройки малоэтажными жилыми домами (до 4 этажей, включая мансардный)</w:t>
            </w:r>
          </w:p>
        </w:tc>
        <w:tc>
          <w:tcPr>
            <w:tcW w:w="1122" w:type="dxa"/>
            <w:vAlign w:val="center"/>
          </w:tcPr>
          <w:p w14:paraId="2BB6A094"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vAlign w:val="center"/>
          </w:tcPr>
          <w:p w14:paraId="183B20DD" w14:textId="77777777" w:rsidR="0098604E" w:rsidRPr="00CA656E"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w:t>
            </w:r>
          </w:p>
        </w:tc>
        <w:tc>
          <w:tcPr>
            <w:tcW w:w="1842" w:type="dxa"/>
            <w:vAlign w:val="center"/>
          </w:tcPr>
          <w:p w14:paraId="2F68829F" w14:textId="77777777" w:rsidR="0098604E" w:rsidRPr="00CA656E" w:rsidRDefault="0098604E" w:rsidP="00A11ED8">
            <w:pPr>
              <w:spacing w:line="276" w:lineRule="auto"/>
              <w:jc w:val="center"/>
              <w:rPr>
                <w:rFonts w:ascii="Liberation Serif" w:hAnsi="Liberation Serif" w:cs="Liberation Serif"/>
                <w:i/>
                <w:color w:val="000000"/>
                <w:sz w:val="20"/>
                <w:szCs w:val="20"/>
              </w:rPr>
            </w:pPr>
            <w:r>
              <w:rPr>
                <w:rFonts w:ascii="Liberation Serif" w:hAnsi="Liberation Serif" w:cs="Liberation Serif"/>
                <w:i/>
                <w:color w:val="000000"/>
                <w:sz w:val="20"/>
                <w:szCs w:val="20"/>
              </w:rPr>
              <w:t>1,97</w:t>
            </w:r>
          </w:p>
        </w:tc>
      </w:tr>
      <w:tr w:rsidR="0098604E" w:rsidRPr="0097688E" w14:paraId="0DE3AB41" w14:textId="77777777" w:rsidTr="00A11ED8">
        <w:trPr>
          <w:cantSplit/>
          <w:trHeight w:val="267"/>
          <w:jc w:val="center"/>
        </w:trPr>
        <w:tc>
          <w:tcPr>
            <w:tcW w:w="566" w:type="dxa"/>
            <w:vMerge/>
            <w:vAlign w:val="center"/>
          </w:tcPr>
          <w:p w14:paraId="4632E761"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p>
        </w:tc>
        <w:tc>
          <w:tcPr>
            <w:tcW w:w="4301" w:type="dxa"/>
          </w:tcPr>
          <w:p w14:paraId="29E34A08"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Зона смешанной и общественно-деловой застройки</w:t>
            </w:r>
          </w:p>
        </w:tc>
        <w:tc>
          <w:tcPr>
            <w:tcW w:w="1122" w:type="dxa"/>
            <w:vAlign w:val="center"/>
          </w:tcPr>
          <w:p w14:paraId="0F9BEDED"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vAlign w:val="center"/>
          </w:tcPr>
          <w:p w14:paraId="6C03487B"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b/>
                <w:i/>
                <w:color w:val="000000"/>
                <w:sz w:val="20"/>
                <w:szCs w:val="20"/>
              </w:rPr>
              <w:t>-</w:t>
            </w:r>
          </w:p>
        </w:tc>
        <w:tc>
          <w:tcPr>
            <w:tcW w:w="1842" w:type="dxa"/>
            <w:vAlign w:val="center"/>
          </w:tcPr>
          <w:p w14:paraId="5500770A" w14:textId="77777777" w:rsidR="0098604E" w:rsidRPr="00E5345E" w:rsidRDefault="0098604E" w:rsidP="00A11ED8">
            <w:pPr>
              <w:spacing w:line="276" w:lineRule="auto"/>
              <w:jc w:val="center"/>
              <w:rPr>
                <w:rFonts w:ascii="Liberation Serif" w:hAnsi="Liberation Serif" w:cs="Liberation Serif"/>
                <w:i/>
                <w:color w:val="000000"/>
                <w:sz w:val="20"/>
                <w:szCs w:val="20"/>
              </w:rPr>
            </w:pPr>
            <w:r w:rsidRPr="00E5345E">
              <w:rPr>
                <w:rFonts w:ascii="Liberation Serif" w:hAnsi="Liberation Serif" w:cs="Liberation Serif"/>
                <w:i/>
                <w:color w:val="000000"/>
                <w:sz w:val="20"/>
                <w:szCs w:val="20"/>
              </w:rPr>
              <w:t>10,77</w:t>
            </w:r>
          </w:p>
        </w:tc>
      </w:tr>
      <w:tr w:rsidR="0098604E" w:rsidRPr="0097688E" w14:paraId="2A7C5739" w14:textId="77777777" w:rsidTr="00A11ED8">
        <w:trPr>
          <w:cantSplit/>
          <w:trHeight w:val="267"/>
          <w:jc w:val="center"/>
        </w:trPr>
        <w:tc>
          <w:tcPr>
            <w:tcW w:w="566" w:type="dxa"/>
            <w:tcBorders>
              <w:top w:val="single" w:sz="4" w:space="0" w:color="auto"/>
              <w:left w:val="single" w:sz="4" w:space="0" w:color="auto"/>
              <w:right w:val="single" w:sz="4" w:space="0" w:color="auto"/>
            </w:tcBorders>
            <w:vAlign w:val="center"/>
          </w:tcPr>
          <w:p w14:paraId="722D9050"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2.</w:t>
            </w:r>
          </w:p>
        </w:tc>
        <w:tc>
          <w:tcPr>
            <w:tcW w:w="4301" w:type="dxa"/>
            <w:tcBorders>
              <w:top w:val="single" w:sz="4" w:space="0" w:color="auto"/>
              <w:left w:val="single" w:sz="4" w:space="0" w:color="auto"/>
              <w:bottom w:val="single" w:sz="4" w:space="0" w:color="auto"/>
              <w:right w:val="single" w:sz="4" w:space="0" w:color="auto"/>
            </w:tcBorders>
          </w:tcPr>
          <w:p w14:paraId="590633A3"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Производственные зоны, зоны инженерной и транспортной инфраструктур</w:t>
            </w:r>
          </w:p>
        </w:tc>
        <w:tc>
          <w:tcPr>
            <w:tcW w:w="1122" w:type="dxa"/>
            <w:tcBorders>
              <w:top w:val="single" w:sz="4" w:space="0" w:color="auto"/>
              <w:left w:val="single" w:sz="4" w:space="0" w:color="auto"/>
              <w:bottom w:val="single" w:sz="4" w:space="0" w:color="auto"/>
              <w:right w:val="single" w:sz="4" w:space="0" w:color="auto"/>
            </w:tcBorders>
            <w:vAlign w:val="center"/>
          </w:tcPr>
          <w:p w14:paraId="5DF7E7AE"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0A7FD488" w14:textId="77777777" w:rsidR="0098604E" w:rsidRPr="00CA656E" w:rsidRDefault="0098604E" w:rsidP="00A11ED8">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65092279" w14:textId="77777777" w:rsidR="0098604E" w:rsidRPr="00CA656E" w:rsidRDefault="0098604E" w:rsidP="00A11ED8">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74,1</w:t>
            </w:r>
            <w:r>
              <w:rPr>
                <w:rFonts w:ascii="Liberation Serif" w:hAnsi="Liberation Serif" w:cs="Liberation Serif"/>
                <w:b/>
                <w:i/>
                <w:color w:val="000000"/>
                <w:sz w:val="20"/>
                <w:szCs w:val="20"/>
              </w:rPr>
              <w:t>2</w:t>
            </w:r>
          </w:p>
        </w:tc>
      </w:tr>
      <w:tr w:rsidR="0098604E" w:rsidRPr="0097688E" w14:paraId="1D336C1B" w14:textId="77777777" w:rsidTr="00A11ED8">
        <w:trPr>
          <w:cantSplit/>
          <w:trHeight w:val="267"/>
          <w:jc w:val="center"/>
        </w:trPr>
        <w:tc>
          <w:tcPr>
            <w:tcW w:w="566" w:type="dxa"/>
            <w:vMerge w:val="restart"/>
            <w:tcBorders>
              <w:top w:val="single" w:sz="4" w:space="0" w:color="auto"/>
              <w:left w:val="single" w:sz="4" w:space="0" w:color="auto"/>
              <w:right w:val="single" w:sz="4" w:space="0" w:color="auto"/>
            </w:tcBorders>
            <w:vAlign w:val="center"/>
          </w:tcPr>
          <w:p w14:paraId="7F2AE252" w14:textId="77777777" w:rsidR="0098604E" w:rsidRPr="000E149C" w:rsidRDefault="0098604E" w:rsidP="00A11ED8">
            <w:pPr>
              <w:spacing w:line="276" w:lineRule="auto"/>
              <w:jc w:val="center"/>
              <w:rPr>
                <w:rFonts w:ascii="Liberation Serif" w:hAnsi="Liberation Serif" w:cs="Liberation Serif"/>
                <w:color w:val="000000"/>
                <w:sz w:val="20"/>
                <w:szCs w:val="20"/>
              </w:rPr>
            </w:pPr>
            <w:r w:rsidRPr="000E149C">
              <w:rPr>
                <w:rFonts w:ascii="Liberation Serif" w:hAnsi="Liberation Serif" w:cs="Liberation Serif"/>
                <w:color w:val="000000"/>
                <w:sz w:val="20"/>
                <w:szCs w:val="20"/>
              </w:rPr>
              <w:t>3.</w:t>
            </w:r>
          </w:p>
        </w:tc>
        <w:tc>
          <w:tcPr>
            <w:tcW w:w="4301" w:type="dxa"/>
            <w:tcBorders>
              <w:top w:val="single" w:sz="4" w:space="0" w:color="auto"/>
              <w:left w:val="single" w:sz="4" w:space="0" w:color="auto"/>
              <w:bottom w:val="single" w:sz="4" w:space="0" w:color="auto"/>
              <w:right w:val="single" w:sz="4" w:space="0" w:color="auto"/>
            </w:tcBorders>
          </w:tcPr>
          <w:p w14:paraId="2B3961F8" w14:textId="77777777" w:rsidR="0098604E" w:rsidRPr="000E149C" w:rsidRDefault="0098604E" w:rsidP="00A11ED8">
            <w:pPr>
              <w:spacing w:line="276" w:lineRule="auto"/>
              <w:jc w:val="center"/>
              <w:rPr>
                <w:rFonts w:ascii="Liberation Serif" w:hAnsi="Liberation Serif" w:cs="Liberation Serif"/>
                <w:color w:val="000000"/>
                <w:sz w:val="20"/>
                <w:szCs w:val="20"/>
              </w:rPr>
            </w:pPr>
            <w:r w:rsidRPr="000E149C">
              <w:rPr>
                <w:rFonts w:ascii="Liberation Serif" w:hAnsi="Liberation Serif" w:cs="Liberation Serif"/>
                <w:color w:val="000000"/>
                <w:sz w:val="20"/>
                <w:szCs w:val="20"/>
              </w:rPr>
              <w:t>Зоны сельскохозяйственного использования, из них:</w:t>
            </w:r>
          </w:p>
        </w:tc>
        <w:tc>
          <w:tcPr>
            <w:tcW w:w="1122" w:type="dxa"/>
            <w:tcBorders>
              <w:top w:val="single" w:sz="4" w:space="0" w:color="auto"/>
              <w:left w:val="single" w:sz="4" w:space="0" w:color="auto"/>
              <w:bottom w:val="single" w:sz="4" w:space="0" w:color="auto"/>
              <w:right w:val="single" w:sz="4" w:space="0" w:color="auto"/>
            </w:tcBorders>
            <w:vAlign w:val="center"/>
          </w:tcPr>
          <w:p w14:paraId="53703C70"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13CB6A42" w14:textId="77777777" w:rsidR="0098604E" w:rsidRPr="00CA656E" w:rsidRDefault="0098604E" w:rsidP="00A11ED8">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7DB82A15" w14:textId="77777777" w:rsidR="0098604E" w:rsidRPr="0097688E" w:rsidRDefault="0098604E" w:rsidP="00A11ED8">
            <w:pPr>
              <w:spacing w:line="276" w:lineRule="auto"/>
              <w:jc w:val="center"/>
              <w:rPr>
                <w:rFonts w:ascii="Liberation Serif" w:hAnsi="Liberation Serif" w:cs="Liberation Serif"/>
                <w:b/>
                <w:i/>
                <w:color w:val="000000"/>
                <w:sz w:val="20"/>
                <w:szCs w:val="20"/>
                <w:highlight w:val="yellow"/>
              </w:rPr>
            </w:pPr>
            <w:r w:rsidRPr="000E149C">
              <w:rPr>
                <w:rFonts w:ascii="Liberation Serif" w:hAnsi="Liberation Serif" w:cs="Liberation Serif"/>
                <w:b/>
                <w:i/>
                <w:color w:val="000000"/>
                <w:sz w:val="20"/>
                <w:szCs w:val="20"/>
              </w:rPr>
              <w:t>9</w:t>
            </w:r>
            <w:r>
              <w:rPr>
                <w:rFonts w:ascii="Liberation Serif" w:hAnsi="Liberation Serif" w:cs="Liberation Serif"/>
                <w:b/>
                <w:i/>
                <w:color w:val="000000"/>
                <w:sz w:val="20"/>
                <w:szCs w:val="20"/>
              </w:rPr>
              <w:t>31,34</w:t>
            </w:r>
          </w:p>
        </w:tc>
      </w:tr>
      <w:tr w:rsidR="0098604E" w:rsidRPr="0097688E" w14:paraId="5F7D04EC" w14:textId="77777777" w:rsidTr="00A11ED8">
        <w:trPr>
          <w:cantSplit/>
          <w:trHeight w:val="267"/>
          <w:jc w:val="center"/>
        </w:trPr>
        <w:tc>
          <w:tcPr>
            <w:tcW w:w="566" w:type="dxa"/>
            <w:vMerge/>
            <w:tcBorders>
              <w:left w:val="single" w:sz="4" w:space="0" w:color="auto"/>
              <w:right w:val="single" w:sz="4" w:space="0" w:color="auto"/>
            </w:tcBorders>
            <w:vAlign w:val="center"/>
          </w:tcPr>
          <w:p w14:paraId="58C700AE" w14:textId="77777777" w:rsidR="0098604E" w:rsidRPr="000E149C" w:rsidRDefault="0098604E" w:rsidP="00A11ED8">
            <w:pPr>
              <w:spacing w:line="276" w:lineRule="auto"/>
              <w:jc w:val="center"/>
              <w:rPr>
                <w:rFonts w:ascii="Liberation Serif" w:hAnsi="Liberation Serif" w:cs="Liberation Serif"/>
                <w:color w:val="000000"/>
                <w:sz w:val="20"/>
                <w:szCs w:val="20"/>
              </w:rPr>
            </w:pPr>
          </w:p>
        </w:tc>
        <w:tc>
          <w:tcPr>
            <w:tcW w:w="4301" w:type="dxa"/>
            <w:tcBorders>
              <w:top w:val="single" w:sz="4" w:space="0" w:color="auto"/>
              <w:left w:val="single" w:sz="4" w:space="0" w:color="auto"/>
              <w:bottom w:val="single" w:sz="4" w:space="0" w:color="auto"/>
              <w:right w:val="single" w:sz="4" w:space="0" w:color="auto"/>
            </w:tcBorders>
          </w:tcPr>
          <w:p w14:paraId="6571E7E1" w14:textId="77777777" w:rsidR="0098604E" w:rsidRPr="000E149C" w:rsidRDefault="0098604E" w:rsidP="00A11ED8">
            <w:pPr>
              <w:spacing w:line="276" w:lineRule="auto"/>
              <w:jc w:val="center"/>
              <w:rPr>
                <w:rFonts w:ascii="Liberation Serif" w:hAnsi="Liberation Serif" w:cs="Liberation Serif"/>
                <w:color w:val="000000"/>
                <w:sz w:val="20"/>
                <w:szCs w:val="20"/>
              </w:rPr>
            </w:pPr>
            <w:r w:rsidRPr="000E149C">
              <w:rPr>
                <w:rFonts w:ascii="Liberation Serif" w:hAnsi="Liberation Serif" w:cs="Liberation Serif"/>
                <w:color w:val="000000"/>
                <w:sz w:val="20"/>
                <w:szCs w:val="20"/>
              </w:rPr>
              <w:t>Производственная зона сельскохозяйственных предприятий</w:t>
            </w:r>
          </w:p>
        </w:tc>
        <w:tc>
          <w:tcPr>
            <w:tcW w:w="1122" w:type="dxa"/>
            <w:tcBorders>
              <w:top w:val="single" w:sz="4" w:space="0" w:color="auto"/>
              <w:left w:val="single" w:sz="4" w:space="0" w:color="auto"/>
              <w:bottom w:val="single" w:sz="4" w:space="0" w:color="auto"/>
              <w:right w:val="single" w:sz="4" w:space="0" w:color="auto"/>
            </w:tcBorders>
            <w:vAlign w:val="center"/>
          </w:tcPr>
          <w:p w14:paraId="5DD98651"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7D02BA9F" w14:textId="77777777" w:rsidR="0098604E" w:rsidRPr="00CA656E"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6CBE66DC" w14:textId="77777777" w:rsidR="0098604E" w:rsidRPr="000E149C" w:rsidRDefault="0098604E" w:rsidP="00A11ED8">
            <w:pPr>
              <w:spacing w:line="276" w:lineRule="auto"/>
              <w:jc w:val="center"/>
              <w:rPr>
                <w:rFonts w:ascii="Liberation Serif" w:hAnsi="Liberation Serif" w:cs="Liberation Serif"/>
                <w:i/>
                <w:color w:val="000000"/>
                <w:sz w:val="20"/>
                <w:szCs w:val="20"/>
                <w:highlight w:val="yellow"/>
              </w:rPr>
            </w:pPr>
            <w:r w:rsidRPr="000E149C">
              <w:rPr>
                <w:rFonts w:ascii="Liberation Serif" w:hAnsi="Liberation Serif" w:cs="Liberation Serif"/>
                <w:i/>
                <w:color w:val="000000"/>
                <w:sz w:val="20"/>
                <w:szCs w:val="20"/>
              </w:rPr>
              <w:t>20,7</w:t>
            </w:r>
            <w:r>
              <w:rPr>
                <w:rFonts w:ascii="Liberation Serif" w:hAnsi="Liberation Serif" w:cs="Liberation Serif"/>
                <w:i/>
                <w:color w:val="000000"/>
                <w:sz w:val="20"/>
                <w:szCs w:val="20"/>
              </w:rPr>
              <w:t>7</w:t>
            </w:r>
          </w:p>
        </w:tc>
      </w:tr>
      <w:tr w:rsidR="0098604E" w:rsidRPr="0097688E" w14:paraId="59BCE1CE" w14:textId="77777777" w:rsidTr="00A11ED8">
        <w:trPr>
          <w:cantSplit/>
          <w:trHeight w:val="267"/>
          <w:jc w:val="center"/>
        </w:trPr>
        <w:tc>
          <w:tcPr>
            <w:tcW w:w="566" w:type="dxa"/>
            <w:vMerge/>
            <w:tcBorders>
              <w:left w:val="single" w:sz="4" w:space="0" w:color="auto"/>
              <w:bottom w:val="single" w:sz="4" w:space="0" w:color="auto"/>
              <w:right w:val="single" w:sz="4" w:space="0" w:color="auto"/>
            </w:tcBorders>
            <w:vAlign w:val="center"/>
          </w:tcPr>
          <w:p w14:paraId="5A32CD71" w14:textId="77777777" w:rsidR="0098604E" w:rsidRPr="000E149C" w:rsidRDefault="0098604E" w:rsidP="00A11ED8">
            <w:pPr>
              <w:spacing w:line="276" w:lineRule="auto"/>
              <w:jc w:val="center"/>
              <w:rPr>
                <w:rFonts w:ascii="Liberation Serif" w:hAnsi="Liberation Serif" w:cs="Liberation Serif"/>
                <w:color w:val="000000"/>
                <w:sz w:val="20"/>
                <w:szCs w:val="20"/>
              </w:rPr>
            </w:pPr>
          </w:p>
        </w:tc>
        <w:tc>
          <w:tcPr>
            <w:tcW w:w="4301" w:type="dxa"/>
            <w:tcBorders>
              <w:top w:val="single" w:sz="4" w:space="0" w:color="auto"/>
              <w:left w:val="single" w:sz="4" w:space="0" w:color="auto"/>
              <w:bottom w:val="single" w:sz="4" w:space="0" w:color="auto"/>
              <w:right w:val="single" w:sz="4" w:space="0" w:color="auto"/>
            </w:tcBorders>
          </w:tcPr>
          <w:p w14:paraId="6A003D9E" w14:textId="77777777" w:rsidR="0098604E" w:rsidRPr="000E149C" w:rsidRDefault="0098604E" w:rsidP="00A11ED8">
            <w:pPr>
              <w:spacing w:line="276" w:lineRule="auto"/>
              <w:jc w:val="center"/>
              <w:rPr>
                <w:rFonts w:ascii="Liberation Serif" w:hAnsi="Liberation Serif" w:cs="Liberation Serif"/>
                <w:color w:val="000000"/>
                <w:sz w:val="20"/>
                <w:szCs w:val="20"/>
              </w:rPr>
            </w:pPr>
            <w:r w:rsidRPr="000E149C">
              <w:rPr>
                <w:rFonts w:ascii="Liberation Serif" w:hAnsi="Liberation Serif" w:cs="Liberation Serif"/>
                <w:color w:val="000000"/>
                <w:sz w:val="20"/>
                <w:szCs w:val="20"/>
              </w:rPr>
              <w:t>Иные зоны сельскохозяйственного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2648C0E0" w14:textId="77777777" w:rsidR="0098604E" w:rsidRPr="00CA656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501C091F" w14:textId="77777777" w:rsidR="0098604E" w:rsidRPr="00CA656E"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5E96C97E" w14:textId="77777777" w:rsidR="0098604E" w:rsidRPr="000E149C" w:rsidRDefault="0098604E" w:rsidP="00A11ED8">
            <w:pPr>
              <w:spacing w:line="276" w:lineRule="auto"/>
              <w:jc w:val="center"/>
              <w:rPr>
                <w:rFonts w:ascii="Liberation Serif" w:hAnsi="Liberation Serif" w:cs="Liberation Serif"/>
                <w:i/>
                <w:color w:val="000000"/>
                <w:sz w:val="20"/>
                <w:szCs w:val="20"/>
                <w:highlight w:val="yellow"/>
              </w:rPr>
            </w:pPr>
            <w:r w:rsidRPr="000E149C">
              <w:rPr>
                <w:rFonts w:ascii="Liberation Serif" w:hAnsi="Liberation Serif" w:cs="Liberation Serif"/>
                <w:i/>
                <w:color w:val="000000"/>
                <w:sz w:val="20"/>
                <w:szCs w:val="20"/>
              </w:rPr>
              <w:t>9</w:t>
            </w:r>
            <w:r>
              <w:rPr>
                <w:rFonts w:ascii="Liberation Serif" w:hAnsi="Liberation Serif" w:cs="Liberation Serif"/>
                <w:i/>
                <w:color w:val="000000"/>
                <w:sz w:val="20"/>
                <w:szCs w:val="20"/>
              </w:rPr>
              <w:t>10</w:t>
            </w:r>
            <w:r w:rsidRPr="000E149C">
              <w:rPr>
                <w:rFonts w:ascii="Liberation Serif" w:hAnsi="Liberation Serif" w:cs="Liberation Serif"/>
                <w:i/>
                <w:color w:val="000000"/>
                <w:sz w:val="20"/>
                <w:szCs w:val="20"/>
              </w:rPr>
              <w:t>,</w:t>
            </w:r>
            <w:r>
              <w:rPr>
                <w:rFonts w:ascii="Liberation Serif" w:hAnsi="Liberation Serif" w:cs="Liberation Serif"/>
                <w:i/>
                <w:color w:val="000000"/>
                <w:sz w:val="20"/>
                <w:szCs w:val="20"/>
              </w:rPr>
              <w:t>57</w:t>
            </w:r>
          </w:p>
        </w:tc>
      </w:tr>
      <w:tr w:rsidR="0098604E" w:rsidRPr="0097688E" w14:paraId="763AEC00" w14:textId="77777777" w:rsidTr="00A11ED8">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3E2F7F6B" w14:textId="77777777" w:rsidR="0098604E" w:rsidRPr="004E4869"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w:t>
            </w:r>
            <w:r w:rsidRPr="004E4869">
              <w:rPr>
                <w:rFonts w:ascii="Liberation Serif" w:hAnsi="Liberation Serif" w:cs="Liberation Serif"/>
                <w:color w:val="000000"/>
                <w:sz w:val="20"/>
                <w:szCs w:val="20"/>
              </w:rPr>
              <w:t>.</w:t>
            </w:r>
          </w:p>
        </w:tc>
        <w:tc>
          <w:tcPr>
            <w:tcW w:w="4301" w:type="dxa"/>
            <w:tcBorders>
              <w:top w:val="single" w:sz="4" w:space="0" w:color="auto"/>
              <w:left w:val="single" w:sz="4" w:space="0" w:color="auto"/>
              <w:bottom w:val="single" w:sz="4" w:space="0" w:color="auto"/>
              <w:right w:val="single" w:sz="4" w:space="0" w:color="auto"/>
            </w:tcBorders>
            <w:vAlign w:val="center"/>
          </w:tcPr>
          <w:p w14:paraId="3F37EEB5"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Зона отдыха</w:t>
            </w:r>
          </w:p>
        </w:tc>
        <w:tc>
          <w:tcPr>
            <w:tcW w:w="1122" w:type="dxa"/>
            <w:tcBorders>
              <w:top w:val="single" w:sz="4" w:space="0" w:color="auto"/>
              <w:left w:val="single" w:sz="4" w:space="0" w:color="auto"/>
              <w:bottom w:val="single" w:sz="4" w:space="0" w:color="auto"/>
              <w:right w:val="single" w:sz="4" w:space="0" w:color="auto"/>
            </w:tcBorders>
            <w:vAlign w:val="center"/>
          </w:tcPr>
          <w:p w14:paraId="5FCD707E"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67616A56"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1F3959E8"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10,92</w:t>
            </w:r>
          </w:p>
        </w:tc>
      </w:tr>
      <w:tr w:rsidR="0098604E" w:rsidRPr="0097688E" w14:paraId="7A267EF7" w14:textId="77777777" w:rsidTr="00A11ED8">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4D7CAA38" w14:textId="77777777" w:rsidR="0098604E" w:rsidRPr="004E4869"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5</w:t>
            </w:r>
            <w:r w:rsidRPr="004E4869">
              <w:rPr>
                <w:rFonts w:ascii="Liberation Serif" w:hAnsi="Liberation Serif" w:cs="Liberation Serif"/>
                <w:color w:val="000000"/>
                <w:sz w:val="20"/>
                <w:szCs w:val="20"/>
              </w:rPr>
              <w:t>.</w:t>
            </w:r>
          </w:p>
        </w:tc>
        <w:tc>
          <w:tcPr>
            <w:tcW w:w="4301" w:type="dxa"/>
            <w:tcBorders>
              <w:top w:val="single" w:sz="4" w:space="0" w:color="auto"/>
              <w:left w:val="single" w:sz="4" w:space="0" w:color="auto"/>
              <w:bottom w:val="single" w:sz="4" w:space="0" w:color="auto"/>
              <w:right w:val="single" w:sz="4" w:space="0" w:color="auto"/>
            </w:tcBorders>
            <w:vAlign w:val="center"/>
          </w:tcPr>
          <w:p w14:paraId="429B07AD"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Зона лесов</w:t>
            </w:r>
          </w:p>
        </w:tc>
        <w:tc>
          <w:tcPr>
            <w:tcW w:w="1122" w:type="dxa"/>
            <w:tcBorders>
              <w:top w:val="single" w:sz="4" w:space="0" w:color="auto"/>
              <w:left w:val="single" w:sz="4" w:space="0" w:color="auto"/>
              <w:bottom w:val="single" w:sz="4" w:space="0" w:color="auto"/>
              <w:right w:val="single" w:sz="4" w:space="0" w:color="auto"/>
            </w:tcBorders>
            <w:vAlign w:val="center"/>
          </w:tcPr>
          <w:p w14:paraId="50824FD0"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323CC1D8"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5FE548CB"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544,0</w:t>
            </w:r>
            <w:r>
              <w:rPr>
                <w:rFonts w:ascii="Liberation Serif" w:hAnsi="Liberation Serif" w:cs="Liberation Serif"/>
                <w:b/>
                <w:i/>
                <w:color w:val="000000"/>
                <w:sz w:val="20"/>
                <w:szCs w:val="20"/>
              </w:rPr>
              <w:t>8</w:t>
            </w:r>
          </w:p>
        </w:tc>
      </w:tr>
      <w:tr w:rsidR="0098604E" w:rsidRPr="0097688E" w14:paraId="619B6E77" w14:textId="77777777" w:rsidTr="00A11ED8">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31E1C729" w14:textId="77777777" w:rsidR="0098604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6.</w:t>
            </w:r>
          </w:p>
        </w:tc>
        <w:tc>
          <w:tcPr>
            <w:tcW w:w="4301" w:type="dxa"/>
            <w:tcBorders>
              <w:top w:val="single" w:sz="4" w:space="0" w:color="auto"/>
              <w:left w:val="single" w:sz="4" w:space="0" w:color="auto"/>
              <w:bottom w:val="single" w:sz="4" w:space="0" w:color="auto"/>
              <w:right w:val="single" w:sz="4" w:space="0" w:color="auto"/>
            </w:tcBorders>
            <w:vAlign w:val="center"/>
          </w:tcPr>
          <w:p w14:paraId="3DA24C6E" w14:textId="77777777" w:rsidR="0098604E" w:rsidRPr="004E4869"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Зона акваторий</w:t>
            </w:r>
          </w:p>
        </w:tc>
        <w:tc>
          <w:tcPr>
            <w:tcW w:w="1122" w:type="dxa"/>
            <w:tcBorders>
              <w:top w:val="single" w:sz="4" w:space="0" w:color="auto"/>
              <w:left w:val="single" w:sz="4" w:space="0" w:color="auto"/>
              <w:bottom w:val="single" w:sz="4" w:space="0" w:color="auto"/>
              <w:right w:val="single" w:sz="4" w:space="0" w:color="auto"/>
            </w:tcBorders>
            <w:vAlign w:val="center"/>
          </w:tcPr>
          <w:p w14:paraId="165AFE51"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4E4869">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3BDB218C"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sidRPr="004E4869">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60A2D392"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3,43</w:t>
            </w:r>
          </w:p>
        </w:tc>
      </w:tr>
      <w:tr w:rsidR="0098604E" w:rsidRPr="0097688E" w14:paraId="7A2C012A" w14:textId="77777777" w:rsidTr="00A11ED8">
        <w:trPr>
          <w:cantSplit/>
          <w:trHeight w:val="267"/>
          <w:jc w:val="center"/>
        </w:trPr>
        <w:tc>
          <w:tcPr>
            <w:tcW w:w="9798" w:type="dxa"/>
            <w:gridSpan w:val="5"/>
            <w:tcBorders>
              <w:top w:val="single" w:sz="4" w:space="0" w:color="auto"/>
              <w:left w:val="single" w:sz="4" w:space="0" w:color="auto"/>
              <w:bottom w:val="single" w:sz="4" w:space="0" w:color="auto"/>
              <w:right w:val="single" w:sz="4" w:space="0" w:color="auto"/>
            </w:tcBorders>
            <w:vAlign w:val="center"/>
          </w:tcPr>
          <w:p w14:paraId="22E9B0AF" w14:textId="77777777" w:rsidR="0098604E" w:rsidRPr="003F21AF" w:rsidRDefault="0098604E" w:rsidP="00A11ED8">
            <w:pPr>
              <w:spacing w:line="276" w:lineRule="auto"/>
              <w:ind w:firstLine="709"/>
              <w:jc w:val="center"/>
              <w:rPr>
                <w:rFonts w:ascii="Liberation Serif" w:hAnsi="Liberation Serif" w:cs="Liberation Serif"/>
                <w:b/>
                <w:color w:val="000000"/>
                <w:sz w:val="20"/>
                <w:szCs w:val="20"/>
              </w:rPr>
            </w:pPr>
            <w:r w:rsidRPr="003F21AF">
              <w:rPr>
                <w:rFonts w:ascii="Liberation Serif" w:hAnsi="Liberation Serif" w:cs="Liberation Serif"/>
                <w:b/>
                <w:color w:val="000000"/>
                <w:sz w:val="20"/>
                <w:szCs w:val="20"/>
              </w:rPr>
              <w:t>Земли по категориям</w:t>
            </w:r>
          </w:p>
        </w:tc>
      </w:tr>
      <w:tr w:rsidR="0098604E" w:rsidRPr="0097688E" w14:paraId="0B15D836" w14:textId="77777777" w:rsidTr="00A11ED8">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05358F10" w14:textId="77777777" w:rsidR="0098604E"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1.</w:t>
            </w:r>
          </w:p>
        </w:tc>
        <w:tc>
          <w:tcPr>
            <w:tcW w:w="4301" w:type="dxa"/>
            <w:tcBorders>
              <w:top w:val="single" w:sz="4" w:space="0" w:color="auto"/>
              <w:left w:val="single" w:sz="4" w:space="0" w:color="auto"/>
              <w:bottom w:val="single" w:sz="4" w:space="0" w:color="auto"/>
              <w:right w:val="single" w:sz="4" w:space="0" w:color="auto"/>
            </w:tcBorders>
            <w:vAlign w:val="center"/>
          </w:tcPr>
          <w:p w14:paraId="72BE1461" w14:textId="77777777" w:rsidR="0098604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Земли населенных пунктов</w:t>
            </w:r>
          </w:p>
        </w:tc>
        <w:tc>
          <w:tcPr>
            <w:tcW w:w="1122" w:type="dxa"/>
            <w:tcBorders>
              <w:top w:val="single" w:sz="4" w:space="0" w:color="auto"/>
              <w:left w:val="single" w:sz="4" w:space="0" w:color="auto"/>
              <w:bottom w:val="single" w:sz="4" w:space="0" w:color="auto"/>
              <w:right w:val="single" w:sz="4" w:space="0" w:color="auto"/>
            </w:tcBorders>
            <w:vAlign w:val="center"/>
          </w:tcPr>
          <w:p w14:paraId="0120B697"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5F098151"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0AB2DEB1" w14:textId="77777777" w:rsidR="0098604E"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237,00</w:t>
            </w:r>
          </w:p>
        </w:tc>
      </w:tr>
      <w:tr w:rsidR="0098604E" w:rsidRPr="0097688E" w14:paraId="4DFAC314" w14:textId="77777777" w:rsidTr="00A11ED8">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60145406" w14:textId="77777777" w:rsidR="0098604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2.</w:t>
            </w:r>
          </w:p>
        </w:tc>
        <w:tc>
          <w:tcPr>
            <w:tcW w:w="4301" w:type="dxa"/>
            <w:tcBorders>
              <w:top w:val="single" w:sz="4" w:space="0" w:color="auto"/>
              <w:left w:val="single" w:sz="4" w:space="0" w:color="auto"/>
              <w:bottom w:val="single" w:sz="4" w:space="0" w:color="auto"/>
              <w:right w:val="single" w:sz="4" w:space="0" w:color="auto"/>
            </w:tcBorders>
            <w:vAlign w:val="center"/>
          </w:tcPr>
          <w:p w14:paraId="06E8642B" w14:textId="77777777" w:rsidR="0098604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Земли сельскохозяйственного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1C576E03"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612418E4"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40DBDEAF" w14:textId="77777777" w:rsidR="0098604E"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923,71</w:t>
            </w:r>
          </w:p>
        </w:tc>
      </w:tr>
      <w:tr w:rsidR="0098604E" w:rsidRPr="0097688E" w14:paraId="517C1785" w14:textId="77777777" w:rsidTr="00A11ED8">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281AB880" w14:textId="77777777" w:rsidR="0098604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3.</w:t>
            </w:r>
          </w:p>
        </w:tc>
        <w:tc>
          <w:tcPr>
            <w:tcW w:w="4301" w:type="dxa"/>
            <w:tcBorders>
              <w:top w:val="single" w:sz="4" w:space="0" w:color="auto"/>
              <w:left w:val="single" w:sz="4" w:space="0" w:color="auto"/>
              <w:bottom w:val="single" w:sz="4" w:space="0" w:color="auto"/>
              <w:right w:val="single" w:sz="4" w:space="0" w:color="auto"/>
            </w:tcBorders>
            <w:vAlign w:val="center"/>
          </w:tcPr>
          <w:p w14:paraId="2424BEFF" w14:textId="77777777" w:rsidR="0098604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122" w:type="dxa"/>
            <w:tcBorders>
              <w:top w:val="single" w:sz="4" w:space="0" w:color="auto"/>
              <w:left w:val="single" w:sz="4" w:space="0" w:color="auto"/>
              <w:bottom w:val="single" w:sz="4" w:space="0" w:color="auto"/>
              <w:right w:val="single" w:sz="4" w:space="0" w:color="auto"/>
            </w:tcBorders>
            <w:vAlign w:val="center"/>
          </w:tcPr>
          <w:p w14:paraId="30C014D4"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53EBDAD6"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1A372B12" w14:textId="77777777" w:rsidR="0098604E"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50,66</w:t>
            </w:r>
          </w:p>
        </w:tc>
      </w:tr>
      <w:tr w:rsidR="0098604E" w:rsidRPr="0097688E" w14:paraId="711C2BDC" w14:textId="77777777" w:rsidTr="00A11ED8">
        <w:trPr>
          <w:cantSplit/>
          <w:trHeight w:val="267"/>
          <w:jc w:val="center"/>
        </w:trPr>
        <w:tc>
          <w:tcPr>
            <w:tcW w:w="566" w:type="dxa"/>
            <w:tcBorders>
              <w:top w:val="single" w:sz="4" w:space="0" w:color="auto"/>
              <w:left w:val="single" w:sz="4" w:space="0" w:color="auto"/>
              <w:bottom w:val="single" w:sz="4" w:space="0" w:color="auto"/>
              <w:right w:val="single" w:sz="4" w:space="0" w:color="auto"/>
            </w:tcBorders>
            <w:vAlign w:val="center"/>
          </w:tcPr>
          <w:p w14:paraId="209F3C2F" w14:textId="77777777" w:rsidR="0098604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w:t>
            </w:r>
          </w:p>
        </w:tc>
        <w:tc>
          <w:tcPr>
            <w:tcW w:w="4301" w:type="dxa"/>
            <w:tcBorders>
              <w:top w:val="single" w:sz="4" w:space="0" w:color="auto"/>
              <w:left w:val="single" w:sz="4" w:space="0" w:color="auto"/>
              <w:bottom w:val="single" w:sz="4" w:space="0" w:color="auto"/>
              <w:right w:val="single" w:sz="4" w:space="0" w:color="auto"/>
            </w:tcBorders>
            <w:vAlign w:val="center"/>
          </w:tcPr>
          <w:p w14:paraId="17D49C03" w14:textId="77777777" w:rsidR="0098604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Земли лесного фонда</w:t>
            </w:r>
          </w:p>
        </w:tc>
        <w:tc>
          <w:tcPr>
            <w:tcW w:w="1122" w:type="dxa"/>
            <w:tcBorders>
              <w:top w:val="single" w:sz="4" w:space="0" w:color="auto"/>
              <w:left w:val="single" w:sz="4" w:space="0" w:color="auto"/>
              <w:bottom w:val="single" w:sz="4" w:space="0" w:color="auto"/>
              <w:right w:val="single" w:sz="4" w:space="0" w:color="auto"/>
            </w:tcBorders>
            <w:vAlign w:val="center"/>
          </w:tcPr>
          <w:p w14:paraId="5271D6C3" w14:textId="77777777" w:rsidR="0098604E" w:rsidRPr="004E4869" w:rsidRDefault="0098604E" w:rsidP="00A11ED8">
            <w:pPr>
              <w:spacing w:line="276" w:lineRule="auto"/>
              <w:jc w:val="center"/>
              <w:rPr>
                <w:rFonts w:ascii="Liberation Serif" w:hAnsi="Liberation Serif" w:cs="Liberation Serif"/>
                <w:color w:val="000000"/>
                <w:sz w:val="20"/>
                <w:szCs w:val="20"/>
              </w:rPr>
            </w:pPr>
            <w:r w:rsidRPr="00CA656E">
              <w:rPr>
                <w:rFonts w:ascii="Liberation Serif" w:hAnsi="Liberation Serif" w:cs="Liberation Serif"/>
                <w:color w:val="000000"/>
                <w:sz w:val="20"/>
                <w:szCs w:val="20"/>
              </w:rPr>
              <w:t>га</w:t>
            </w:r>
          </w:p>
        </w:tc>
        <w:tc>
          <w:tcPr>
            <w:tcW w:w="1967" w:type="dxa"/>
            <w:tcBorders>
              <w:top w:val="single" w:sz="4" w:space="0" w:color="auto"/>
              <w:left w:val="single" w:sz="4" w:space="0" w:color="auto"/>
              <w:bottom w:val="single" w:sz="4" w:space="0" w:color="auto"/>
              <w:right w:val="single" w:sz="4" w:space="0" w:color="auto"/>
            </w:tcBorders>
            <w:vAlign w:val="center"/>
          </w:tcPr>
          <w:p w14:paraId="7448CF1A" w14:textId="77777777" w:rsidR="0098604E" w:rsidRPr="004E4869" w:rsidRDefault="0098604E" w:rsidP="00A11ED8">
            <w:pPr>
              <w:spacing w:line="276" w:lineRule="auto"/>
              <w:jc w:val="center"/>
              <w:rPr>
                <w:rFonts w:ascii="Liberation Serif" w:hAnsi="Liberation Serif" w:cs="Liberation Serif"/>
                <w:b/>
                <w:i/>
                <w:color w:val="000000"/>
                <w:sz w:val="20"/>
                <w:szCs w:val="20"/>
              </w:rPr>
            </w:pPr>
            <w:r w:rsidRPr="00CA656E">
              <w:rPr>
                <w:rFonts w:ascii="Liberation Serif" w:hAnsi="Liberation Serif" w:cs="Liberation Serif"/>
                <w:b/>
                <w:i/>
                <w:color w:val="000000"/>
                <w:sz w:val="20"/>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14:paraId="283E179A" w14:textId="77777777" w:rsidR="0098604E" w:rsidRDefault="0098604E" w:rsidP="00A11ED8">
            <w:pPr>
              <w:spacing w:line="276" w:lineRule="auto"/>
              <w:jc w:val="center"/>
              <w:rPr>
                <w:rFonts w:ascii="Liberation Serif" w:hAnsi="Liberation Serif" w:cs="Liberation Serif"/>
                <w:b/>
                <w:i/>
                <w:color w:val="000000"/>
                <w:sz w:val="20"/>
                <w:szCs w:val="20"/>
              </w:rPr>
            </w:pPr>
            <w:r>
              <w:rPr>
                <w:rFonts w:ascii="Liberation Serif" w:hAnsi="Liberation Serif" w:cs="Liberation Serif"/>
                <w:b/>
                <w:i/>
                <w:color w:val="000000"/>
                <w:sz w:val="20"/>
                <w:szCs w:val="20"/>
              </w:rPr>
              <w:t>543,87</w:t>
            </w:r>
          </w:p>
        </w:tc>
      </w:tr>
      <w:tr w:rsidR="0098604E" w:rsidRPr="0097688E" w14:paraId="7B916DE4" w14:textId="77777777" w:rsidTr="00A11ED8">
        <w:trPr>
          <w:jc w:val="center"/>
        </w:trPr>
        <w:tc>
          <w:tcPr>
            <w:tcW w:w="9798" w:type="dxa"/>
            <w:gridSpan w:val="5"/>
          </w:tcPr>
          <w:p w14:paraId="60CB8A9C"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r w:rsidRPr="000663CE">
              <w:rPr>
                <w:rFonts w:ascii="Liberation Serif" w:hAnsi="Liberation Serif" w:cs="Liberation Serif"/>
                <w:color w:val="000000"/>
                <w:sz w:val="20"/>
                <w:szCs w:val="20"/>
                <w:lang w:val="en-US"/>
              </w:rPr>
              <w:t>II</w:t>
            </w:r>
            <w:r w:rsidRPr="000663CE">
              <w:rPr>
                <w:rFonts w:ascii="Liberation Serif" w:hAnsi="Liberation Serif" w:cs="Liberation Serif"/>
                <w:color w:val="000000"/>
                <w:sz w:val="20"/>
                <w:szCs w:val="20"/>
              </w:rPr>
              <w:t>. Население</w:t>
            </w:r>
          </w:p>
        </w:tc>
      </w:tr>
      <w:tr w:rsidR="0098604E" w:rsidRPr="0097688E" w14:paraId="644E539C" w14:textId="77777777" w:rsidTr="00A11ED8">
        <w:trPr>
          <w:jc w:val="center"/>
        </w:trPr>
        <w:tc>
          <w:tcPr>
            <w:tcW w:w="566" w:type="dxa"/>
            <w:vAlign w:val="center"/>
          </w:tcPr>
          <w:p w14:paraId="1531C143" w14:textId="77777777" w:rsidR="0098604E" w:rsidRPr="000663CE" w:rsidRDefault="0098604E" w:rsidP="00A11ED8">
            <w:pPr>
              <w:spacing w:line="276" w:lineRule="auto"/>
              <w:ind w:firstLine="709"/>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11.</w:t>
            </w:r>
          </w:p>
        </w:tc>
        <w:tc>
          <w:tcPr>
            <w:tcW w:w="4301" w:type="dxa"/>
            <w:vAlign w:val="center"/>
          </w:tcPr>
          <w:p w14:paraId="30CFDD84" w14:textId="77777777" w:rsidR="0098604E" w:rsidRPr="000663CE" w:rsidRDefault="0098604E" w:rsidP="00A11ED8">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 xml:space="preserve">Численность населения </w:t>
            </w:r>
            <w:r>
              <w:rPr>
                <w:rFonts w:ascii="Liberation Serif" w:hAnsi="Liberation Serif" w:cs="Liberation Serif"/>
                <w:color w:val="000000"/>
                <w:sz w:val="20"/>
                <w:szCs w:val="20"/>
              </w:rPr>
              <w:t>Кавалерского</w:t>
            </w:r>
            <w:r w:rsidRPr="000663CE">
              <w:rPr>
                <w:rFonts w:ascii="Liberation Serif" w:hAnsi="Liberation Serif" w:cs="Liberation Serif"/>
                <w:color w:val="000000"/>
                <w:sz w:val="20"/>
                <w:szCs w:val="20"/>
              </w:rPr>
              <w:t xml:space="preserve"> сельского поселения</w:t>
            </w:r>
          </w:p>
        </w:tc>
        <w:tc>
          <w:tcPr>
            <w:tcW w:w="1122" w:type="dxa"/>
            <w:vAlign w:val="center"/>
          </w:tcPr>
          <w:p w14:paraId="3171D0F1" w14:textId="77777777" w:rsidR="0098604E" w:rsidRPr="000663CE" w:rsidRDefault="0098604E" w:rsidP="00A11ED8">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чел.</w:t>
            </w:r>
          </w:p>
        </w:tc>
        <w:tc>
          <w:tcPr>
            <w:tcW w:w="1967" w:type="dxa"/>
            <w:vAlign w:val="center"/>
          </w:tcPr>
          <w:p w14:paraId="76698C08" w14:textId="77777777" w:rsidR="0098604E" w:rsidRPr="000663CE" w:rsidRDefault="0098604E" w:rsidP="00A11ED8">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572</w:t>
            </w:r>
          </w:p>
        </w:tc>
        <w:tc>
          <w:tcPr>
            <w:tcW w:w="1842" w:type="dxa"/>
            <w:vAlign w:val="center"/>
          </w:tcPr>
          <w:p w14:paraId="4A2E10FB" w14:textId="77777777" w:rsidR="0098604E" w:rsidRPr="000663CE" w:rsidRDefault="0098604E" w:rsidP="00A11ED8">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572</w:t>
            </w:r>
          </w:p>
        </w:tc>
      </w:tr>
      <w:tr w:rsidR="0098604E" w:rsidRPr="0097688E" w14:paraId="04EBD1A8" w14:textId="77777777" w:rsidTr="00A11ED8">
        <w:trPr>
          <w:jc w:val="center"/>
        </w:trPr>
        <w:tc>
          <w:tcPr>
            <w:tcW w:w="566" w:type="dxa"/>
            <w:vAlign w:val="center"/>
          </w:tcPr>
          <w:p w14:paraId="2BEA6D20" w14:textId="77777777" w:rsidR="0098604E" w:rsidRPr="000663CE" w:rsidRDefault="0098604E" w:rsidP="00A11ED8">
            <w:pPr>
              <w:spacing w:line="276" w:lineRule="auto"/>
              <w:ind w:firstLine="709"/>
              <w:jc w:val="center"/>
              <w:rPr>
                <w:rFonts w:ascii="Liberation Serif" w:hAnsi="Liberation Serif" w:cs="Liberation Serif"/>
                <w:color w:val="000000"/>
                <w:sz w:val="20"/>
                <w:szCs w:val="20"/>
              </w:rPr>
            </w:pPr>
            <w:r>
              <w:rPr>
                <w:rFonts w:ascii="Liberation Serif" w:hAnsi="Liberation Serif" w:cs="Liberation Serif"/>
                <w:color w:val="000000"/>
                <w:sz w:val="20"/>
                <w:szCs w:val="20"/>
              </w:rPr>
              <w:t>11.1.</w:t>
            </w:r>
          </w:p>
        </w:tc>
        <w:tc>
          <w:tcPr>
            <w:tcW w:w="4301" w:type="dxa"/>
            <w:vAlign w:val="center"/>
          </w:tcPr>
          <w:p w14:paraId="5B693C37" w14:textId="77777777" w:rsidR="0098604E" w:rsidRPr="000663CE"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с. Кавалерское</w:t>
            </w:r>
          </w:p>
        </w:tc>
        <w:tc>
          <w:tcPr>
            <w:tcW w:w="1122" w:type="dxa"/>
            <w:vAlign w:val="center"/>
          </w:tcPr>
          <w:p w14:paraId="6F37F0C8" w14:textId="77777777" w:rsidR="0098604E" w:rsidRPr="000663CE" w:rsidRDefault="0098604E" w:rsidP="00A11ED8">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чел.</w:t>
            </w:r>
          </w:p>
        </w:tc>
        <w:tc>
          <w:tcPr>
            <w:tcW w:w="1967" w:type="dxa"/>
            <w:vAlign w:val="center"/>
          </w:tcPr>
          <w:p w14:paraId="501D0A96" w14:textId="77777777" w:rsidR="0098604E" w:rsidRPr="000663C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527</w:t>
            </w:r>
          </w:p>
        </w:tc>
        <w:tc>
          <w:tcPr>
            <w:tcW w:w="1842" w:type="dxa"/>
            <w:vAlign w:val="center"/>
          </w:tcPr>
          <w:p w14:paraId="052C05EC" w14:textId="77777777" w:rsidR="0098604E" w:rsidRPr="000663C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527</w:t>
            </w:r>
          </w:p>
        </w:tc>
      </w:tr>
      <w:tr w:rsidR="0098604E" w:rsidRPr="0097688E" w14:paraId="0A128747" w14:textId="77777777" w:rsidTr="00A11ED8">
        <w:trPr>
          <w:jc w:val="center"/>
        </w:trPr>
        <w:tc>
          <w:tcPr>
            <w:tcW w:w="566" w:type="dxa"/>
            <w:vAlign w:val="center"/>
          </w:tcPr>
          <w:p w14:paraId="65D6BFDE" w14:textId="77777777" w:rsidR="0098604E" w:rsidRPr="000663CE" w:rsidRDefault="0098604E" w:rsidP="00A11ED8">
            <w:pPr>
              <w:spacing w:line="276" w:lineRule="auto"/>
              <w:ind w:firstLine="709"/>
              <w:jc w:val="center"/>
              <w:rPr>
                <w:rFonts w:ascii="Liberation Serif" w:hAnsi="Liberation Serif" w:cs="Liberation Serif"/>
                <w:color w:val="000000"/>
                <w:sz w:val="20"/>
                <w:szCs w:val="20"/>
              </w:rPr>
            </w:pPr>
            <w:r>
              <w:rPr>
                <w:rFonts w:ascii="Liberation Serif" w:hAnsi="Liberation Serif" w:cs="Liberation Serif"/>
                <w:color w:val="000000"/>
                <w:sz w:val="20"/>
                <w:szCs w:val="20"/>
              </w:rPr>
              <w:t>11.2.</w:t>
            </w:r>
          </w:p>
        </w:tc>
        <w:tc>
          <w:tcPr>
            <w:tcW w:w="4301" w:type="dxa"/>
            <w:vAlign w:val="center"/>
          </w:tcPr>
          <w:p w14:paraId="7A8B9D6F" w14:textId="77777777" w:rsidR="0098604E" w:rsidRPr="000663CE"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 xml:space="preserve">с. </w:t>
            </w:r>
            <w:proofErr w:type="spellStart"/>
            <w:r w:rsidRPr="007B17C7">
              <w:rPr>
                <w:rFonts w:ascii="Liberation Serif" w:hAnsi="Liberation Serif" w:cs="Liberation Serif"/>
                <w:color w:val="000000"/>
                <w:sz w:val="20"/>
                <w:szCs w:val="20"/>
              </w:rPr>
              <w:t>Карымай</w:t>
            </w:r>
            <w:proofErr w:type="spellEnd"/>
          </w:p>
        </w:tc>
        <w:tc>
          <w:tcPr>
            <w:tcW w:w="1122" w:type="dxa"/>
            <w:vAlign w:val="center"/>
          </w:tcPr>
          <w:p w14:paraId="592399D8" w14:textId="77777777" w:rsidR="0098604E" w:rsidRPr="000663CE" w:rsidRDefault="0098604E" w:rsidP="00A11ED8">
            <w:pPr>
              <w:spacing w:line="276" w:lineRule="auto"/>
              <w:jc w:val="center"/>
              <w:rPr>
                <w:rFonts w:ascii="Liberation Serif" w:hAnsi="Liberation Serif" w:cs="Liberation Serif"/>
                <w:color w:val="000000"/>
                <w:sz w:val="20"/>
                <w:szCs w:val="20"/>
              </w:rPr>
            </w:pPr>
            <w:r w:rsidRPr="000663CE">
              <w:rPr>
                <w:rFonts w:ascii="Liberation Serif" w:hAnsi="Liberation Serif" w:cs="Liberation Serif"/>
                <w:color w:val="000000"/>
                <w:sz w:val="20"/>
                <w:szCs w:val="20"/>
              </w:rPr>
              <w:t>чел.</w:t>
            </w:r>
          </w:p>
        </w:tc>
        <w:tc>
          <w:tcPr>
            <w:tcW w:w="1967" w:type="dxa"/>
            <w:vAlign w:val="center"/>
          </w:tcPr>
          <w:p w14:paraId="45D1CA50" w14:textId="77777777" w:rsidR="0098604E" w:rsidRPr="000663C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44</w:t>
            </w:r>
          </w:p>
        </w:tc>
        <w:tc>
          <w:tcPr>
            <w:tcW w:w="1842" w:type="dxa"/>
            <w:vAlign w:val="center"/>
          </w:tcPr>
          <w:p w14:paraId="1C4B268C" w14:textId="77777777" w:rsidR="0098604E" w:rsidRPr="000663CE"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44</w:t>
            </w:r>
          </w:p>
        </w:tc>
      </w:tr>
      <w:tr w:rsidR="0098604E" w:rsidRPr="0097688E" w14:paraId="7F2AA331" w14:textId="77777777" w:rsidTr="00A11ED8">
        <w:trPr>
          <w:jc w:val="center"/>
        </w:trPr>
        <w:tc>
          <w:tcPr>
            <w:tcW w:w="566" w:type="dxa"/>
            <w:vAlign w:val="center"/>
          </w:tcPr>
          <w:p w14:paraId="03DC6E09" w14:textId="77777777" w:rsidR="0098604E" w:rsidRPr="00F57C9B" w:rsidRDefault="0098604E" w:rsidP="00A11ED8">
            <w:pPr>
              <w:spacing w:line="276" w:lineRule="auto"/>
              <w:ind w:firstLine="709"/>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12.</w:t>
            </w:r>
          </w:p>
        </w:tc>
        <w:tc>
          <w:tcPr>
            <w:tcW w:w="4301" w:type="dxa"/>
            <w:vAlign w:val="center"/>
          </w:tcPr>
          <w:p w14:paraId="3A760E6F"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Плотность населения</w:t>
            </w:r>
          </w:p>
        </w:tc>
        <w:tc>
          <w:tcPr>
            <w:tcW w:w="1122" w:type="dxa"/>
            <w:vAlign w:val="center"/>
          </w:tcPr>
          <w:p w14:paraId="5E1496E2"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чел./га</w:t>
            </w:r>
          </w:p>
        </w:tc>
        <w:tc>
          <w:tcPr>
            <w:tcW w:w="1967" w:type="dxa"/>
            <w:vAlign w:val="center"/>
          </w:tcPr>
          <w:p w14:paraId="56ED3EC8"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0,3</w:t>
            </w:r>
          </w:p>
        </w:tc>
        <w:tc>
          <w:tcPr>
            <w:tcW w:w="1842" w:type="dxa"/>
            <w:vAlign w:val="center"/>
          </w:tcPr>
          <w:p w14:paraId="668E60F6"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0,3</w:t>
            </w:r>
          </w:p>
        </w:tc>
      </w:tr>
      <w:tr w:rsidR="0098604E" w:rsidRPr="0097688E" w14:paraId="65749524" w14:textId="77777777" w:rsidTr="00A11ED8">
        <w:trPr>
          <w:jc w:val="center"/>
        </w:trPr>
        <w:tc>
          <w:tcPr>
            <w:tcW w:w="9798" w:type="dxa"/>
            <w:gridSpan w:val="5"/>
            <w:vAlign w:val="center"/>
          </w:tcPr>
          <w:p w14:paraId="21C3893C" w14:textId="77777777" w:rsidR="0098604E" w:rsidRPr="00F57C9B" w:rsidRDefault="0098604E" w:rsidP="00A11ED8">
            <w:pPr>
              <w:spacing w:line="276" w:lineRule="auto"/>
              <w:ind w:firstLine="709"/>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lang w:val="en-US"/>
              </w:rPr>
              <w:t>III</w:t>
            </w:r>
            <w:r w:rsidRPr="00F57C9B">
              <w:rPr>
                <w:rFonts w:ascii="Liberation Serif" w:hAnsi="Liberation Serif" w:cs="Liberation Serif"/>
                <w:color w:val="000000"/>
                <w:sz w:val="20"/>
                <w:szCs w:val="20"/>
              </w:rPr>
              <w:t>. Жилищный фонд</w:t>
            </w:r>
          </w:p>
        </w:tc>
      </w:tr>
      <w:tr w:rsidR="0098604E" w:rsidRPr="0097688E" w14:paraId="040EB4DF" w14:textId="77777777" w:rsidTr="00A11ED8">
        <w:trPr>
          <w:jc w:val="center"/>
        </w:trPr>
        <w:tc>
          <w:tcPr>
            <w:tcW w:w="566" w:type="dxa"/>
            <w:vAlign w:val="center"/>
          </w:tcPr>
          <w:p w14:paraId="448A77D2" w14:textId="77777777" w:rsidR="0098604E" w:rsidRPr="00F57C9B" w:rsidRDefault="0098604E" w:rsidP="00A11ED8">
            <w:pPr>
              <w:spacing w:line="276" w:lineRule="auto"/>
              <w:ind w:firstLine="709"/>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lastRenderedPageBreak/>
              <w:t>11.</w:t>
            </w:r>
          </w:p>
        </w:tc>
        <w:tc>
          <w:tcPr>
            <w:tcW w:w="4301" w:type="dxa"/>
            <w:vAlign w:val="center"/>
          </w:tcPr>
          <w:p w14:paraId="0F2382CB"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Жилищный фонд, всего:</w:t>
            </w:r>
          </w:p>
        </w:tc>
        <w:tc>
          <w:tcPr>
            <w:tcW w:w="1122" w:type="dxa"/>
            <w:vAlign w:val="center"/>
          </w:tcPr>
          <w:p w14:paraId="605D4E81" w14:textId="77777777" w:rsidR="0098604E" w:rsidRPr="00F57C9B" w:rsidRDefault="0098604E" w:rsidP="00A11ED8">
            <w:pPr>
              <w:spacing w:line="276" w:lineRule="auto"/>
              <w:jc w:val="center"/>
              <w:rPr>
                <w:rFonts w:ascii="Liberation Serif" w:hAnsi="Liberation Serif" w:cs="Liberation Serif"/>
                <w:color w:val="000000"/>
                <w:sz w:val="20"/>
                <w:szCs w:val="20"/>
                <w:vertAlign w:val="superscript"/>
              </w:rPr>
            </w:pPr>
            <w:r w:rsidRPr="00F57C9B">
              <w:rPr>
                <w:rFonts w:ascii="Liberation Serif" w:hAnsi="Liberation Serif" w:cs="Liberation Serif"/>
                <w:color w:val="000000"/>
                <w:sz w:val="20"/>
                <w:szCs w:val="20"/>
              </w:rPr>
              <w:t>тыс. м</w:t>
            </w:r>
            <w:r w:rsidRPr="00F57C9B">
              <w:rPr>
                <w:rFonts w:ascii="Liberation Serif" w:hAnsi="Liberation Serif" w:cs="Liberation Serif"/>
                <w:color w:val="000000"/>
                <w:sz w:val="20"/>
                <w:szCs w:val="20"/>
                <w:vertAlign w:val="superscript"/>
              </w:rPr>
              <w:t>2</w:t>
            </w:r>
          </w:p>
        </w:tc>
        <w:tc>
          <w:tcPr>
            <w:tcW w:w="1967" w:type="dxa"/>
            <w:vAlign w:val="center"/>
          </w:tcPr>
          <w:p w14:paraId="7699A3DF"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19,9</w:t>
            </w:r>
          </w:p>
        </w:tc>
        <w:tc>
          <w:tcPr>
            <w:tcW w:w="1842" w:type="dxa"/>
            <w:vAlign w:val="center"/>
          </w:tcPr>
          <w:p w14:paraId="7F308942"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19,9</w:t>
            </w:r>
          </w:p>
        </w:tc>
      </w:tr>
      <w:tr w:rsidR="0098604E" w:rsidRPr="0097688E" w14:paraId="50A848D0" w14:textId="77777777" w:rsidTr="00A11ED8">
        <w:trPr>
          <w:jc w:val="center"/>
        </w:trPr>
        <w:tc>
          <w:tcPr>
            <w:tcW w:w="566" w:type="dxa"/>
            <w:vAlign w:val="center"/>
          </w:tcPr>
          <w:p w14:paraId="433D8748" w14:textId="77777777" w:rsidR="0098604E" w:rsidRPr="00F57C9B" w:rsidRDefault="0098604E" w:rsidP="00A11ED8">
            <w:pPr>
              <w:spacing w:line="276" w:lineRule="auto"/>
              <w:ind w:firstLine="709"/>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12</w:t>
            </w:r>
          </w:p>
        </w:tc>
        <w:tc>
          <w:tcPr>
            <w:tcW w:w="4301" w:type="dxa"/>
            <w:vAlign w:val="center"/>
          </w:tcPr>
          <w:p w14:paraId="2A7BBECF"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Средняя жилищная обеспеченность</w:t>
            </w:r>
          </w:p>
        </w:tc>
        <w:tc>
          <w:tcPr>
            <w:tcW w:w="1122" w:type="dxa"/>
            <w:vAlign w:val="center"/>
          </w:tcPr>
          <w:p w14:paraId="6853C305"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м</w:t>
            </w:r>
            <w:r w:rsidRPr="00F57C9B">
              <w:rPr>
                <w:rFonts w:ascii="Liberation Serif" w:hAnsi="Liberation Serif" w:cs="Liberation Serif"/>
                <w:color w:val="000000"/>
                <w:sz w:val="20"/>
                <w:szCs w:val="20"/>
                <w:vertAlign w:val="superscript"/>
              </w:rPr>
              <w:t>2</w:t>
            </w:r>
            <w:r w:rsidRPr="00F57C9B">
              <w:rPr>
                <w:rFonts w:ascii="Liberation Serif" w:hAnsi="Liberation Serif" w:cs="Liberation Serif"/>
                <w:color w:val="000000"/>
                <w:sz w:val="20"/>
                <w:szCs w:val="20"/>
              </w:rPr>
              <w:t>/чел</w:t>
            </w:r>
          </w:p>
        </w:tc>
        <w:tc>
          <w:tcPr>
            <w:tcW w:w="1967" w:type="dxa"/>
            <w:vAlign w:val="center"/>
          </w:tcPr>
          <w:p w14:paraId="706D7D04"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34,7</w:t>
            </w:r>
          </w:p>
        </w:tc>
        <w:tc>
          <w:tcPr>
            <w:tcW w:w="1842" w:type="dxa"/>
            <w:vAlign w:val="center"/>
          </w:tcPr>
          <w:p w14:paraId="3361F95E" w14:textId="77777777" w:rsidR="0098604E" w:rsidRPr="00F57C9B" w:rsidRDefault="0098604E" w:rsidP="00A11ED8">
            <w:pPr>
              <w:spacing w:line="276" w:lineRule="auto"/>
              <w:jc w:val="center"/>
              <w:rPr>
                <w:rFonts w:ascii="Liberation Serif" w:hAnsi="Liberation Serif" w:cs="Liberation Serif"/>
                <w:color w:val="000000"/>
                <w:sz w:val="20"/>
                <w:szCs w:val="20"/>
              </w:rPr>
            </w:pPr>
            <w:r w:rsidRPr="00F57C9B">
              <w:rPr>
                <w:rFonts w:ascii="Liberation Serif" w:hAnsi="Liberation Serif" w:cs="Liberation Serif"/>
                <w:color w:val="000000"/>
                <w:sz w:val="20"/>
                <w:szCs w:val="20"/>
              </w:rPr>
              <w:t>34,7</w:t>
            </w:r>
          </w:p>
        </w:tc>
      </w:tr>
      <w:tr w:rsidR="0098604E" w:rsidRPr="0097688E" w14:paraId="4EF219A1" w14:textId="77777777" w:rsidTr="00A11ED8">
        <w:trPr>
          <w:jc w:val="center"/>
        </w:trPr>
        <w:tc>
          <w:tcPr>
            <w:tcW w:w="9798" w:type="dxa"/>
            <w:gridSpan w:val="5"/>
            <w:vAlign w:val="center"/>
          </w:tcPr>
          <w:p w14:paraId="62FE4035" w14:textId="77777777" w:rsidR="0098604E" w:rsidRPr="00FE4A6F" w:rsidRDefault="0098604E" w:rsidP="00A11ED8">
            <w:pPr>
              <w:spacing w:line="276" w:lineRule="auto"/>
              <w:ind w:firstLine="709"/>
              <w:jc w:val="center"/>
              <w:rPr>
                <w:rFonts w:ascii="Liberation Serif" w:hAnsi="Liberation Serif" w:cs="Liberation Serif"/>
                <w:color w:val="000000"/>
                <w:sz w:val="20"/>
                <w:szCs w:val="20"/>
              </w:rPr>
            </w:pPr>
            <w:r w:rsidRPr="00FE4A6F">
              <w:rPr>
                <w:rFonts w:ascii="Liberation Serif" w:hAnsi="Liberation Serif" w:cs="Liberation Serif"/>
                <w:color w:val="000000"/>
                <w:sz w:val="20"/>
                <w:szCs w:val="20"/>
                <w:lang w:val="en-US"/>
              </w:rPr>
              <w:t>IV</w:t>
            </w:r>
            <w:r w:rsidRPr="00FE4A6F">
              <w:rPr>
                <w:rFonts w:ascii="Liberation Serif" w:hAnsi="Liberation Serif" w:cs="Liberation Serif"/>
                <w:color w:val="000000"/>
                <w:sz w:val="20"/>
                <w:szCs w:val="20"/>
              </w:rPr>
              <w:t>. Объекты социальной инфраструктуры</w:t>
            </w:r>
          </w:p>
        </w:tc>
      </w:tr>
      <w:tr w:rsidR="0098604E" w:rsidRPr="0097688E" w14:paraId="54543981" w14:textId="77777777" w:rsidTr="00A11ED8">
        <w:trPr>
          <w:jc w:val="center"/>
        </w:trPr>
        <w:tc>
          <w:tcPr>
            <w:tcW w:w="9798" w:type="dxa"/>
            <w:gridSpan w:val="5"/>
            <w:vAlign w:val="center"/>
          </w:tcPr>
          <w:p w14:paraId="38CE104D" w14:textId="77777777" w:rsidR="0098604E" w:rsidRPr="00FE4A6F" w:rsidRDefault="0098604E" w:rsidP="00A11ED8">
            <w:pPr>
              <w:spacing w:line="276" w:lineRule="auto"/>
              <w:ind w:firstLine="709"/>
              <w:jc w:val="center"/>
              <w:rPr>
                <w:rFonts w:ascii="Liberation Serif" w:hAnsi="Liberation Serif" w:cs="Liberation Serif"/>
                <w:b/>
                <w:color w:val="000000"/>
                <w:sz w:val="20"/>
                <w:szCs w:val="20"/>
              </w:rPr>
            </w:pPr>
            <w:r w:rsidRPr="00FE4A6F">
              <w:rPr>
                <w:rFonts w:ascii="Liberation Serif" w:hAnsi="Liberation Serif" w:cs="Liberation Serif"/>
                <w:b/>
                <w:color w:val="000000"/>
                <w:sz w:val="20"/>
                <w:szCs w:val="20"/>
              </w:rPr>
              <w:t>Образовательные учреждения</w:t>
            </w:r>
          </w:p>
        </w:tc>
      </w:tr>
      <w:tr w:rsidR="0098604E" w:rsidRPr="0097688E" w14:paraId="075E234D" w14:textId="77777777" w:rsidTr="00A11ED8">
        <w:trPr>
          <w:trHeight w:val="117"/>
          <w:jc w:val="center"/>
        </w:trPr>
        <w:tc>
          <w:tcPr>
            <w:tcW w:w="566" w:type="dxa"/>
            <w:vMerge w:val="restart"/>
            <w:vAlign w:val="center"/>
          </w:tcPr>
          <w:p w14:paraId="3E2EFA68"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11.</w:t>
            </w:r>
          </w:p>
        </w:tc>
        <w:tc>
          <w:tcPr>
            <w:tcW w:w="4301" w:type="dxa"/>
            <w:vMerge w:val="restart"/>
            <w:vAlign w:val="center"/>
          </w:tcPr>
          <w:p w14:paraId="2B493AE1"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Дошкольные образовательные учреждения</w:t>
            </w:r>
          </w:p>
        </w:tc>
        <w:tc>
          <w:tcPr>
            <w:tcW w:w="1122" w:type="dxa"/>
            <w:vAlign w:val="center"/>
          </w:tcPr>
          <w:p w14:paraId="33648E13"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w:t>
            </w:r>
          </w:p>
        </w:tc>
        <w:tc>
          <w:tcPr>
            <w:tcW w:w="1967" w:type="dxa"/>
            <w:vAlign w:val="center"/>
          </w:tcPr>
          <w:p w14:paraId="33AB3B8E"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sz w:val="20"/>
                <w:szCs w:val="20"/>
              </w:rPr>
              <w:t>120</w:t>
            </w:r>
          </w:p>
        </w:tc>
        <w:tc>
          <w:tcPr>
            <w:tcW w:w="1842" w:type="dxa"/>
            <w:vAlign w:val="center"/>
          </w:tcPr>
          <w:p w14:paraId="4B188975"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sz w:val="20"/>
                <w:szCs w:val="20"/>
              </w:rPr>
              <w:t>120</w:t>
            </w:r>
          </w:p>
        </w:tc>
      </w:tr>
      <w:tr w:rsidR="0098604E" w:rsidRPr="0097688E" w14:paraId="5AE0AB6E" w14:textId="77777777" w:rsidTr="00A11ED8">
        <w:trPr>
          <w:trHeight w:val="134"/>
          <w:jc w:val="center"/>
        </w:trPr>
        <w:tc>
          <w:tcPr>
            <w:tcW w:w="566" w:type="dxa"/>
            <w:vMerge/>
            <w:vAlign w:val="center"/>
          </w:tcPr>
          <w:p w14:paraId="417CF3A0"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719B12DE"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rPr>
            </w:pPr>
          </w:p>
        </w:tc>
        <w:tc>
          <w:tcPr>
            <w:tcW w:w="1122" w:type="dxa"/>
            <w:vAlign w:val="center"/>
          </w:tcPr>
          <w:p w14:paraId="652FD55E"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мест/1000 чел.</w:t>
            </w:r>
          </w:p>
        </w:tc>
        <w:tc>
          <w:tcPr>
            <w:tcW w:w="1967" w:type="dxa"/>
            <w:vAlign w:val="center"/>
          </w:tcPr>
          <w:p w14:paraId="771967C3" w14:textId="77777777" w:rsidR="0098604E" w:rsidRPr="000C18BB" w:rsidRDefault="0098604E" w:rsidP="00A11ED8">
            <w:pPr>
              <w:spacing w:line="276" w:lineRule="auto"/>
              <w:jc w:val="center"/>
              <w:rPr>
                <w:rFonts w:ascii="Liberation Serif" w:hAnsi="Liberation Serif" w:cs="Liberation Serif"/>
                <w:sz w:val="20"/>
                <w:szCs w:val="20"/>
              </w:rPr>
            </w:pPr>
            <w:r w:rsidRPr="000C18BB">
              <w:rPr>
                <w:rFonts w:ascii="Liberation Serif" w:hAnsi="Liberation Serif" w:cs="Liberation Serif"/>
                <w:sz w:val="20"/>
                <w:szCs w:val="20"/>
              </w:rPr>
              <w:t>210</w:t>
            </w:r>
          </w:p>
        </w:tc>
        <w:tc>
          <w:tcPr>
            <w:tcW w:w="1842" w:type="dxa"/>
            <w:vAlign w:val="center"/>
          </w:tcPr>
          <w:p w14:paraId="24AEA445" w14:textId="77777777" w:rsidR="0098604E" w:rsidRPr="000C18BB" w:rsidRDefault="0098604E" w:rsidP="00A11ED8">
            <w:pPr>
              <w:spacing w:line="276" w:lineRule="auto"/>
              <w:jc w:val="center"/>
              <w:rPr>
                <w:rFonts w:ascii="Liberation Serif" w:hAnsi="Liberation Serif" w:cs="Liberation Serif"/>
                <w:sz w:val="20"/>
                <w:szCs w:val="20"/>
              </w:rPr>
            </w:pPr>
            <w:r w:rsidRPr="000C18BB">
              <w:rPr>
                <w:rFonts w:ascii="Liberation Serif" w:hAnsi="Liberation Serif" w:cs="Liberation Serif"/>
                <w:sz w:val="20"/>
                <w:szCs w:val="20"/>
              </w:rPr>
              <w:t>210</w:t>
            </w:r>
          </w:p>
        </w:tc>
      </w:tr>
      <w:tr w:rsidR="0098604E" w:rsidRPr="0097688E" w14:paraId="6407ECF9" w14:textId="77777777" w:rsidTr="00A11ED8">
        <w:trPr>
          <w:trHeight w:val="100"/>
          <w:jc w:val="center"/>
        </w:trPr>
        <w:tc>
          <w:tcPr>
            <w:tcW w:w="566" w:type="dxa"/>
            <w:vMerge w:val="restart"/>
            <w:vAlign w:val="center"/>
          </w:tcPr>
          <w:p w14:paraId="781D75EC"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12.</w:t>
            </w:r>
          </w:p>
        </w:tc>
        <w:tc>
          <w:tcPr>
            <w:tcW w:w="4301" w:type="dxa"/>
            <w:vMerge w:val="restart"/>
            <w:vAlign w:val="center"/>
          </w:tcPr>
          <w:p w14:paraId="1D41CC35" w14:textId="77777777" w:rsidR="0098604E" w:rsidRPr="000C18BB" w:rsidRDefault="0098604E" w:rsidP="00A11ED8">
            <w:pPr>
              <w:spacing w:line="276" w:lineRule="auto"/>
              <w:jc w:val="center"/>
              <w:rPr>
                <w:rFonts w:ascii="Liberation Serif" w:hAnsi="Liberation Serif" w:cs="Liberation Serif"/>
                <w:color w:val="000000"/>
                <w:sz w:val="20"/>
                <w:szCs w:val="20"/>
                <w:lang w:val="en-US"/>
              </w:rPr>
            </w:pPr>
            <w:proofErr w:type="spellStart"/>
            <w:r w:rsidRPr="000C18BB">
              <w:rPr>
                <w:rFonts w:ascii="Liberation Serif" w:hAnsi="Liberation Serif" w:cs="Liberation Serif"/>
                <w:color w:val="000000"/>
                <w:sz w:val="20"/>
                <w:szCs w:val="20"/>
                <w:lang w:val="en-US"/>
              </w:rPr>
              <w:t>Общеобразовательные</w:t>
            </w:r>
            <w:proofErr w:type="spellEnd"/>
            <w:r w:rsidRPr="000C18BB">
              <w:rPr>
                <w:rFonts w:ascii="Liberation Serif" w:hAnsi="Liberation Serif" w:cs="Liberation Serif"/>
                <w:color w:val="000000"/>
                <w:sz w:val="20"/>
                <w:szCs w:val="20"/>
                <w:lang w:val="en-US"/>
              </w:rPr>
              <w:t xml:space="preserve"> </w:t>
            </w:r>
            <w:proofErr w:type="spellStart"/>
            <w:r w:rsidRPr="000C18BB">
              <w:rPr>
                <w:rFonts w:ascii="Liberation Serif" w:hAnsi="Liberation Serif" w:cs="Liberation Serif"/>
                <w:color w:val="000000"/>
                <w:sz w:val="20"/>
                <w:szCs w:val="20"/>
                <w:lang w:val="en-US"/>
              </w:rPr>
              <w:t>организации</w:t>
            </w:r>
            <w:proofErr w:type="spellEnd"/>
          </w:p>
        </w:tc>
        <w:tc>
          <w:tcPr>
            <w:tcW w:w="1122" w:type="dxa"/>
            <w:vAlign w:val="center"/>
          </w:tcPr>
          <w:p w14:paraId="0043CF45"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w:t>
            </w:r>
          </w:p>
        </w:tc>
        <w:tc>
          <w:tcPr>
            <w:tcW w:w="1967" w:type="dxa"/>
            <w:vAlign w:val="center"/>
          </w:tcPr>
          <w:p w14:paraId="44733E84"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sz w:val="20"/>
                <w:szCs w:val="20"/>
              </w:rPr>
              <w:t>90</w:t>
            </w:r>
          </w:p>
        </w:tc>
        <w:tc>
          <w:tcPr>
            <w:tcW w:w="1842" w:type="dxa"/>
            <w:vAlign w:val="center"/>
          </w:tcPr>
          <w:p w14:paraId="14322D7E"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sz w:val="20"/>
                <w:szCs w:val="20"/>
              </w:rPr>
              <w:t>90</w:t>
            </w:r>
          </w:p>
        </w:tc>
      </w:tr>
      <w:tr w:rsidR="0098604E" w:rsidRPr="0097688E" w14:paraId="7D0C89F1" w14:textId="77777777" w:rsidTr="00A11ED8">
        <w:trPr>
          <w:trHeight w:val="151"/>
          <w:jc w:val="center"/>
        </w:trPr>
        <w:tc>
          <w:tcPr>
            <w:tcW w:w="566" w:type="dxa"/>
            <w:vMerge/>
            <w:vAlign w:val="center"/>
          </w:tcPr>
          <w:p w14:paraId="1F1B011F"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6A06D4FB"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lang w:val="en-US"/>
              </w:rPr>
            </w:pPr>
          </w:p>
        </w:tc>
        <w:tc>
          <w:tcPr>
            <w:tcW w:w="1122" w:type="dxa"/>
            <w:vAlign w:val="center"/>
          </w:tcPr>
          <w:p w14:paraId="23258F68"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мест/1000 чел.</w:t>
            </w:r>
          </w:p>
        </w:tc>
        <w:tc>
          <w:tcPr>
            <w:tcW w:w="1967" w:type="dxa"/>
            <w:vAlign w:val="center"/>
          </w:tcPr>
          <w:p w14:paraId="72FB43AC" w14:textId="77777777" w:rsidR="0098604E" w:rsidRPr="000C18BB" w:rsidRDefault="0098604E" w:rsidP="00A11ED8">
            <w:pPr>
              <w:spacing w:line="276" w:lineRule="auto"/>
              <w:jc w:val="center"/>
              <w:rPr>
                <w:rFonts w:ascii="Liberation Serif" w:hAnsi="Liberation Serif" w:cs="Liberation Serif"/>
                <w:sz w:val="20"/>
                <w:szCs w:val="20"/>
              </w:rPr>
            </w:pPr>
            <w:r w:rsidRPr="000C18BB">
              <w:rPr>
                <w:rFonts w:ascii="Liberation Serif" w:hAnsi="Liberation Serif" w:cs="Liberation Serif"/>
                <w:sz w:val="20"/>
                <w:szCs w:val="20"/>
              </w:rPr>
              <w:t>157</w:t>
            </w:r>
          </w:p>
        </w:tc>
        <w:tc>
          <w:tcPr>
            <w:tcW w:w="1842" w:type="dxa"/>
            <w:vAlign w:val="center"/>
          </w:tcPr>
          <w:p w14:paraId="2C6014D9" w14:textId="77777777" w:rsidR="0098604E" w:rsidRPr="000C18BB" w:rsidRDefault="0098604E" w:rsidP="00A11ED8">
            <w:pPr>
              <w:spacing w:line="276" w:lineRule="auto"/>
              <w:jc w:val="center"/>
              <w:rPr>
                <w:rFonts w:ascii="Liberation Serif" w:hAnsi="Liberation Serif" w:cs="Liberation Serif"/>
                <w:sz w:val="20"/>
                <w:szCs w:val="20"/>
              </w:rPr>
            </w:pPr>
            <w:r w:rsidRPr="000C18BB">
              <w:rPr>
                <w:rFonts w:ascii="Liberation Serif" w:hAnsi="Liberation Serif" w:cs="Liberation Serif"/>
                <w:sz w:val="20"/>
                <w:szCs w:val="20"/>
              </w:rPr>
              <w:t>157</w:t>
            </w:r>
          </w:p>
        </w:tc>
      </w:tr>
      <w:tr w:rsidR="0098604E" w:rsidRPr="0097688E" w14:paraId="6D63CBDA" w14:textId="77777777" w:rsidTr="00A11ED8">
        <w:trPr>
          <w:trHeight w:val="151"/>
          <w:jc w:val="center"/>
        </w:trPr>
        <w:tc>
          <w:tcPr>
            <w:tcW w:w="566" w:type="dxa"/>
            <w:vMerge w:val="restart"/>
            <w:vAlign w:val="center"/>
          </w:tcPr>
          <w:p w14:paraId="6514DCD5"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rPr>
            </w:pPr>
            <w:r>
              <w:rPr>
                <w:rFonts w:ascii="Liberation Serif" w:hAnsi="Liberation Serif" w:cs="Liberation Serif"/>
                <w:color w:val="000000"/>
                <w:sz w:val="20"/>
                <w:szCs w:val="20"/>
              </w:rPr>
              <w:t>33.</w:t>
            </w:r>
          </w:p>
        </w:tc>
        <w:tc>
          <w:tcPr>
            <w:tcW w:w="4301" w:type="dxa"/>
            <w:vMerge w:val="restart"/>
            <w:vAlign w:val="center"/>
          </w:tcPr>
          <w:p w14:paraId="6C68C200" w14:textId="77777777" w:rsidR="0098604E" w:rsidRPr="006F265A"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Учреждения дополнительного образования</w:t>
            </w:r>
          </w:p>
        </w:tc>
        <w:tc>
          <w:tcPr>
            <w:tcW w:w="1122" w:type="dxa"/>
            <w:vAlign w:val="center"/>
          </w:tcPr>
          <w:p w14:paraId="09E7660D"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w:t>
            </w:r>
          </w:p>
        </w:tc>
        <w:tc>
          <w:tcPr>
            <w:tcW w:w="1967" w:type="dxa"/>
            <w:vAlign w:val="center"/>
          </w:tcPr>
          <w:p w14:paraId="0D42B181" w14:textId="77777777" w:rsidR="0098604E" w:rsidRPr="000C18BB"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w:t>
            </w:r>
          </w:p>
        </w:tc>
        <w:tc>
          <w:tcPr>
            <w:tcW w:w="1842" w:type="dxa"/>
            <w:vAlign w:val="center"/>
          </w:tcPr>
          <w:p w14:paraId="52A05EDB" w14:textId="77777777" w:rsidR="0098604E" w:rsidRPr="000C18BB"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20</w:t>
            </w:r>
          </w:p>
        </w:tc>
      </w:tr>
      <w:tr w:rsidR="0098604E" w:rsidRPr="0097688E" w14:paraId="72B3CFC6" w14:textId="77777777" w:rsidTr="00A11ED8">
        <w:trPr>
          <w:trHeight w:val="151"/>
          <w:jc w:val="center"/>
        </w:trPr>
        <w:tc>
          <w:tcPr>
            <w:tcW w:w="566" w:type="dxa"/>
            <w:vMerge/>
            <w:vAlign w:val="center"/>
          </w:tcPr>
          <w:p w14:paraId="2890514C"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438BA80D" w14:textId="77777777" w:rsidR="0098604E" w:rsidRPr="000C18BB" w:rsidRDefault="0098604E" w:rsidP="00A11ED8">
            <w:pPr>
              <w:spacing w:line="276" w:lineRule="auto"/>
              <w:ind w:firstLine="709"/>
              <w:jc w:val="center"/>
              <w:rPr>
                <w:rFonts w:ascii="Liberation Serif" w:hAnsi="Liberation Serif" w:cs="Liberation Serif"/>
                <w:color w:val="000000"/>
                <w:sz w:val="20"/>
                <w:szCs w:val="20"/>
                <w:lang w:val="en-US"/>
              </w:rPr>
            </w:pPr>
          </w:p>
        </w:tc>
        <w:tc>
          <w:tcPr>
            <w:tcW w:w="1122" w:type="dxa"/>
            <w:vAlign w:val="center"/>
          </w:tcPr>
          <w:p w14:paraId="5FBAD396" w14:textId="77777777" w:rsidR="0098604E" w:rsidRPr="000C18BB" w:rsidRDefault="0098604E" w:rsidP="00A11ED8">
            <w:pPr>
              <w:spacing w:line="276" w:lineRule="auto"/>
              <w:jc w:val="center"/>
              <w:rPr>
                <w:rFonts w:ascii="Liberation Serif" w:hAnsi="Liberation Serif" w:cs="Liberation Serif"/>
                <w:color w:val="000000"/>
                <w:sz w:val="20"/>
                <w:szCs w:val="20"/>
              </w:rPr>
            </w:pPr>
            <w:r w:rsidRPr="000C18BB">
              <w:rPr>
                <w:rFonts w:ascii="Liberation Serif" w:hAnsi="Liberation Serif" w:cs="Liberation Serif"/>
                <w:color w:val="000000"/>
                <w:sz w:val="20"/>
                <w:szCs w:val="20"/>
              </w:rPr>
              <w:t>мест/1000 чел.</w:t>
            </w:r>
          </w:p>
        </w:tc>
        <w:tc>
          <w:tcPr>
            <w:tcW w:w="1967" w:type="dxa"/>
            <w:vAlign w:val="center"/>
          </w:tcPr>
          <w:p w14:paraId="1D540BAB" w14:textId="77777777" w:rsidR="0098604E" w:rsidRPr="000C18BB"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35</w:t>
            </w:r>
          </w:p>
        </w:tc>
        <w:tc>
          <w:tcPr>
            <w:tcW w:w="1842" w:type="dxa"/>
            <w:vAlign w:val="center"/>
          </w:tcPr>
          <w:p w14:paraId="3C50615C" w14:textId="77777777" w:rsidR="0098604E" w:rsidRPr="000C18BB" w:rsidRDefault="0098604E" w:rsidP="00A11ED8">
            <w:pPr>
              <w:spacing w:line="276" w:lineRule="auto"/>
              <w:jc w:val="center"/>
              <w:rPr>
                <w:rFonts w:ascii="Liberation Serif" w:hAnsi="Liberation Serif" w:cs="Liberation Serif"/>
                <w:sz w:val="20"/>
                <w:szCs w:val="20"/>
              </w:rPr>
            </w:pPr>
            <w:r>
              <w:rPr>
                <w:rFonts w:ascii="Liberation Serif" w:hAnsi="Liberation Serif" w:cs="Liberation Serif"/>
                <w:sz w:val="20"/>
                <w:szCs w:val="20"/>
              </w:rPr>
              <w:t>35</w:t>
            </w:r>
          </w:p>
        </w:tc>
      </w:tr>
      <w:tr w:rsidR="0098604E" w:rsidRPr="0097688E" w14:paraId="0E1B18B0" w14:textId="77777777" w:rsidTr="00A11ED8">
        <w:trPr>
          <w:jc w:val="center"/>
        </w:trPr>
        <w:tc>
          <w:tcPr>
            <w:tcW w:w="9798" w:type="dxa"/>
            <w:gridSpan w:val="5"/>
            <w:vAlign w:val="center"/>
          </w:tcPr>
          <w:p w14:paraId="7736D876" w14:textId="77777777" w:rsidR="0098604E" w:rsidRPr="00992892" w:rsidRDefault="0098604E" w:rsidP="00A11ED8">
            <w:pPr>
              <w:spacing w:line="276" w:lineRule="auto"/>
              <w:ind w:firstLine="709"/>
              <w:jc w:val="center"/>
              <w:rPr>
                <w:rFonts w:ascii="Liberation Serif" w:hAnsi="Liberation Serif" w:cs="Liberation Serif"/>
                <w:b/>
                <w:sz w:val="20"/>
                <w:szCs w:val="20"/>
              </w:rPr>
            </w:pPr>
            <w:r w:rsidRPr="00992892">
              <w:rPr>
                <w:rFonts w:ascii="Liberation Serif" w:hAnsi="Liberation Serif" w:cs="Liberation Serif"/>
                <w:b/>
                <w:sz w:val="20"/>
                <w:szCs w:val="20"/>
              </w:rPr>
              <w:t>Учреждения здравоохранения</w:t>
            </w:r>
          </w:p>
        </w:tc>
      </w:tr>
      <w:tr w:rsidR="0098604E" w:rsidRPr="0097688E" w14:paraId="39689E41" w14:textId="77777777" w:rsidTr="00A11ED8">
        <w:trPr>
          <w:trHeight w:val="894"/>
          <w:jc w:val="center"/>
        </w:trPr>
        <w:tc>
          <w:tcPr>
            <w:tcW w:w="566" w:type="dxa"/>
            <w:vMerge w:val="restart"/>
            <w:vAlign w:val="center"/>
          </w:tcPr>
          <w:p w14:paraId="408EC81E" w14:textId="77777777" w:rsidR="0098604E" w:rsidRPr="00992892" w:rsidRDefault="0098604E" w:rsidP="00A11ED8">
            <w:pPr>
              <w:spacing w:line="276" w:lineRule="auto"/>
              <w:ind w:firstLine="709"/>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11.</w:t>
            </w:r>
          </w:p>
        </w:tc>
        <w:tc>
          <w:tcPr>
            <w:tcW w:w="4301" w:type="dxa"/>
            <w:vMerge w:val="restart"/>
            <w:vAlign w:val="center"/>
          </w:tcPr>
          <w:p w14:paraId="409FF8DF" w14:textId="77777777" w:rsidR="0098604E" w:rsidRPr="00992892" w:rsidRDefault="0098604E" w:rsidP="00A11ED8">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sz w:val="20"/>
                <w:szCs w:val="20"/>
              </w:rPr>
              <w:t>Обособленное структурное подразделение медицинской организации, оказывающей первичную медико-санитарную помощь</w:t>
            </w:r>
          </w:p>
        </w:tc>
        <w:tc>
          <w:tcPr>
            <w:tcW w:w="1122" w:type="dxa"/>
            <w:vAlign w:val="center"/>
          </w:tcPr>
          <w:p w14:paraId="541B51E9" w14:textId="77777777" w:rsidR="0098604E" w:rsidRPr="00992892" w:rsidRDefault="0098604E" w:rsidP="00A11ED8">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посещений в смену</w:t>
            </w:r>
          </w:p>
        </w:tc>
        <w:tc>
          <w:tcPr>
            <w:tcW w:w="1967" w:type="dxa"/>
            <w:vAlign w:val="center"/>
          </w:tcPr>
          <w:p w14:paraId="37223BC0" w14:textId="77777777" w:rsidR="0098604E" w:rsidRPr="00992892" w:rsidRDefault="0098604E" w:rsidP="00A11ED8">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8</w:t>
            </w:r>
          </w:p>
        </w:tc>
        <w:tc>
          <w:tcPr>
            <w:tcW w:w="1842" w:type="dxa"/>
            <w:vAlign w:val="center"/>
          </w:tcPr>
          <w:p w14:paraId="375B0200" w14:textId="77777777" w:rsidR="0098604E" w:rsidRPr="00992892" w:rsidRDefault="0098604E" w:rsidP="00A11ED8">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8</w:t>
            </w:r>
          </w:p>
        </w:tc>
      </w:tr>
      <w:tr w:rsidR="0098604E" w:rsidRPr="0097688E" w14:paraId="2465E79B" w14:textId="77777777" w:rsidTr="00A11ED8">
        <w:trPr>
          <w:trHeight w:val="402"/>
          <w:jc w:val="center"/>
        </w:trPr>
        <w:tc>
          <w:tcPr>
            <w:tcW w:w="566" w:type="dxa"/>
            <w:vMerge/>
            <w:vAlign w:val="center"/>
          </w:tcPr>
          <w:p w14:paraId="7D8BFECC" w14:textId="77777777" w:rsidR="0098604E" w:rsidRPr="00992892" w:rsidRDefault="0098604E" w:rsidP="00A11ED8">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7EBADA7B" w14:textId="77777777" w:rsidR="0098604E" w:rsidRPr="00992892" w:rsidRDefault="0098604E" w:rsidP="00A11ED8">
            <w:pPr>
              <w:spacing w:line="276" w:lineRule="auto"/>
              <w:ind w:firstLine="709"/>
              <w:jc w:val="center"/>
              <w:rPr>
                <w:rFonts w:ascii="Liberation Serif" w:hAnsi="Liberation Serif" w:cs="Liberation Serif"/>
                <w:sz w:val="20"/>
                <w:szCs w:val="20"/>
              </w:rPr>
            </w:pPr>
          </w:p>
        </w:tc>
        <w:tc>
          <w:tcPr>
            <w:tcW w:w="1122" w:type="dxa"/>
            <w:vAlign w:val="center"/>
          </w:tcPr>
          <w:p w14:paraId="615CA2FB" w14:textId="77777777" w:rsidR="0098604E" w:rsidRPr="00992892" w:rsidRDefault="0098604E" w:rsidP="00A11ED8">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посещений в смену/1000 чел.</w:t>
            </w:r>
          </w:p>
        </w:tc>
        <w:tc>
          <w:tcPr>
            <w:tcW w:w="1967" w:type="dxa"/>
            <w:vAlign w:val="center"/>
          </w:tcPr>
          <w:p w14:paraId="39E57297" w14:textId="77777777" w:rsidR="0098604E" w:rsidRPr="00992892" w:rsidRDefault="0098604E" w:rsidP="00A11ED8">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14</w:t>
            </w:r>
          </w:p>
        </w:tc>
        <w:tc>
          <w:tcPr>
            <w:tcW w:w="1842" w:type="dxa"/>
            <w:vAlign w:val="center"/>
          </w:tcPr>
          <w:p w14:paraId="3269EAEA" w14:textId="77777777" w:rsidR="0098604E" w:rsidRPr="00992892" w:rsidRDefault="0098604E" w:rsidP="00A11ED8">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14</w:t>
            </w:r>
          </w:p>
        </w:tc>
      </w:tr>
      <w:tr w:rsidR="0098604E" w:rsidRPr="0097688E" w14:paraId="4CDAA8B8" w14:textId="77777777" w:rsidTr="00A11ED8">
        <w:trPr>
          <w:trHeight w:val="402"/>
          <w:jc w:val="center"/>
        </w:trPr>
        <w:tc>
          <w:tcPr>
            <w:tcW w:w="566" w:type="dxa"/>
            <w:vAlign w:val="center"/>
          </w:tcPr>
          <w:p w14:paraId="7472DB8E" w14:textId="77777777" w:rsidR="0098604E" w:rsidRPr="00992892" w:rsidRDefault="0098604E" w:rsidP="00A11ED8">
            <w:pPr>
              <w:spacing w:line="276" w:lineRule="auto"/>
              <w:ind w:firstLine="709"/>
              <w:jc w:val="center"/>
              <w:rPr>
                <w:rFonts w:ascii="Liberation Serif" w:hAnsi="Liberation Serif" w:cs="Liberation Serif"/>
                <w:color w:val="000000"/>
                <w:sz w:val="20"/>
                <w:szCs w:val="20"/>
              </w:rPr>
            </w:pPr>
            <w:r>
              <w:rPr>
                <w:rFonts w:ascii="Liberation Serif" w:hAnsi="Liberation Serif" w:cs="Liberation Serif"/>
                <w:color w:val="000000"/>
                <w:sz w:val="20"/>
                <w:szCs w:val="20"/>
              </w:rPr>
              <w:t>42.</w:t>
            </w:r>
          </w:p>
        </w:tc>
        <w:tc>
          <w:tcPr>
            <w:tcW w:w="4301" w:type="dxa"/>
            <w:vAlign w:val="center"/>
          </w:tcPr>
          <w:p w14:paraId="755DC3E7" w14:textId="77777777" w:rsidR="0098604E" w:rsidRPr="00992892" w:rsidRDefault="0098604E" w:rsidP="00A11ED8">
            <w:pPr>
              <w:spacing w:line="276" w:lineRule="auto"/>
              <w:ind w:firstLine="709"/>
              <w:jc w:val="center"/>
              <w:rPr>
                <w:rFonts w:ascii="Liberation Serif" w:hAnsi="Liberation Serif" w:cs="Liberation Serif"/>
                <w:sz w:val="20"/>
                <w:szCs w:val="20"/>
              </w:rPr>
            </w:pPr>
            <w:r w:rsidRPr="00992892">
              <w:rPr>
                <w:rFonts w:ascii="Liberation Serif" w:hAnsi="Liberation Serif" w:cs="Liberation Serif"/>
                <w:sz w:val="20"/>
                <w:szCs w:val="20"/>
              </w:rPr>
              <w:t>Аптека</w:t>
            </w:r>
          </w:p>
        </w:tc>
        <w:tc>
          <w:tcPr>
            <w:tcW w:w="1122" w:type="dxa"/>
            <w:vAlign w:val="center"/>
          </w:tcPr>
          <w:p w14:paraId="293175B9" w14:textId="77777777" w:rsidR="0098604E" w:rsidRPr="00992892" w:rsidRDefault="0098604E" w:rsidP="00A11ED8">
            <w:pPr>
              <w:spacing w:line="276" w:lineRule="auto"/>
              <w:jc w:val="center"/>
              <w:rPr>
                <w:rFonts w:ascii="Liberation Serif" w:hAnsi="Liberation Serif" w:cs="Liberation Serif"/>
                <w:color w:val="000000"/>
                <w:sz w:val="20"/>
                <w:szCs w:val="20"/>
              </w:rPr>
            </w:pPr>
            <w:r w:rsidRPr="00992892">
              <w:rPr>
                <w:rFonts w:ascii="Liberation Serif" w:hAnsi="Liberation Serif" w:cs="Liberation Serif"/>
                <w:color w:val="000000"/>
                <w:sz w:val="20"/>
                <w:szCs w:val="20"/>
              </w:rPr>
              <w:t>объектов</w:t>
            </w:r>
          </w:p>
        </w:tc>
        <w:tc>
          <w:tcPr>
            <w:tcW w:w="1967" w:type="dxa"/>
            <w:vAlign w:val="center"/>
          </w:tcPr>
          <w:p w14:paraId="697DF6F9" w14:textId="77777777" w:rsidR="0098604E" w:rsidRPr="00992892"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w:t>
            </w:r>
          </w:p>
        </w:tc>
        <w:tc>
          <w:tcPr>
            <w:tcW w:w="1842" w:type="dxa"/>
            <w:vAlign w:val="center"/>
          </w:tcPr>
          <w:p w14:paraId="20789436" w14:textId="77777777" w:rsidR="0098604E" w:rsidRPr="00992892"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w:t>
            </w:r>
          </w:p>
        </w:tc>
      </w:tr>
      <w:tr w:rsidR="0098604E" w:rsidRPr="0097688E" w14:paraId="160D1554" w14:textId="77777777" w:rsidTr="00A11ED8">
        <w:trPr>
          <w:jc w:val="center"/>
        </w:trPr>
        <w:tc>
          <w:tcPr>
            <w:tcW w:w="9798" w:type="dxa"/>
            <w:gridSpan w:val="5"/>
            <w:vAlign w:val="center"/>
          </w:tcPr>
          <w:p w14:paraId="7B877128" w14:textId="77777777" w:rsidR="0098604E" w:rsidRPr="0097688E" w:rsidRDefault="0098604E" w:rsidP="00A11ED8">
            <w:pPr>
              <w:spacing w:line="276" w:lineRule="auto"/>
              <w:ind w:firstLine="709"/>
              <w:jc w:val="center"/>
              <w:rPr>
                <w:rFonts w:ascii="Liberation Serif" w:hAnsi="Liberation Serif" w:cs="Liberation Serif"/>
                <w:b/>
                <w:color w:val="000000"/>
                <w:sz w:val="20"/>
                <w:szCs w:val="20"/>
                <w:highlight w:val="yellow"/>
              </w:rPr>
            </w:pPr>
            <w:r w:rsidRPr="00B05536">
              <w:rPr>
                <w:rFonts w:ascii="Liberation Serif" w:hAnsi="Liberation Serif" w:cs="Liberation Serif"/>
                <w:b/>
                <w:color w:val="000000"/>
                <w:sz w:val="20"/>
                <w:szCs w:val="20"/>
              </w:rPr>
              <w:t>Объекты физической культуры и массового спорта</w:t>
            </w:r>
          </w:p>
        </w:tc>
      </w:tr>
      <w:tr w:rsidR="0098604E" w:rsidRPr="0097688E" w14:paraId="28144449" w14:textId="77777777" w:rsidTr="00A11ED8">
        <w:trPr>
          <w:trHeight w:val="125"/>
          <w:jc w:val="center"/>
        </w:trPr>
        <w:tc>
          <w:tcPr>
            <w:tcW w:w="566" w:type="dxa"/>
            <w:vMerge w:val="restart"/>
            <w:vAlign w:val="center"/>
          </w:tcPr>
          <w:p w14:paraId="0EF7EC7E" w14:textId="77777777" w:rsidR="0098604E" w:rsidRPr="00564A28" w:rsidRDefault="0098604E" w:rsidP="00A11ED8">
            <w:pPr>
              <w:spacing w:line="276" w:lineRule="auto"/>
              <w:ind w:firstLine="709"/>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1</w:t>
            </w:r>
            <w:r>
              <w:rPr>
                <w:rFonts w:ascii="Liberation Serif" w:hAnsi="Liberation Serif" w:cs="Liberation Serif"/>
                <w:color w:val="000000"/>
                <w:sz w:val="20"/>
                <w:szCs w:val="20"/>
              </w:rPr>
              <w:t>1</w:t>
            </w:r>
            <w:r w:rsidRPr="00564A28">
              <w:rPr>
                <w:rFonts w:ascii="Liberation Serif" w:hAnsi="Liberation Serif" w:cs="Liberation Serif"/>
                <w:color w:val="000000"/>
                <w:sz w:val="20"/>
                <w:szCs w:val="20"/>
              </w:rPr>
              <w:t>.</w:t>
            </w:r>
          </w:p>
        </w:tc>
        <w:tc>
          <w:tcPr>
            <w:tcW w:w="4301" w:type="dxa"/>
            <w:vMerge w:val="restart"/>
            <w:vAlign w:val="center"/>
          </w:tcPr>
          <w:p w14:paraId="5838615C" w14:textId="77777777" w:rsidR="0098604E" w:rsidRPr="00564A28" w:rsidRDefault="0098604E" w:rsidP="00A11ED8">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Плоскостные спортивные сооружения</w:t>
            </w:r>
          </w:p>
        </w:tc>
        <w:tc>
          <w:tcPr>
            <w:tcW w:w="1122" w:type="dxa"/>
            <w:vAlign w:val="center"/>
          </w:tcPr>
          <w:p w14:paraId="05FBDA1F" w14:textId="77777777" w:rsidR="0098604E" w:rsidRPr="00564A28" w:rsidRDefault="0098604E" w:rsidP="00A11ED8">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м</w:t>
            </w:r>
            <w:r w:rsidRPr="00564A28">
              <w:rPr>
                <w:rFonts w:ascii="Liberation Serif" w:hAnsi="Liberation Serif" w:cs="Liberation Serif"/>
                <w:color w:val="000000"/>
                <w:sz w:val="20"/>
                <w:szCs w:val="20"/>
                <w:vertAlign w:val="superscript"/>
              </w:rPr>
              <w:t>2</w:t>
            </w:r>
          </w:p>
        </w:tc>
        <w:tc>
          <w:tcPr>
            <w:tcW w:w="1967" w:type="dxa"/>
            <w:tcBorders>
              <w:top w:val="single" w:sz="4" w:space="0" w:color="auto"/>
              <w:left w:val="single" w:sz="4" w:space="0" w:color="auto"/>
              <w:bottom w:val="single" w:sz="4" w:space="0" w:color="auto"/>
              <w:right w:val="single" w:sz="4" w:space="0" w:color="auto"/>
            </w:tcBorders>
            <w:vAlign w:val="center"/>
          </w:tcPr>
          <w:p w14:paraId="29EB869E" w14:textId="77777777" w:rsidR="0098604E" w:rsidRPr="00564A28" w:rsidRDefault="0098604E" w:rsidP="00A11ED8">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6357,2</w:t>
            </w:r>
          </w:p>
        </w:tc>
        <w:tc>
          <w:tcPr>
            <w:tcW w:w="1842" w:type="dxa"/>
            <w:tcBorders>
              <w:top w:val="single" w:sz="4" w:space="0" w:color="auto"/>
              <w:left w:val="single" w:sz="4" w:space="0" w:color="auto"/>
              <w:bottom w:val="single" w:sz="4" w:space="0" w:color="auto"/>
            </w:tcBorders>
            <w:vAlign w:val="center"/>
          </w:tcPr>
          <w:p w14:paraId="4B982D72" w14:textId="77777777" w:rsidR="0098604E" w:rsidRPr="00564A28" w:rsidRDefault="0098604E" w:rsidP="00A11ED8">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6357,2</w:t>
            </w:r>
          </w:p>
        </w:tc>
      </w:tr>
      <w:tr w:rsidR="0098604E" w:rsidRPr="0097688E" w14:paraId="6AFC1E68" w14:textId="77777777" w:rsidTr="00A11ED8">
        <w:trPr>
          <w:trHeight w:val="134"/>
          <w:jc w:val="center"/>
        </w:trPr>
        <w:tc>
          <w:tcPr>
            <w:tcW w:w="566" w:type="dxa"/>
            <w:vMerge/>
            <w:vAlign w:val="center"/>
          </w:tcPr>
          <w:p w14:paraId="2C8C5E24" w14:textId="77777777" w:rsidR="0098604E" w:rsidRPr="00564A28" w:rsidRDefault="0098604E" w:rsidP="00A11ED8">
            <w:pPr>
              <w:spacing w:line="276" w:lineRule="auto"/>
              <w:ind w:firstLine="709"/>
              <w:jc w:val="center"/>
              <w:rPr>
                <w:rFonts w:ascii="Liberation Serif" w:hAnsi="Liberation Serif" w:cs="Liberation Serif"/>
                <w:color w:val="000000"/>
                <w:sz w:val="20"/>
                <w:szCs w:val="20"/>
              </w:rPr>
            </w:pPr>
          </w:p>
        </w:tc>
        <w:tc>
          <w:tcPr>
            <w:tcW w:w="4301" w:type="dxa"/>
            <w:vMerge/>
            <w:vAlign w:val="center"/>
          </w:tcPr>
          <w:p w14:paraId="200458B5" w14:textId="77777777" w:rsidR="0098604E" w:rsidRPr="00564A28" w:rsidRDefault="0098604E" w:rsidP="00A11ED8">
            <w:pPr>
              <w:spacing w:line="276" w:lineRule="auto"/>
              <w:ind w:firstLine="709"/>
              <w:jc w:val="center"/>
              <w:rPr>
                <w:rFonts w:ascii="Liberation Serif" w:hAnsi="Liberation Serif" w:cs="Liberation Serif"/>
                <w:color w:val="000000"/>
                <w:sz w:val="20"/>
                <w:szCs w:val="20"/>
              </w:rPr>
            </w:pPr>
          </w:p>
        </w:tc>
        <w:tc>
          <w:tcPr>
            <w:tcW w:w="1122" w:type="dxa"/>
            <w:vAlign w:val="center"/>
          </w:tcPr>
          <w:p w14:paraId="61CBD21F" w14:textId="77777777" w:rsidR="0098604E" w:rsidRPr="00564A28" w:rsidRDefault="0098604E" w:rsidP="00A11ED8">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м</w:t>
            </w:r>
            <w:r w:rsidRPr="00564A28">
              <w:rPr>
                <w:rFonts w:ascii="Liberation Serif" w:hAnsi="Liberation Serif" w:cs="Liberation Serif"/>
                <w:color w:val="000000"/>
                <w:sz w:val="20"/>
                <w:szCs w:val="20"/>
                <w:vertAlign w:val="superscript"/>
              </w:rPr>
              <w:t>2</w:t>
            </w:r>
            <w:r w:rsidRPr="00564A28">
              <w:rPr>
                <w:rFonts w:ascii="Liberation Serif" w:hAnsi="Liberation Serif" w:cs="Liberation Serif"/>
                <w:color w:val="000000"/>
                <w:sz w:val="20"/>
                <w:szCs w:val="20"/>
              </w:rPr>
              <w:t>/1000 чел.</w:t>
            </w:r>
          </w:p>
        </w:tc>
        <w:tc>
          <w:tcPr>
            <w:tcW w:w="1967" w:type="dxa"/>
            <w:tcBorders>
              <w:top w:val="single" w:sz="4" w:space="0" w:color="auto"/>
              <w:left w:val="single" w:sz="4" w:space="0" w:color="auto"/>
              <w:bottom w:val="single" w:sz="4" w:space="0" w:color="auto"/>
              <w:right w:val="single" w:sz="4" w:space="0" w:color="auto"/>
            </w:tcBorders>
            <w:vAlign w:val="center"/>
          </w:tcPr>
          <w:p w14:paraId="6348DC35" w14:textId="77777777" w:rsidR="0098604E" w:rsidRPr="00564A28" w:rsidRDefault="0098604E" w:rsidP="00A11ED8">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11114</w:t>
            </w:r>
          </w:p>
        </w:tc>
        <w:tc>
          <w:tcPr>
            <w:tcW w:w="1842" w:type="dxa"/>
            <w:tcBorders>
              <w:top w:val="single" w:sz="4" w:space="0" w:color="auto"/>
              <w:left w:val="single" w:sz="4" w:space="0" w:color="auto"/>
              <w:bottom w:val="single" w:sz="4" w:space="0" w:color="auto"/>
            </w:tcBorders>
            <w:vAlign w:val="center"/>
          </w:tcPr>
          <w:p w14:paraId="7D34BB23" w14:textId="77777777" w:rsidR="0098604E" w:rsidRPr="00564A28" w:rsidRDefault="0098604E" w:rsidP="00A11ED8">
            <w:pPr>
              <w:spacing w:line="276" w:lineRule="auto"/>
              <w:jc w:val="center"/>
              <w:rPr>
                <w:rFonts w:ascii="Liberation Serif" w:hAnsi="Liberation Serif" w:cs="Liberation Serif"/>
                <w:color w:val="000000"/>
                <w:sz w:val="20"/>
                <w:szCs w:val="20"/>
              </w:rPr>
            </w:pPr>
            <w:r w:rsidRPr="00564A28">
              <w:rPr>
                <w:rFonts w:ascii="Liberation Serif" w:hAnsi="Liberation Serif" w:cs="Liberation Serif"/>
                <w:color w:val="000000"/>
                <w:sz w:val="20"/>
                <w:szCs w:val="20"/>
              </w:rPr>
              <w:t>11114</w:t>
            </w:r>
          </w:p>
        </w:tc>
      </w:tr>
      <w:tr w:rsidR="0098604E" w:rsidRPr="0097688E" w14:paraId="32207A18" w14:textId="77777777" w:rsidTr="00A11ED8">
        <w:trPr>
          <w:trHeight w:val="151"/>
          <w:jc w:val="center"/>
        </w:trPr>
        <w:tc>
          <w:tcPr>
            <w:tcW w:w="9798" w:type="dxa"/>
            <w:gridSpan w:val="5"/>
            <w:vAlign w:val="center"/>
          </w:tcPr>
          <w:p w14:paraId="65275CD0" w14:textId="77777777" w:rsidR="0098604E" w:rsidRPr="00AF4A26" w:rsidRDefault="0098604E" w:rsidP="00A11ED8">
            <w:pPr>
              <w:spacing w:line="276" w:lineRule="auto"/>
              <w:ind w:firstLine="709"/>
              <w:jc w:val="center"/>
              <w:rPr>
                <w:rFonts w:ascii="Liberation Serif" w:hAnsi="Liberation Serif" w:cs="Liberation Serif"/>
                <w:b/>
                <w:color w:val="000000"/>
                <w:sz w:val="20"/>
                <w:szCs w:val="20"/>
              </w:rPr>
            </w:pPr>
            <w:r w:rsidRPr="00AF4A26">
              <w:rPr>
                <w:rFonts w:ascii="Liberation Serif" w:hAnsi="Liberation Serif" w:cs="Liberation Serif"/>
                <w:b/>
                <w:color w:val="000000"/>
                <w:sz w:val="20"/>
                <w:szCs w:val="20"/>
              </w:rPr>
              <w:t>Объекты культуры и искусства</w:t>
            </w:r>
          </w:p>
        </w:tc>
      </w:tr>
      <w:tr w:rsidR="0098604E" w:rsidRPr="0097688E" w14:paraId="1D7908D4" w14:textId="77777777" w:rsidTr="00A11ED8">
        <w:trPr>
          <w:trHeight w:val="470"/>
          <w:jc w:val="center"/>
        </w:trPr>
        <w:tc>
          <w:tcPr>
            <w:tcW w:w="566" w:type="dxa"/>
            <w:vMerge w:val="restart"/>
            <w:vAlign w:val="center"/>
          </w:tcPr>
          <w:p w14:paraId="22F8BF17" w14:textId="77777777" w:rsidR="0098604E" w:rsidRPr="00AF4A26" w:rsidRDefault="0098604E" w:rsidP="00A11ED8">
            <w:pPr>
              <w:spacing w:line="276" w:lineRule="auto"/>
              <w:ind w:firstLine="709"/>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11.</w:t>
            </w:r>
          </w:p>
        </w:tc>
        <w:tc>
          <w:tcPr>
            <w:tcW w:w="4301" w:type="dxa"/>
            <w:vMerge w:val="restart"/>
            <w:vAlign w:val="center"/>
          </w:tcPr>
          <w:p w14:paraId="3BC79D10"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Учреждения культуры клубного типа</w:t>
            </w:r>
          </w:p>
          <w:p w14:paraId="73E14221"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с. Кавалерское</w:t>
            </w:r>
          </w:p>
        </w:tc>
        <w:tc>
          <w:tcPr>
            <w:tcW w:w="1122" w:type="dxa"/>
            <w:vAlign w:val="center"/>
          </w:tcPr>
          <w:p w14:paraId="23B2EB98"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количество зрительских мест</w:t>
            </w:r>
          </w:p>
        </w:tc>
        <w:tc>
          <w:tcPr>
            <w:tcW w:w="1967" w:type="dxa"/>
            <w:vAlign w:val="center"/>
          </w:tcPr>
          <w:p w14:paraId="2204E696"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99</w:t>
            </w:r>
          </w:p>
        </w:tc>
        <w:tc>
          <w:tcPr>
            <w:tcW w:w="1842" w:type="dxa"/>
            <w:vAlign w:val="center"/>
          </w:tcPr>
          <w:p w14:paraId="310EBD18"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99</w:t>
            </w:r>
          </w:p>
        </w:tc>
      </w:tr>
      <w:tr w:rsidR="0098604E" w:rsidRPr="0097688E" w14:paraId="0612429A" w14:textId="77777777" w:rsidTr="00A11ED8">
        <w:trPr>
          <w:trHeight w:val="470"/>
          <w:jc w:val="center"/>
        </w:trPr>
        <w:tc>
          <w:tcPr>
            <w:tcW w:w="566" w:type="dxa"/>
            <w:vMerge/>
            <w:vAlign w:val="center"/>
          </w:tcPr>
          <w:p w14:paraId="47546EF4"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p>
        </w:tc>
        <w:tc>
          <w:tcPr>
            <w:tcW w:w="4301" w:type="dxa"/>
            <w:vMerge/>
            <w:vAlign w:val="center"/>
          </w:tcPr>
          <w:p w14:paraId="0D315A7D"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p>
        </w:tc>
        <w:tc>
          <w:tcPr>
            <w:tcW w:w="1122" w:type="dxa"/>
            <w:vAlign w:val="center"/>
          </w:tcPr>
          <w:p w14:paraId="39692AB4"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AF4A26">
              <w:rPr>
                <w:rFonts w:ascii="Liberation Serif" w:hAnsi="Liberation Serif" w:cs="Liberation Serif"/>
                <w:color w:val="000000"/>
                <w:sz w:val="20"/>
                <w:szCs w:val="20"/>
              </w:rPr>
              <w:t>количество зрительских мест/1000 чел.</w:t>
            </w:r>
          </w:p>
        </w:tc>
        <w:tc>
          <w:tcPr>
            <w:tcW w:w="1967" w:type="dxa"/>
            <w:vAlign w:val="center"/>
          </w:tcPr>
          <w:p w14:paraId="12980533" w14:textId="77777777" w:rsidR="0098604E" w:rsidRPr="00077596" w:rsidRDefault="0098604E" w:rsidP="00A11ED8">
            <w:pPr>
              <w:spacing w:line="276" w:lineRule="auto"/>
              <w:jc w:val="center"/>
              <w:rPr>
                <w:rFonts w:ascii="Liberation Serif" w:hAnsi="Liberation Serif" w:cs="Liberation Serif"/>
                <w:color w:val="000000"/>
                <w:sz w:val="20"/>
                <w:szCs w:val="20"/>
              </w:rPr>
            </w:pPr>
            <w:r w:rsidRPr="00077596">
              <w:rPr>
                <w:rFonts w:ascii="Liberation Serif" w:hAnsi="Liberation Serif" w:cs="Liberation Serif"/>
                <w:color w:val="000000"/>
                <w:sz w:val="20"/>
                <w:szCs w:val="20"/>
              </w:rPr>
              <w:t>173</w:t>
            </w:r>
          </w:p>
        </w:tc>
        <w:tc>
          <w:tcPr>
            <w:tcW w:w="1842" w:type="dxa"/>
            <w:vAlign w:val="center"/>
          </w:tcPr>
          <w:p w14:paraId="6D0C25C7" w14:textId="77777777" w:rsidR="0098604E" w:rsidRPr="00077596" w:rsidRDefault="0098604E" w:rsidP="00A11ED8">
            <w:pPr>
              <w:spacing w:line="276" w:lineRule="auto"/>
              <w:jc w:val="center"/>
              <w:rPr>
                <w:rFonts w:ascii="Liberation Serif" w:hAnsi="Liberation Serif" w:cs="Liberation Serif"/>
                <w:color w:val="000000"/>
                <w:sz w:val="20"/>
                <w:szCs w:val="20"/>
              </w:rPr>
            </w:pPr>
            <w:r w:rsidRPr="00077596">
              <w:rPr>
                <w:rFonts w:ascii="Liberation Serif" w:hAnsi="Liberation Serif" w:cs="Liberation Serif"/>
                <w:color w:val="000000"/>
                <w:sz w:val="20"/>
                <w:szCs w:val="20"/>
              </w:rPr>
              <w:t>173</w:t>
            </w:r>
          </w:p>
        </w:tc>
      </w:tr>
      <w:tr w:rsidR="0098604E" w:rsidRPr="0097688E" w14:paraId="091C8CE8" w14:textId="77777777" w:rsidTr="00A11ED8">
        <w:trPr>
          <w:trHeight w:val="470"/>
          <w:jc w:val="center"/>
        </w:trPr>
        <w:tc>
          <w:tcPr>
            <w:tcW w:w="566" w:type="dxa"/>
            <w:vMerge w:val="restart"/>
            <w:vAlign w:val="center"/>
          </w:tcPr>
          <w:p w14:paraId="0591B270" w14:textId="77777777" w:rsidR="0098604E" w:rsidRPr="00AF4A26" w:rsidRDefault="0098604E" w:rsidP="00A11ED8">
            <w:pPr>
              <w:spacing w:line="276" w:lineRule="auto"/>
              <w:ind w:firstLine="709"/>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22.</w:t>
            </w:r>
          </w:p>
        </w:tc>
        <w:tc>
          <w:tcPr>
            <w:tcW w:w="4301" w:type="dxa"/>
            <w:vMerge w:val="restart"/>
            <w:vAlign w:val="center"/>
          </w:tcPr>
          <w:p w14:paraId="417737C6"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Учреждения культуры клубного типа</w:t>
            </w:r>
          </w:p>
          <w:p w14:paraId="15A36C8A"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 xml:space="preserve">с. </w:t>
            </w:r>
            <w:proofErr w:type="spellStart"/>
            <w:r w:rsidRPr="00AF4A26">
              <w:rPr>
                <w:rFonts w:ascii="Liberation Serif" w:hAnsi="Liberation Serif" w:cs="Liberation Serif"/>
                <w:color w:val="000000"/>
                <w:sz w:val="20"/>
                <w:szCs w:val="20"/>
              </w:rPr>
              <w:t>Карымай</w:t>
            </w:r>
            <w:proofErr w:type="spellEnd"/>
          </w:p>
        </w:tc>
        <w:tc>
          <w:tcPr>
            <w:tcW w:w="1122" w:type="dxa"/>
            <w:vAlign w:val="center"/>
          </w:tcPr>
          <w:p w14:paraId="3987BA28"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количество зрительских мест</w:t>
            </w:r>
          </w:p>
        </w:tc>
        <w:tc>
          <w:tcPr>
            <w:tcW w:w="1967" w:type="dxa"/>
            <w:vAlign w:val="center"/>
          </w:tcPr>
          <w:p w14:paraId="26FD6A13"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40</w:t>
            </w:r>
          </w:p>
        </w:tc>
        <w:tc>
          <w:tcPr>
            <w:tcW w:w="1842" w:type="dxa"/>
            <w:vAlign w:val="center"/>
          </w:tcPr>
          <w:p w14:paraId="62DB10B3"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40</w:t>
            </w:r>
          </w:p>
        </w:tc>
      </w:tr>
      <w:tr w:rsidR="0098604E" w:rsidRPr="0097688E" w14:paraId="5FBE3AFA" w14:textId="77777777" w:rsidTr="00A11ED8">
        <w:trPr>
          <w:trHeight w:val="470"/>
          <w:jc w:val="center"/>
        </w:trPr>
        <w:tc>
          <w:tcPr>
            <w:tcW w:w="566" w:type="dxa"/>
            <w:vMerge/>
            <w:vAlign w:val="center"/>
          </w:tcPr>
          <w:p w14:paraId="275646A5" w14:textId="77777777" w:rsidR="0098604E" w:rsidRPr="0097688E" w:rsidRDefault="0098604E" w:rsidP="00A11ED8">
            <w:pPr>
              <w:spacing w:line="276" w:lineRule="auto"/>
              <w:ind w:firstLine="709"/>
              <w:jc w:val="center"/>
              <w:rPr>
                <w:rFonts w:ascii="Liberation Serif" w:hAnsi="Liberation Serif" w:cs="Liberation Serif"/>
                <w:color w:val="000000"/>
                <w:sz w:val="20"/>
                <w:szCs w:val="20"/>
                <w:highlight w:val="yellow"/>
              </w:rPr>
            </w:pPr>
          </w:p>
        </w:tc>
        <w:tc>
          <w:tcPr>
            <w:tcW w:w="4301" w:type="dxa"/>
            <w:vMerge/>
            <w:vAlign w:val="center"/>
          </w:tcPr>
          <w:p w14:paraId="33E101C8"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p>
        </w:tc>
        <w:tc>
          <w:tcPr>
            <w:tcW w:w="1122" w:type="dxa"/>
            <w:vAlign w:val="center"/>
          </w:tcPr>
          <w:p w14:paraId="5A0E2754" w14:textId="77777777" w:rsidR="0098604E" w:rsidRPr="00AF4A26" w:rsidRDefault="0098604E" w:rsidP="00A11ED8">
            <w:pPr>
              <w:spacing w:line="276" w:lineRule="auto"/>
              <w:jc w:val="center"/>
              <w:rPr>
                <w:rFonts w:ascii="Liberation Serif" w:hAnsi="Liberation Serif" w:cs="Liberation Serif"/>
                <w:color w:val="000000"/>
                <w:sz w:val="20"/>
                <w:szCs w:val="20"/>
              </w:rPr>
            </w:pPr>
            <w:r w:rsidRPr="00AF4A26">
              <w:rPr>
                <w:rFonts w:ascii="Liberation Serif" w:hAnsi="Liberation Serif" w:cs="Liberation Serif"/>
                <w:color w:val="000000"/>
                <w:sz w:val="20"/>
                <w:szCs w:val="20"/>
              </w:rPr>
              <w:t>количество зрительских мест/1000 чел.</w:t>
            </w:r>
          </w:p>
        </w:tc>
        <w:tc>
          <w:tcPr>
            <w:tcW w:w="1967" w:type="dxa"/>
            <w:vAlign w:val="center"/>
          </w:tcPr>
          <w:p w14:paraId="6C079AE7" w14:textId="77777777" w:rsidR="0098604E" w:rsidRPr="00F46841" w:rsidRDefault="0098604E" w:rsidP="00A11ED8">
            <w:pPr>
              <w:spacing w:line="276" w:lineRule="auto"/>
              <w:jc w:val="center"/>
              <w:rPr>
                <w:rFonts w:ascii="Liberation Serif" w:hAnsi="Liberation Serif" w:cs="Liberation Serif"/>
                <w:color w:val="000000"/>
                <w:sz w:val="20"/>
                <w:szCs w:val="20"/>
              </w:rPr>
            </w:pPr>
            <w:r w:rsidRPr="00F46841">
              <w:rPr>
                <w:rFonts w:ascii="Liberation Serif" w:hAnsi="Liberation Serif" w:cs="Liberation Serif"/>
                <w:color w:val="000000"/>
                <w:sz w:val="20"/>
                <w:szCs w:val="20"/>
              </w:rPr>
              <w:t>70</w:t>
            </w:r>
          </w:p>
        </w:tc>
        <w:tc>
          <w:tcPr>
            <w:tcW w:w="1842" w:type="dxa"/>
            <w:vAlign w:val="center"/>
          </w:tcPr>
          <w:p w14:paraId="7ACE8481" w14:textId="77777777" w:rsidR="0098604E" w:rsidRPr="00F46841" w:rsidRDefault="0098604E" w:rsidP="00A11ED8">
            <w:pPr>
              <w:spacing w:line="276" w:lineRule="auto"/>
              <w:jc w:val="center"/>
              <w:rPr>
                <w:rFonts w:ascii="Liberation Serif" w:hAnsi="Liberation Serif" w:cs="Liberation Serif"/>
                <w:color w:val="000000"/>
                <w:sz w:val="20"/>
                <w:szCs w:val="20"/>
              </w:rPr>
            </w:pPr>
            <w:r w:rsidRPr="00F46841">
              <w:rPr>
                <w:rFonts w:ascii="Liberation Serif" w:hAnsi="Liberation Serif" w:cs="Liberation Serif"/>
                <w:color w:val="000000"/>
                <w:sz w:val="20"/>
                <w:szCs w:val="20"/>
              </w:rPr>
              <w:t>70</w:t>
            </w:r>
          </w:p>
        </w:tc>
      </w:tr>
      <w:tr w:rsidR="0098604E" w:rsidRPr="0097688E" w14:paraId="07C420C7" w14:textId="77777777" w:rsidTr="00A11ED8">
        <w:trPr>
          <w:trHeight w:val="151"/>
          <w:jc w:val="center"/>
        </w:trPr>
        <w:tc>
          <w:tcPr>
            <w:tcW w:w="566" w:type="dxa"/>
            <w:vAlign w:val="center"/>
          </w:tcPr>
          <w:p w14:paraId="1FE97B3D" w14:textId="77777777" w:rsidR="0098604E" w:rsidRPr="002A2F7A" w:rsidRDefault="0098604E" w:rsidP="00A11ED8">
            <w:pPr>
              <w:spacing w:line="276" w:lineRule="auto"/>
              <w:ind w:firstLine="709"/>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13.</w:t>
            </w:r>
          </w:p>
        </w:tc>
        <w:tc>
          <w:tcPr>
            <w:tcW w:w="4301" w:type="dxa"/>
            <w:vAlign w:val="center"/>
          </w:tcPr>
          <w:p w14:paraId="5B2994A5" w14:textId="77777777" w:rsidR="0098604E" w:rsidRPr="002A2F7A" w:rsidRDefault="0098604E" w:rsidP="00A11ED8">
            <w:pPr>
              <w:spacing w:line="276" w:lineRule="auto"/>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Библиотеки</w:t>
            </w:r>
          </w:p>
        </w:tc>
        <w:tc>
          <w:tcPr>
            <w:tcW w:w="1122" w:type="dxa"/>
            <w:vAlign w:val="center"/>
          </w:tcPr>
          <w:p w14:paraId="653874B3" w14:textId="77777777" w:rsidR="0098604E" w:rsidRPr="002A2F7A" w:rsidRDefault="0098604E" w:rsidP="00A11ED8">
            <w:pPr>
              <w:spacing w:line="276" w:lineRule="auto"/>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объектов</w:t>
            </w:r>
          </w:p>
        </w:tc>
        <w:tc>
          <w:tcPr>
            <w:tcW w:w="1967" w:type="dxa"/>
            <w:vAlign w:val="center"/>
          </w:tcPr>
          <w:p w14:paraId="41E1F369" w14:textId="77777777" w:rsidR="0098604E" w:rsidRPr="002A2F7A" w:rsidRDefault="0098604E" w:rsidP="00A11ED8">
            <w:pPr>
              <w:spacing w:line="276" w:lineRule="auto"/>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1</w:t>
            </w:r>
          </w:p>
        </w:tc>
        <w:tc>
          <w:tcPr>
            <w:tcW w:w="1842" w:type="dxa"/>
            <w:vAlign w:val="center"/>
          </w:tcPr>
          <w:p w14:paraId="1443CAB4" w14:textId="77777777" w:rsidR="0098604E" w:rsidRPr="002A2F7A" w:rsidRDefault="0098604E" w:rsidP="00A11ED8">
            <w:pPr>
              <w:spacing w:line="276" w:lineRule="auto"/>
              <w:jc w:val="center"/>
              <w:rPr>
                <w:rFonts w:ascii="Liberation Serif" w:hAnsi="Liberation Serif" w:cs="Liberation Serif"/>
                <w:color w:val="000000"/>
                <w:sz w:val="20"/>
                <w:szCs w:val="20"/>
              </w:rPr>
            </w:pPr>
            <w:r w:rsidRPr="002A2F7A">
              <w:rPr>
                <w:rFonts w:ascii="Liberation Serif" w:hAnsi="Liberation Serif" w:cs="Liberation Serif"/>
                <w:color w:val="000000"/>
                <w:sz w:val="20"/>
                <w:szCs w:val="20"/>
              </w:rPr>
              <w:t>1</w:t>
            </w:r>
          </w:p>
        </w:tc>
      </w:tr>
      <w:tr w:rsidR="0098604E" w:rsidRPr="0097688E" w14:paraId="0F1CFB0D" w14:textId="77777777" w:rsidTr="00A11ED8">
        <w:trPr>
          <w:trHeight w:val="151"/>
          <w:jc w:val="center"/>
        </w:trPr>
        <w:tc>
          <w:tcPr>
            <w:tcW w:w="9798" w:type="dxa"/>
            <w:gridSpan w:val="5"/>
            <w:vAlign w:val="center"/>
          </w:tcPr>
          <w:p w14:paraId="0A2A2D6A" w14:textId="77777777" w:rsidR="0098604E" w:rsidRPr="009768B0" w:rsidRDefault="0098604E" w:rsidP="00A11ED8">
            <w:pPr>
              <w:spacing w:line="276" w:lineRule="auto"/>
              <w:ind w:firstLine="709"/>
              <w:jc w:val="center"/>
              <w:rPr>
                <w:rFonts w:ascii="Liberation Serif" w:hAnsi="Liberation Serif" w:cs="Liberation Serif"/>
                <w:color w:val="000000"/>
                <w:sz w:val="20"/>
                <w:szCs w:val="20"/>
              </w:rPr>
            </w:pPr>
            <w:r w:rsidRPr="009768B0">
              <w:rPr>
                <w:rFonts w:ascii="Liberation Serif" w:hAnsi="Liberation Serif" w:cs="Liberation Serif"/>
                <w:color w:val="000000"/>
                <w:sz w:val="20"/>
                <w:szCs w:val="20"/>
                <w:lang w:val="en-US"/>
              </w:rPr>
              <w:t>V</w:t>
            </w:r>
            <w:r w:rsidRPr="009768B0">
              <w:rPr>
                <w:rFonts w:ascii="Liberation Serif" w:hAnsi="Liberation Serif" w:cs="Liberation Serif"/>
                <w:color w:val="000000"/>
                <w:sz w:val="20"/>
                <w:szCs w:val="20"/>
              </w:rPr>
              <w:t>. Транспортная инфраструктура</w:t>
            </w:r>
          </w:p>
        </w:tc>
      </w:tr>
      <w:tr w:rsidR="0098604E" w:rsidRPr="0097688E" w14:paraId="08CBF7BA" w14:textId="77777777" w:rsidTr="00A11ED8">
        <w:trPr>
          <w:trHeight w:val="151"/>
          <w:jc w:val="center"/>
        </w:trPr>
        <w:tc>
          <w:tcPr>
            <w:tcW w:w="566" w:type="dxa"/>
            <w:vAlign w:val="center"/>
          </w:tcPr>
          <w:p w14:paraId="65D7D665" w14:textId="77777777" w:rsidR="0098604E" w:rsidRPr="001B4415" w:rsidRDefault="0098604E" w:rsidP="00A11ED8">
            <w:pPr>
              <w:spacing w:line="276" w:lineRule="auto"/>
              <w:ind w:firstLine="709"/>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21.</w:t>
            </w:r>
          </w:p>
        </w:tc>
        <w:tc>
          <w:tcPr>
            <w:tcW w:w="4301" w:type="dxa"/>
            <w:vAlign w:val="center"/>
          </w:tcPr>
          <w:p w14:paraId="2448D522" w14:textId="77777777" w:rsidR="0098604E" w:rsidRPr="001B4415" w:rsidRDefault="0098604E" w:rsidP="00A11ED8">
            <w:pPr>
              <w:spacing w:line="276" w:lineRule="auto"/>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Протяженность автомобильных дорог регионального значения</w:t>
            </w:r>
          </w:p>
        </w:tc>
        <w:tc>
          <w:tcPr>
            <w:tcW w:w="1122" w:type="dxa"/>
            <w:vAlign w:val="center"/>
          </w:tcPr>
          <w:p w14:paraId="1925372C" w14:textId="77777777" w:rsidR="0098604E" w:rsidRPr="001B4415" w:rsidRDefault="0098604E" w:rsidP="00A11ED8">
            <w:pPr>
              <w:spacing w:line="276" w:lineRule="auto"/>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км</w:t>
            </w:r>
          </w:p>
        </w:tc>
        <w:tc>
          <w:tcPr>
            <w:tcW w:w="1967" w:type="dxa"/>
            <w:vAlign w:val="center"/>
          </w:tcPr>
          <w:p w14:paraId="43C240D7" w14:textId="77777777" w:rsidR="0098604E" w:rsidRPr="001B4415" w:rsidRDefault="0098604E" w:rsidP="00A11ED8">
            <w:pPr>
              <w:spacing w:line="276" w:lineRule="auto"/>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26,6</w:t>
            </w:r>
          </w:p>
        </w:tc>
        <w:tc>
          <w:tcPr>
            <w:tcW w:w="1842" w:type="dxa"/>
            <w:vAlign w:val="center"/>
          </w:tcPr>
          <w:p w14:paraId="0E3E583E" w14:textId="77777777" w:rsidR="0098604E" w:rsidRPr="001B4415" w:rsidRDefault="0098604E" w:rsidP="00A11ED8">
            <w:pPr>
              <w:spacing w:line="276" w:lineRule="auto"/>
              <w:jc w:val="center"/>
              <w:rPr>
                <w:rFonts w:ascii="Liberation Serif" w:hAnsi="Liberation Serif" w:cs="Liberation Serif"/>
                <w:color w:val="000000"/>
                <w:sz w:val="20"/>
                <w:szCs w:val="20"/>
              </w:rPr>
            </w:pPr>
            <w:r w:rsidRPr="001B4415">
              <w:rPr>
                <w:rFonts w:ascii="Liberation Serif" w:hAnsi="Liberation Serif" w:cs="Liberation Serif"/>
                <w:color w:val="000000"/>
                <w:sz w:val="20"/>
                <w:szCs w:val="20"/>
              </w:rPr>
              <w:t>26,6</w:t>
            </w:r>
          </w:p>
        </w:tc>
      </w:tr>
      <w:tr w:rsidR="0098604E" w:rsidRPr="0097688E" w14:paraId="1C7B51CD" w14:textId="77777777" w:rsidTr="00A11ED8">
        <w:trPr>
          <w:trHeight w:val="151"/>
          <w:jc w:val="center"/>
        </w:trPr>
        <w:tc>
          <w:tcPr>
            <w:tcW w:w="566" w:type="dxa"/>
            <w:vAlign w:val="center"/>
          </w:tcPr>
          <w:p w14:paraId="13EB4CB3" w14:textId="77777777" w:rsidR="0098604E" w:rsidRPr="00CF6402" w:rsidRDefault="0098604E" w:rsidP="00A11ED8">
            <w:pPr>
              <w:spacing w:line="276" w:lineRule="auto"/>
              <w:ind w:firstLine="709"/>
              <w:jc w:val="center"/>
              <w:rPr>
                <w:rFonts w:ascii="Liberation Serif" w:hAnsi="Liberation Serif" w:cs="Liberation Serif"/>
                <w:color w:val="000000"/>
                <w:sz w:val="20"/>
                <w:szCs w:val="20"/>
              </w:rPr>
            </w:pPr>
            <w:r w:rsidRPr="00CF6402">
              <w:rPr>
                <w:rFonts w:ascii="Liberation Serif" w:hAnsi="Liberation Serif" w:cs="Liberation Serif"/>
                <w:color w:val="000000"/>
                <w:sz w:val="20"/>
                <w:szCs w:val="20"/>
              </w:rPr>
              <w:lastRenderedPageBreak/>
              <w:t>22.</w:t>
            </w:r>
          </w:p>
        </w:tc>
        <w:tc>
          <w:tcPr>
            <w:tcW w:w="4301" w:type="dxa"/>
            <w:vAlign w:val="center"/>
          </w:tcPr>
          <w:p w14:paraId="44EA365C" w14:textId="77777777" w:rsidR="0098604E" w:rsidRPr="00CF6402" w:rsidRDefault="0098604E" w:rsidP="00A11ED8">
            <w:pPr>
              <w:spacing w:line="276" w:lineRule="auto"/>
              <w:jc w:val="center"/>
              <w:rPr>
                <w:rFonts w:ascii="Liberation Serif" w:hAnsi="Liberation Serif" w:cs="Liberation Serif"/>
                <w:color w:val="000000"/>
                <w:sz w:val="20"/>
                <w:szCs w:val="20"/>
              </w:rPr>
            </w:pPr>
            <w:r w:rsidRPr="00CF6402">
              <w:rPr>
                <w:rFonts w:ascii="Liberation Serif" w:hAnsi="Liberation Serif" w:cs="Liberation Serif"/>
                <w:color w:val="000000"/>
                <w:sz w:val="20"/>
                <w:szCs w:val="20"/>
              </w:rPr>
              <w:t>Протяженность автомобильных дорог местного значения</w:t>
            </w:r>
          </w:p>
        </w:tc>
        <w:tc>
          <w:tcPr>
            <w:tcW w:w="1122" w:type="dxa"/>
            <w:vAlign w:val="center"/>
          </w:tcPr>
          <w:p w14:paraId="68343E43" w14:textId="77777777" w:rsidR="0098604E" w:rsidRPr="00CF6402" w:rsidRDefault="0098604E" w:rsidP="00A11ED8">
            <w:pPr>
              <w:spacing w:line="276" w:lineRule="auto"/>
              <w:jc w:val="center"/>
              <w:rPr>
                <w:rFonts w:ascii="Liberation Serif" w:hAnsi="Liberation Serif" w:cs="Liberation Serif"/>
                <w:color w:val="000000"/>
                <w:sz w:val="20"/>
                <w:szCs w:val="20"/>
              </w:rPr>
            </w:pPr>
            <w:r w:rsidRPr="00CF6402">
              <w:rPr>
                <w:rFonts w:ascii="Liberation Serif" w:hAnsi="Liberation Serif" w:cs="Liberation Serif"/>
                <w:color w:val="000000"/>
                <w:sz w:val="20"/>
                <w:szCs w:val="20"/>
              </w:rPr>
              <w:t>км</w:t>
            </w:r>
          </w:p>
        </w:tc>
        <w:tc>
          <w:tcPr>
            <w:tcW w:w="1967" w:type="dxa"/>
            <w:vAlign w:val="center"/>
          </w:tcPr>
          <w:p w14:paraId="37457E30"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CF6402">
              <w:rPr>
                <w:rFonts w:ascii="Liberation Serif" w:hAnsi="Liberation Serif" w:cs="Liberation Serif"/>
                <w:color w:val="000000"/>
                <w:sz w:val="20"/>
                <w:szCs w:val="20"/>
              </w:rPr>
              <w:t>0,2</w:t>
            </w:r>
          </w:p>
        </w:tc>
        <w:tc>
          <w:tcPr>
            <w:tcW w:w="1842" w:type="dxa"/>
            <w:vAlign w:val="center"/>
          </w:tcPr>
          <w:p w14:paraId="0006B5DB"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CF6402">
              <w:rPr>
                <w:rFonts w:ascii="Liberation Serif" w:hAnsi="Liberation Serif" w:cs="Liberation Serif"/>
                <w:color w:val="000000"/>
                <w:sz w:val="20"/>
                <w:szCs w:val="20"/>
              </w:rPr>
              <w:t>0,2</w:t>
            </w:r>
          </w:p>
        </w:tc>
      </w:tr>
      <w:tr w:rsidR="0098604E" w:rsidRPr="0097688E" w14:paraId="5D842488" w14:textId="77777777" w:rsidTr="00A11ED8">
        <w:trPr>
          <w:trHeight w:val="151"/>
          <w:jc w:val="center"/>
        </w:trPr>
        <w:tc>
          <w:tcPr>
            <w:tcW w:w="566" w:type="dxa"/>
            <w:vAlign w:val="center"/>
          </w:tcPr>
          <w:p w14:paraId="41FDE4A4" w14:textId="77777777" w:rsidR="0098604E" w:rsidRPr="00653F19" w:rsidRDefault="0098604E" w:rsidP="00A11ED8">
            <w:pPr>
              <w:spacing w:line="276" w:lineRule="auto"/>
              <w:ind w:firstLine="709"/>
              <w:jc w:val="center"/>
              <w:rPr>
                <w:rFonts w:ascii="Liberation Serif" w:hAnsi="Liberation Serif" w:cs="Liberation Serif"/>
                <w:color w:val="000000"/>
                <w:sz w:val="20"/>
                <w:szCs w:val="20"/>
              </w:rPr>
            </w:pPr>
            <w:r w:rsidRPr="00653F19">
              <w:rPr>
                <w:rFonts w:ascii="Liberation Serif" w:hAnsi="Liberation Serif" w:cs="Liberation Serif"/>
                <w:color w:val="000000"/>
                <w:sz w:val="20"/>
                <w:szCs w:val="20"/>
              </w:rPr>
              <w:t>23.</w:t>
            </w:r>
          </w:p>
        </w:tc>
        <w:tc>
          <w:tcPr>
            <w:tcW w:w="4301" w:type="dxa"/>
            <w:vAlign w:val="center"/>
          </w:tcPr>
          <w:p w14:paraId="44392D69" w14:textId="77777777" w:rsidR="0098604E" w:rsidRPr="00653F19" w:rsidRDefault="0098604E" w:rsidP="00A11ED8">
            <w:pPr>
              <w:spacing w:line="276" w:lineRule="auto"/>
              <w:jc w:val="center"/>
              <w:rPr>
                <w:rFonts w:ascii="Liberation Serif" w:hAnsi="Liberation Serif" w:cs="Liberation Serif"/>
                <w:color w:val="000000"/>
                <w:sz w:val="20"/>
                <w:szCs w:val="20"/>
              </w:rPr>
            </w:pPr>
            <w:r w:rsidRPr="00653F19">
              <w:rPr>
                <w:rFonts w:ascii="Liberation Serif" w:hAnsi="Liberation Serif" w:cs="Liberation Serif"/>
                <w:color w:val="000000"/>
                <w:sz w:val="20"/>
                <w:szCs w:val="20"/>
              </w:rPr>
              <w:t>Протяженность улиц и дорог в с. Кавалерское</w:t>
            </w:r>
          </w:p>
        </w:tc>
        <w:tc>
          <w:tcPr>
            <w:tcW w:w="1122" w:type="dxa"/>
            <w:vAlign w:val="center"/>
          </w:tcPr>
          <w:p w14:paraId="608FFA12" w14:textId="77777777" w:rsidR="0098604E" w:rsidRPr="00653F19" w:rsidRDefault="0098604E" w:rsidP="00A11ED8">
            <w:pPr>
              <w:spacing w:line="276" w:lineRule="auto"/>
              <w:jc w:val="center"/>
              <w:rPr>
                <w:rFonts w:ascii="Liberation Serif" w:hAnsi="Liberation Serif" w:cs="Liberation Serif"/>
                <w:color w:val="000000"/>
                <w:sz w:val="20"/>
                <w:szCs w:val="20"/>
              </w:rPr>
            </w:pPr>
            <w:r w:rsidRPr="00653F19">
              <w:rPr>
                <w:rFonts w:ascii="Liberation Serif" w:hAnsi="Liberation Serif" w:cs="Liberation Serif"/>
                <w:color w:val="000000"/>
                <w:sz w:val="20"/>
                <w:szCs w:val="20"/>
              </w:rPr>
              <w:t>км</w:t>
            </w:r>
          </w:p>
        </w:tc>
        <w:tc>
          <w:tcPr>
            <w:tcW w:w="1967" w:type="dxa"/>
            <w:vAlign w:val="center"/>
          </w:tcPr>
          <w:p w14:paraId="0E797815" w14:textId="77777777" w:rsidR="0098604E" w:rsidRPr="00653F19"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sz w:val="20"/>
                <w:szCs w:val="20"/>
              </w:rPr>
              <w:t>7</w:t>
            </w:r>
            <w:r w:rsidRPr="00653F19">
              <w:rPr>
                <w:rFonts w:ascii="Liberation Serif" w:hAnsi="Liberation Serif" w:cs="Liberation Serif"/>
                <w:sz w:val="20"/>
                <w:szCs w:val="20"/>
              </w:rPr>
              <w:t>,</w:t>
            </w:r>
            <w:r>
              <w:rPr>
                <w:rFonts w:ascii="Liberation Serif" w:hAnsi="Liberation Serif" w:cs="Liberation Serif"/>
                <w:sz w:val="20"/>
                <w:szCs w:val="20"/>
              </w:rPr>
              <w:t>3</w:t>
            </w:r>
          </w:p>
        </w:tc>
        <w:tc>
          <w:tcPr>
            <w:tcW w:w="1842" w:type="dxa"/>
            <w:vAlign w:val="center"/>
          </w:tcPr>
          <w:p w14:paraId="6500748D"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Pr>
                <w:rFonts w:ascii="Liberation Serif" w:hAnsi="Liberation Serif" w:cs="Liberation Serif"/>
                <w:sz w:val="20"/>
                <w:szCs w:val="20"/>
              </w:rPr>
              <w:t>7</w:t>
            </w:r>
            <w:r w:rsidRPr="00653F19">
              <w:rPr>
                <w:rFonts w:ascii="Liberation Serif" w:hAnsi="Liberation Serif" w:cs="Liberation Serif"/>
                <w:sz w:val="20"/>
                <w:szCs w:val="20"/>
              </w:rPr>
              <w:t>,</w:t>
            </w:r>
            <w:r>
              <w:rPr>
                <w:rFonts w:ascii="Liberation Serif" w:hAnsi="Liberation Serif" w:cs="Liberation Serif"/>
                <w:sz w:val="20"/>
                <w:szCs w:val="20"/>
              </w:rPr>
              <w:t>3</w:t>
            </w:r>
          </w:p>
        </w:tc>
      </w:tr>
      <w:tr w:rsidR="0098604E" w:rsidRPr="0097688E" w14:paraId="2331DC29" w14:textId="77777777" w:rsidTr="00A11ED8">
        <w:trPr>
          <w:trHeight w:val="151"/>
          <w:jc w:val="center"/>
        </w:trPr>
        <w:tc>
          <w:tcPr>
            <w:tcW w:w="566" w:type="dxa"/>
            <w:vAlign w:val="center"/>
          </w:tcPr>
          <w:p w14:paraId="317A510B" w14:textId="77777777" w:rsidR="0098604E" w:rsidRPr="00214DF5" w:rsidRDefault="0098604E" w:rsidP="00A11ED8">
            <w:pPr>
              <w:spacing w:line="276" w:lineRule="auto"/>
              <w:ind w:firstLine="709"/>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44.</w:t>
            </w:r>
          </w:p>
        </w:tc>
        <w:tc>
          <w:tcPr>
            <w:tcW w:w="4301" w:type="dxa"/>
            <w:vAlign w:val="center"/>
          </w:tcPr>
          <w:p w14:paraId="3C83F275" w14:textId="77777777" w:rsidR="0098604E" w:rsidRPr="00214DF5" w:rsidRDefault="0098604E" w:rsidP="00A11ED8">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 xml:space="preserve">Протяженность улиц и дорог в с. </w:t>
            </w:r>
            <w:proofErr w:type="spellStart"/>
            <w:r w:rsidRPr="00214DF5">
              <w:rPr>
                <w:rFonts w:ascii="Liberation Serif" w:hAnsi="Liberation Serif" w:cs="Liberation Serif"/>
                <w:color w:val="000000"/>
                <w:sz w:val="20"/>
                <w:szCs w:val="20"/>
              </w:rPr>
              <w:t>Карымай</w:t>
            </w:r>
            <w:proofErr w:type="spellEnd"/>
          </w:p>
        </w:tc>
        <w:tc>
          <w:tcPr>
            <w:tcW w:w="1122" w:type="dxa"/>
            <w:vAlign w:val="center"/>
          </w:tcPr>
          <w:p w14:paraId="2CF935B7" w14:textId="77777777" w:rsidR="0098604E" w:rsidRPr="00214DF5" w:rsidRDefault="0098604E" w:rsidP="00A11ED8">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км</w:t>
            </w:r>
          </w:p>
        </w:tc>
        <w:tc>
          <w:tcPr>
            <w:tcW w:w="1967" w:type="dxa"/>
            <w:vAlign w:val="center"/>
          </w:tcPr>
          <w:p w14:paraId="6F8E84B2" w14:textId="77777777" w:rsidR="0098604E" w:rsidRPr="00214DF5" w:rsidRDefault="0098604E" w:rsidP="00A11ED8">
            <w:pPr>
              <w:spacing w:line="276" w:lineRule="auto"/>
              <w:jc w:val="center"/>
              <w:rPr>
                <w:rFonts w:ascii="Liberation Serif" w:hAnsi="Liberation Serif" w:cs="Liberation Serif"/>
                <w:sz w:val="20"/>
                <w:szCs w:val="20"/>
              </w:rPr>
            </w:pPr>
            <w:r w:rsidRPr="00214DF5">
              <w:rPr>
                <w:rFonts w:ascii="Liberation Serif" w:hAnsi="Liberation Serif" w:cs="Liberation Serif"/>
                <w:sz w:val="20"/>
                <w:szCs w:val="20"/>
              </w:rPr>
              <w:t>1,</w:t>
            </w:r>
            <w:r>
              <w:rPr>
                <w:rFonts w:ascii="Liberation Serif" w:hAnsi="Liberation Serif" w:cs="Liberation Serif"/>
                <w:sz w:val="20"/>
                <w:szCs w:val="20"/>
              </w:rPr>
              <w:t>3</w:t>
            </w:r>
          </w:p>
        </w:tc>
        <w:tc>
          <w:tcPr>
            <w:tcW w:w="1842" w:type="dxa"/>
            <w:vAlign w:val="center"/>
          </w:tcPr>
          <w:p w14:paraId="49858AFD" w14:textId="77777777" w:rsidR="0098604E" w:rsidRPr="00214DF5" w:rsidRDefault="0098604E" w:rsidP="00A11ED8">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sz w:val="20"/>
                <w:szCs w:val="20"/>
              </w:rPr>
              <w:t>1,</w:t>
            </w:r>
            <w:r>
              <w:rPr>
                <w:rFonts w:ascii="Liberation Serif" w:hAnsi="Liberation Serif" w:cs="Liberation Serif"/>
                <w:sz w:val="20"/>
                <w:szCs w:val="20"/>
              </w:rPr>
              <w:t>3</w:t>
            </w:r>
          </w:p>
        </w:tc>
      </w:tr>
      <w:tr w:rsidR="0098604E" w:rsidRPr="0097688E" w14:paraId="78BE6439" w14:textId="77777777" w:rsidTr="00A11ED8">
        <w:trPr>
          <w:trHeight w:val="151"/>
          <w:jc w:val="center"/>
        </w:trPr>
        <w:tc>
          <w:tcPr>
            <w:tcW w:w="566" w:type="dxa"/>
            <w:vAlign w:val="center"/>
          </w:tcPr>
          <w:p w14:paraId="4AD7D8FA" w14:textId="77777777" w:rsidR="0098604E" w:rsidRPr="00214DF5" w:rsidRDefault="0098604E" w:rsidP="00A11ED8">
            <w:pPr>
              <w:spacing w:line="276" w:lineRule="auto"/>
              <w:ind w:firstLine="709"/>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55.</w:t>
            </w:r>
          </w:p>
        </w:tc>
        <w:tc>
          <w:tcPr>
            <w:tcW w:w="4301" w:type="dxa"/>
            <w:vAlign w:val="center"/>
          </w:tcPr>
          <w:p w14:paraId="55ABBE9E" w14:textId="77777777" w:rsidR="0098604E" w:rsidRPr="00214DF5" w:rsidRDefault="0098604E" w:rsidP="00A11ED8">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Плотность автомобильных дорог регионального и местного значения</w:t>
            </w:r>
          </w:p>
        </w:tc>
        <w:tc>
          <w:tcPr>
            <w:tcW w:w="1122" w:type="dxa"/>
            <w:vAlign w:val="center"/>
          </w:tcPr>
          <w:p w14:paraId="38BC9E66" w14:textId="77777777" w:rsidR="0098604E" w:rsidRPr="00214DF5" w:rsidRDefault="0098604E" w:rsidP="00A11ED8">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км/1000 км</w:t>
            </w:r>
            <w:r w:rsidRPr="00214DF5">
              <w:rPr>
                <w:rFonts w:ascii="Liberation Serif" w:hAnsi="Liberation Serif" w:cs="Liberation Serif"/>
                <w:color w:val="000000"/>
                <w:sz w:val="20"/>
                <w:szCs w:val="20"/>
                <w:vertAlign w:val="superscript"/>
              </w:rPr>
              <w:t>2</w:t>
            </w:r>
          </w:p>
        </w:tc>
        <w:tc>
          <w:tcPr>
            <w:tcW w:w="1967" w:type="dxa"/>
            <w:vAlign w:val="center"/>
          </w:tcPr>
          <w:p w14:paraId="37157138" w14:textId="77777777" w:rsidR="0098604E" w:rsidRPr="00214DF5" w:rsidRDefault="0098604E" w:rsidP="00A11ED8">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1492,7</w:t>
            </w:r>
          </w:p>
        </w:tc>
        <w:tc>
          <w:tcPr>
            <w:tcW w:w="1842" w:type="dxa"/>
            <w:vAlign w:val="center"/>
          </w:tcPr>
          <w:p w14:paraId="4CA533BB" w14:textId="77777777" w:rsidR="0098604E" w:rsidRPr="00214DF5" w:rsidRDefault="0098604E" w:rsidP="00A11ED8">
            <w:pPr>
              <w:spacing w:line="276" w:lineRule="auto"/>
              <w:jc w:val="center"/>
              <w:rPr>
                <w:rFonts w:ascii="Liberation Serif" w:hAnsi="Liberation Serif" w:cs="Liberation Serif"/>
                <w:color w:val="000000"/>
                <w:sz w:val="20"/>
                <w:szCs w:val="20"/>
              </w:rPr>
            </w:pPr>
            <w:r w:rsidRPr="00214DF5">
              <w:rPr>
                <w:rFonts w:ascii="Liberation Serif" w:hAnsi="Liberation Serif" w:cs="Liberation Serif"/>
                <w:color w:val="000000"/>
                <w:sz w:val="20"/>
                <w:szCs w:val="20"/>
              </w:rPr>
              <w:t>1492,7</w:t>
            </w:r>
          </w:p>
        </w:tc>
      </w:tr>
      <w:tr w:rsidR="0098604E" w:rsidRPr="0097688E" w14:paraId="1B935C0E" w14:textId="77777777" w:rsidTr="00A11ED8">
        <w:trPr>
          <w:trHeight w:val="151"/>
          <w:jc w:val="center"/>
        </w:trPr>
        <w:tc>
          <w:tcPr>
            <w:tcW w:w="9798" w:type="dxa"/>
            <w:gridSpan w:val="5"/>
            <w:vAlign w:val="center"/>
          </w:tcPr>
          <w:p w14:paraId="3B17D000" w14:textId="77777777" w:rsidR="0098604E" w:rsidRPr="00CA0E6B" w:rsidRDefault="0098604E" w:rsidP="00A11ED8">
            <w:pPr>
              <w:spacing w:line="276" w:lineRule="auto"/>
              <w:ind w:firstLine="709"/>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lang w:val="en-US"/>
              </w:rPr>
              <w:t>VI</w:t>
            </w:r>
            <w:r w:rsidRPr="00CA0E6B">
              <w:rPr>
                <w:rFonts w:ascii="Liberation Serif" w:hAnsi="Liberation Serif" w:cs="Liberation Serif"/>
                <w:color w:val="000000"/>
                <w:sz w:val="20"/>
                <w:szCs w:val="20"/>
              </w:rPr>
              <w:t>. Инженерная инфраструктура</w:t>
            </w:r>
          </w:p>
        </w:tc>
      </w:tr>
      <w:tr w:rsidR="0098604E" w:rsidRPr="0097688E" w14:paraId="398345CD" w14:textId="77777777" w:rsidTr="00A11ED8">
        <w:trPr>
          <w:trHeight w:val="151"/>
          <w:jc w:val="center"/>
        </w:trPr>
        <w:tc>
          <w:tcPr>
            <w:tcW w:w="9798" w:type="dxa"/>
            <w:gridSpan w:val="5"/>
            <w:vAlign w:val="center"/>
          </w:tcPr>
          <w:p w14:paraId="7F3F4692" w14:textId="77777777" w:rsidR="0098604E" w:rsidRPr="00CA0E6B" w:rsidRDefault="0098604E" w:rsidP="00A11ED8">
            <w:pPr>
              <w:spacing w:line="276" w:lineRule="auto"/>
              <w:ind w:firstLine="709"/>
              <w:jc w:val="center"/>
              <w:rPr>
                <w:rFonts w:ascii="Liberation Serif" w:hAnsi="Liberation Serif" w:cs="Liberation Serif"/>
                <w:b/>
                <w:color w:val="000000"/>
                <w:sz w:val="20"/>
                <w:szCs w:val="20"/>
              </w:rPr>
            </w:pPr>
            <w:r w:rsidRPr="00CA0E6B">
              <w:rPr>
                <w:rFonts w:ascii="Liberation Serif" w:hAnsi="Liberation Serif" w:cs="Liberation Serif"/>
                <w:b/>
                <w:color w:val="000000"/>
                <w:sz w:val="20"/>
                <w:szCs w:val="20"/>
              </w:rPr>
              <w:t>Водоснабжение</w:t>
            </w:r>
          </w:p>
        </w:tc>
      </w:tr>
      <w:tr w:rsidR="0098604E" w:rsidRPr="0097688E" w14:paraId="2FB43EA3" w14:textId="77777777" w:rsidTr="00A11ED8">
        <w:trPr>
          <w:trHeight w:val="151"/>
          <w:jc w:val="center"/>
        </w:trPr>
        <w:tc>
          <w:tcPr>
            <w:tcW w:w="566" w:type="dxa"/>
            <w:vAlign w:val="center"/>
          </w:tcPr>
          <w:p w14:paraId="7C199F90" w14:textId="77777777" w:rsidR="0098604E" w:rsidRPr="007B17C7" w:rsidRDefault="0098604E" w:rsidP="00A11ED8">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21.</w:t>
            </w:r>
          </w:p>
        </w:tc>
        <w:tc>
          <w:tcPr>
            <w:tcW w:w="4301" w:type="dxa"/>
            <w:vAlign w:val="center"/>
          </w:tcPr>
          <w:p w14:paraId="7E0B4C32"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 xml:space="preserve">Водопотребление </w:t>
            </w:r>
          </w:p>
        </w:tc>
        <w:tc>
          <w:tcPr>
            <w:tcW w:w="1122" w:type="dxa"/>
            <w:vAlign w:val="center"/>
          </w:tcPr>
          <w:p w14:paraId="12772828" w14:textId="77777777" w:rsidR="0098604E" w:rsidRPr="00931958" w:rsidRDefault="0098604E" w:rsidP="00A11ED8">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тыс. м</w:t>
            </w:r>
            <w:r w:rsidRPr="00931958">
              <w:rPr>
                <w:rFonts w:ascii="Liberation Serif" w:hAnsi="Liberation Serif" w:cs="Liberation Serif"/>
                <w:color w:val="000000"/>
                <w:sz w:val="20"/>
                <w:szCs w:val="20"/>
                <w:vertAlign w:val="superscript"/>
              </w:rPr>
              <w:t>3</w:t>
            </w:r>
            <w:r w:rsidRPr="00931958">
              <w:rPr>
                <w:rFonts w:ascii="Liberation Serif" w:hAnsi="Liberation Serif" w:cs="Liberation Serif"/>
                <w:color w:val="000000"/>
                <w:sz w:val="20"/>
                <w:szCs w:val="20"/>
              </w:rPr>
              <w:t>/сутки</w:t>
            </w:r>
          </w:p>
        </w:tc>
        <w:tc>
          <w:tcPr>
            <w:tcW w:w="1967" w:type="dxa"/>
            <w:vAlign w:val="center"/>
          </w:tcPr>
          <w:p w14:paraId="004C421A" w14:textId="77777777" w:rsidR="0098604E" w:rsidRPr="00931958" w:rsidRDefault="0098604E" w:rsidP="00A11ED8">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0,0</w:t>
            </w:r>
            <w:r>
              <w:rPr>
                <w:rFonts w:ascii="Liberation Serif" w:hAnsi="Liberation Serif" w:cs="Liberation Serif"/>
                <w:color w:val="000000"/>
                <w:sz w:val="20"/>
                <w:szCs w:val="20"/>
              </w:rPr>
              <w:t>61</w:t>
            </w:r>
          </w:p>
        </w:tc>
        <w:tc>
          <w:tcPr>
            <w:tcW w:w="1842" w:type="dxa"/>
            <w:vAlign w:val="center"/>
          </w:tcPr>
          <w:p w14:paraId="0890A26F"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262D2B">
              <w:rPr>
                <w:rFonts w:ascii="Liberation Serif" w:hAnsi="Liberation Serif" w:cs="Liberation Serif"/>
                <w:color w:val="000000"/>
                <w:sz w:val="20"/>
                <w:szCs w:val="20"/>
              </w:rPr>
              <w:t>0,086</w:t>
            </w:r>
          </w:p>
        </w:tc>
      </w:tr>
      <w:tr w:rsidR="0098604E" w:rsidRPr="0097688E" w14:paraId="5A6C9763" w14:textId="77777777" w:rsidTr="00A11ED8">
        <w:trPr>
          <w:trHeight w:val="151"/>
          <w:jc w:val="center"/>
        </w:trPr>
        <w:tc>
          <w:tcPr>
            <w:tcW w:w="566" w:type="dxa"/>
            <w:vAlign w:val="center"/>
          </w:tcPr>
          <w:p w14:paraId="30D3D1EB" w14:textId="77777777" w:rsidR="0098604E" w:rsidRPr="00931958" w:rsidRDefault="0098604E" w:rsidP="00A11ED8">
            <w:pPr>
              <w:spacing w:line="276" w:lineRule="auto"/>
              <w:ind w:firstLine="709"/>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22.</w:t>
            </w:r>
          </w:p>
        </w:tc>
        <w:tc>
          <w:tcPr>
            <w:tcW w:w="4301" w:type="dxa"/>
            <w:vAlign w:val="center"/>
          </w:tcPr>
          <w:p w14:paraId="4928DF60" w14:textId="77777777" w:rsidR="0098604E" w:rsidRPr="00931958" w:rsidRDefault="0098604E" w:rsidP="00A11ED8">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Производительность водозаборных сооружений</w:t>
            </w:r>
          </w:p>
        </w:tc>
        <w:tc>
          <w:tcPr>
            <w:tcW w:w="1122" w:type="dxa"/>
            <w:vAlign w:val="center"/>
          </w:tcPr>
          <w:p w14:paraId="400E5482" w14:textId="77777777" w:rsidR="0098604E" w:rsidRPr="00931958" w:rsidRDefault="0098604E" w:rsidP="00A11ED8">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тыс. м</w:t>
            </w:r>
            <w:r w:rsidRPr="00931958">
              <w:rPr>
                <w:rFonts w:ascii="Liberation Serif" w:hAnsi="Liberation Serif" w:cs="Liberation Serif"/>
                <w:color w:val="000000"/>
                <w:sz w:val="20"/>
                <w:szCs w:val="20"/>
                <w:vertAlign w:val="superscript"/>
              </w:rPr>
              <w:t>3</w:t>
            </w:r>
            <w:r w:rsidRPr="00931958">
              <w:rPr>
                <w:rFonts w:ascii="Liberation Serif" w:hAnsi="Liberation Serif" w:cs="Liberation Serif"/>
                <w:color w:val="000000"/>
                <w:sz w:val="20"/>
                <w:szCs w:val="20"/>
              </w:rPr>
              <w:t>/сутки</w:t>
            </w:r>
          </w:p>
        </w:tc>
        <w:tc>
          <w:tcPr>
            <w:tcW w:w="1967" w:type="dxa"/>
            <w:vAlign w:val="center"/>
          </w:tcPr>
          <w:p w14:paraId="00CCCD4E" w14:textId="77777777" w:rsidR="0098604E" w:rsidRPr="00931958" w:rsidRDefault="0098604E" w:rsidP="00A11ED8">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2,18</w:t>
            </w:r>
          </w:p>
        </w:tc>
        <w:tc>
          <w:tcPr>
            <w:tcW w:w="1842" w:type="dxa"/>
            <w:vAlign w:val="center"/>
          </w:tcPr>
          <w:p w14:paraId="4BECE727"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931958">
              <w:rPr>
                <w:rFonts w:ascii="Liberation Serif" w:hAnsi="Liberation Serif" w:cs="Liberation Serif"/>
                <w:color w:val="000000"/>
                <w:sz w:val="20"/>
                <w:szCs w:val="20"/>
              </w:rPr>
              <w:t>2,18</w:t>
            </w:r>
          </w:p>
        </w:tc>
      </w:tr>
      <w:tr w:rsidR="0098604E" w:rsidRPr="0097688E" w14:paraId="2013AE8B" w14:textId="77777777" w:rsidTr="00A11ED8">
        <w:trPr>
          <w:trHeight w:val="151"/>
          <w:jc w:val="center"/>
        </w:trPr>
        <w:tc>
          <w:tcPr>
            <w:tcW w:w="566" w:type="dxa"/>
            <w:vAlign w:val="center"/>
          </w:tcPr>
          <w:p w14:paraId="12F89C91" w14:textId="77777777" w:rsidR="0098604E" w:rsidRPr="007B17C7" w:rsidRDefault="0098604E" w:rsidP="00A11ED8">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23.</w:t>
            </w:r>
          </w:p>
        </w:tc>
        <w:tc>
          <w:tcPr>
            <w:tcW w:w="4301" w:type="dxa"/>
            <w:vAlign w:val="center"/>
          </w:tcPr>
          <w:p w14:paraId="669B13DB"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Среднесуточное водопотребление на 1 человека</w:t>
            </w:r>
          </w:p>
        </w:tc>
        <w:tc>
          <w:tcPr>
            <w:tcW w:w="1122" w:type="dxa"/>
            <w:vAlign w:val="center"/>
          </w:tcPr>
          <w:p w14:paraId="6655A6B3"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л/сутки на чел.</w:t>
            </w:r>
          </w:p>
        </w:tc>
        <w:tc>
          <w:tcPr>
            <w:tcW w:w="1967" w:type="dxa"/>
            <w:vAlign w:val="center"/>
          </w:tcPr>
          <w:p w14:paraId="7EE921AD" w14:textId="77777777" w:rsidR="0098604E" w:rsidRPr="007B17C7"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107</w:t>
            </w:r>
          </w:p>
        </w:tc>
        <w:tc>
          <w:tcPr>
            <w:tcW w:w="1842" w:type="dxa"/>
            <w:vAlign w:val="center"/>
          </w:tcPr>
          <w:p w14:paraId="50BDE554" w14:textId="77777777" w:rsidR="0098604E" w:rsidRPr="00262D2B" w:rsidRDefault="0098604E" w:rsidP="00A11ED8">
            <w:pPr>
              <w:spacing w:line="276" w:lineRule="auto"/>
              <w:jc w:val="center"/>
              <w:rPr>
                <w:rFonts w:ascii="Liberation Serif" w:hAnsi="Liberation Serif" w:cs="Liberation Serif"/>
                <w:color w:val="000000"/>
                <w:sz w:val="20"/>
                <w:szCs w:val="20"/>
              </w:rPr>
            </w:pPr>
            <w:r w:rsidRPr="00262D2B">
              <w:rPr>
                <w:rFonts w:ascii="Liberation Serif" w:hAnsi="Liberation Serif" w:cs="Liberation Serif"/>
                <w:color w:val="000000"/>
                <w:sz w:val="20"/>
                <w:szCs w:val="20"/>
              </w:rPr>
              <w:t>150</w:t>
            </w:r>
          </w:p>
        </w:tc>
      </w:tr>
      <w:tr w:rsidR="0098604E" w:rsidRPr="0097688E" w14:paraId="3762D551" w14:textId="77777777" w:rsidTr="00A11ED8">
        <w:trPr>
          <w:trHeight w:val="151"/>
          <w:jc w:val="center"/>
        </w:trPr>
        <w:tc>
          <w:tcPr>
            <w:tcW w:w="566" w:type="dxa"/>
            <w:vAlign w:val="center"/>
          </w:tcPr>
          <w:p w14:paraId="2E1BDAF8" w14:textId="77777777" w:rsidR="0098604E" w:rsidRPr="00931958" w:rsidRDefault="0098604E" w:rsidP="00A11ED8">
            <w:pPr>
              <w:spacing w:line="276" w:lineRule="auto"/>
              <w:ind w:firstLine="709"/>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24.</w:t>
            </w:r>
          </w:p>
        </w:tc>
        <w:tc>
          <w:tcPr>
            <w:tcW w:w="4301" w:type="dxa"/>
            <w:vAlign w:val="center"/>
          </w:tcPr>
          <w:p w14:paraId="7DAC3914" w14:textId="77777777" w:rsidR="0098604E" w:rsidRPr="00931958" w:rsidRDefault="0098604E" w:rsidP="00A11ED8">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Протяженность сетей водоснабжения</w:t>
            </w:r>
          </w:p>
        </w:tc>
        <w:tc>
          <w:tcPr>
            <w:tcW w:w="1122" w:type="dxa"/>
            <w:vAlign w:val="center"/>
          </w:tcPr>
          <w:p w14:paraId="53169E10" w14:textId="77777777" w:rsidR="0098604E" w:rsidRPr="00931958" w:rsidRDefault="0098604E" w:rsidP="00A11ED8">
            <w:pPr>
              <w:spacing w:line="276" w:lineRule="auto"/>
              <w:jc w:val="center"/>
              <w:rPr>
                <w:rFonts w:ascii="Liberation Serif" w:hAnsi="Liberation Serif" w:cs="Liberation Serif"/>
                <w:color w:val="000000"/>
                <w:sz w:val="20"/>
                <w:szCs w:val="20"/>
              </w:rPr>
            </w:pPr>
            <w:r w:rsidRPr="00931958">
              <w:rPr>
                <w:rFonts w:ascii="Liberation Serif" w:hAnsi="Liberation Serif" w:cs="Liberation Serif"/>
                <w:color w:val="000000"/>
                <w:sz w:val="20"/>
                <w:szCs w:val="20"/>
              </w:rPr>
              <w:t>км</w:t>
            </w:r>
          </w:p>
        </w:tc>
        <w:tc>
          <w:tcPr>
            <w:tcW w:w="1967" w:type="dxa"/>
            <w:vAlign w:val="center"/>
          </w:tcPr>
          <w:p w14:paraId="25BAB7F0" w14:textId="77777777" w:rsidR="0098604E" w:rsidRPr="00931958" w:rsidRDefault="0098604E" w:rsidP="00A11ED8">
            <w:pPr>
              <w:spacing w:line="276" w:lineRule="auto"/>
              <w:jc w:val="center"/>
              <w:rPr>
                <w:rFonts w:ascii="Liberation Serif" w:hAnsi="Liberation Serif" w:cs="Liberation Serif"/>
                <w:color w:val="000000"/>
                <w:sz w:val="20"/>
                <w:szCs w:val="20"/>
              </w:rPr>
            </w:pPr>
            <w:r w:rsidRPr="00262D2B">
              <w:rPr>
                <w:rFonts w:ascii="Liberation Serif" w:hAnsi="Liberation Serif" w:cs="Liberation Serif"/>
                <w:color w:val="000000"/>
                <w:sz w:val="20"/>
                <w:szCs w:val="20"/>
              </w:rPr>
              <w:t>2,894</w:t>
            </w:r>
          </w:p>
        </w:tc>
        <w:tc>
          <w:tcPr>
            <w:tcW w:w="1842" w:type="dxa"/>
            <w:vAlign w:val="center"/>
          </w:tcPr>
          <w:p w14:paraId="072F29CA" w14:textId="77777777" w:rsidR="0098604E" w:rsidRPr="00262D2B" w:rsidRDefault="0098604E" w:rsidP="00A11ED8">
            <w:pPr>
              <w:spacing w:line="276" w:lineRule="auto"/>
              <w:jc w:val="center"/>
              <w:rPr>
                <w:rFonts w:ascii="Liberation Serif" w:hAnsi="Liberation Serif" w:cs="Liberation Serif"/>
                <w:color w:val="000000"/>
                <w:sz w:val="20"/>
                <w:szCs w:val="20"/>
              </w:rPr>
            </w:pPr>
            <w:r w:rsidRPr="00262D2B">
              <w:rPr>
                <w:rFonts w:ascii="Liberation Serif" w:hAnsi="Liberation Serif" w:cs="Liberation Serif"/>
                <w:color w:val="000000"/>
                <w:sz w:val="20"/>
                <w:szCs w:val="20"/>
              </w:rPr>
              <w:t>2,894</w:t>
            </w:r>
          </w:p>
        </w:tc>
      </w:tr>
      <w:tr w:rsidR="0098604E" w:rsidRPr="0097688E" w14:paraId="08090314" w14:textId="77777777" w:rsidTr="00A11ED8">
        <w:trPr>
          <w:trHeight w:val="151"/>
          <w:jc w:val="center"/>
        </w:trPr>
        <w:tc>
          <w:tcPr>
            <w:tcW w:w="9798" w:type="dxa"/>
            <w:gridSpan w:val="5"/>
          </w:tcPr>
          <w:p w14:paraId="659E6156" w14:textId="77777777" w:rsidR="0098604E" w:rsidRPr="0097688E" w:rsidRDefault="0098604E" w:rsidP="00A11ED8">
            <w:pPr>
              <w:spacing w:line="276" w:lineRule="auto"/>
              <w:jc w:val="center"/>
              <w:rPr>
                <w:rFonts w:ascii="Liberation Serif" w:hAnsi="Liberation Serif" w:cs="Liberation Serif"/>
                <w:b/>
                <w:color w:val="000000"/>
                <w:sz w:val="20"/>
                <w:szCs w:val="20"/>
                <w:highlight w:val="yellow"/>
              </w:rPr>
            </w:pPr>
            <w:r w:rsidRPr="004C54A5">
              <w:rPr>
                <w:rFonts w:ascii="Liberation Serif" w:hAnsi="Liberation Serif" w:cs="Liberation Serif"/>
                <w:b/>
                <w:color w:val="000000"/>
                <w:sz w:val="20"/>
                <w:szCs w:val="20"/>
              </w:rPr>
              <w:t>Водоотведение</w:t>
            </w:r>
          </w:p>
        </w:tc>
      </w:tr>
      <w:tr w:rsidR="0098604E" w:rsidRPr="0097688E" w14:paraId="1A8796D5" w14:textId="77777777" w:rsidTr="00A11ED8">
        <w:trPr>
          <w:trHeight w:val="151"/>
          <w:jc w:val="center"/>
        </w:trPr>
        <w:tc>
          <w:tcPr>
            <w:tcW w:w="566" w:type="dxa"/>
            <w:vAlign w:val="center"/>
          </w:tcPr>
          <w:p w14:paraId="5CC7B9C8" w14:textId="77777777" w:rsidR="0098604E" w:rsidRPr="007B17C7" w:rsidRDefault="0098604E" w:rsidP="00A11ED8">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11.</w:t>
            </w:r>
          </w:p>
        </w:tc>
        <w:tc>
          <w:tcPr>
            <w:tcW w:w="4301" w:type="dxa"/>
            <w:vAlign w:val="center"/>
          </w:tcPr>
          <w:p w14:paraId="752F0B3D"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Водоотведение</w:t>
            </w:r>
          </w:p>
        </w:tc>
        <w:tc>
          <w:tcPr>
            <w:tcW w:w="1122" w:type="dxa"/>
            <w:vAlign w:val="center"/>
          </w:tcPr>
          <w:p w14:paraId="28CF1E58"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тыс. м</w:t>
            </w:r>
            <w:r w:rsidRPr="007B17C7">
              <w:rPr>
                <w:rFonts w:ascii="Liberation Serif" w:hAnsi="Liberation Serif" w:cs="Liberation Serif"/>
                <w:color w:val="000000"/>
                <w:sz w:val="20"/>
                <w:szCs w:val="20"/>
                <w:vertAlign w:val="superscript"/>
              </w:rPr>
              <w:t>3</w:t>
            </w:r>
            <w:r w:rsidRPr="007B17C7">
              <w:rPr>
                <w:rFonts w:ascii="Liberation Serif" w:hAnsi="Liberation Serif" w:cs="Liberation Serif"/>
                <w:color w:val="000000"/>
                <w:sz w:val="20"/>
                <w:szCs w:val="20"/>
              </w:rPr>
              <w:t>/сутки</w:t>
            </w:r>
          </w:p>
        </w:tc>
        <w:tc>
          <w:tcPr>
            <w:tcW w:w="1967" w:type="dxa"/>
            <w:vAlign w:val="center"/>
          </w:tcPr>
          <w:p w14:paraId="2CCBE120"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w:t>
            </w:r>
          </w:p>
        </w:tc>
        <w:tc>
          <w:tcPr>
            <w:tcW w:w="1842" w:type="dxa"/>
            <w:vAlign w:val="center"/>
          </w:tcPr>
          <w:p w14:paraId="24884339"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262D2B">
              <w:rPr>
                <w:rFonts w:ascii="Liberation Serif" w:hAnsi="Liberation Serif" w:cs="Liberation Serif"/>
                <w:color w:val="000000"/>
                <w:sz w:val="20"/>
                <w:szCs w:val="20"/>
              </w:rPr>
              <w:t>0,086</w:t>
            </w:r>
          </w:p>
        </w:tc>
      </w:tr>
      <w:tr w:rsidR="0098604E" w:rsidRPr="0097688E" w14:paraId="768A67F9" w14:textId="77777777" w:rsidTr="00A11ED8">
        <w:trPr>
          <w:trHeight w:val="151"/>
          <w:jc w:val="center"/>
        </w:trPr>
        <w:tc>
          <w:tcPr>
            <w:tcW w:w="566" w:type="dxa"/>
            <w:vAlign w:val="center"/>
          </w:tcPr>
          <w:p w14:paraId="5EB23AE6" w14:textId="77777777" w:rsidR="0098604E" w:rsidRPr="007B17C7" w:rsidRDefault="0098604E" w:rsidP="00A11ED8">
            <w:pPr>
              <w:spacing w:line="276" w:lineRule="auto"/>
              <w:ind w:firstLine="709"/>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2</w:t>
            </w:r>
          </w:p>
          <w:p w14:paraId="768A7B5E" w14:textId="77777777" w:rsidR="0098604E" w:rsidRPr="007B17C7" w:rsidRDefault="0098604E" w:rsidP="00A11ED8">
            <w:pPr>
              <w:jc w:val="center"/>
              <w:rPr>
                <w:rFonts w:ascii="Liberation Serif" w:hAnsi="Liberation Serif" w:cs="Liberation Serif"/>
                <w:sz w:val="20"/>
                <w:szCs w:val="20"/>
              </w:rPr>
            </w:pPr>
            <w:r w:rsidRPr="007B17C7">
              <w:rPr>
                <w:rFonts w:ascii="Liberation Serif" w:hAnsi="Liberation Serif" w:cs="Liberation Serif"/>
                <w:sz w:val="20"/>
                <w:szCs w:val="20"/>
              </w:rPr>
              <w:t>2.</w:t>
            </w:r>
          </w:p>
        </w:tc>
        <w:tc>
          <w:tcPr>
            <w:tcW w:w="4301" w:type="dxa"/>
            <w:vAlign w:val="center"/>
          </w:tcPr>
          <w:p w14:paraId="39ABC1FB"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Протяженность сетей водоотведения</w:t>
            </w:r>
          </w:p>
        </w:tc>
        <w:tc>
          <w:tcPr>
            <w:tcW w:w="1122" w:type="dxa"/>
            <w:vAlign w:val="center"/>
          </w:tcPr>
          <w:p w14:paraId="0D3D8557"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км</w:t>
            </w:r>
          </w:p>
        </w:tc>
        <w:tc>
          <w:tcPr>
            <w:tcW w:w="1967" w:type="dxa"/>
            <w:vAlign w:val="center"/>
          </w:tcPr>
          <w:p w14:paraId="0C311534"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w:t>
            </w:r>
          </w:p>
        </w:tc>
        <w:tc>
          <w:tcPr>
            <w:tcW w:w="1842" w:type="dxa"/>
            <w:vAlign w:val="center"/>
          </w:tcPr>
          <w:p w14:paraId="52072104" w14:textId="77777777" w:rsidR="0098604E" w:rsidRPr="007B17C7" w:rsidRDefault="0098604E" w:rsidP="00A11ED8">
            <w:pPr>
              <w:spacing w:line="276" w:lineRule="auto"/>
              <w:jc w:val="center"/>
              <w:rPr>
                <w:rFonts w:ascii="Liberation Serif" w:hAnsi="Liberation Serif" w:cs="Liberation Serif"/>
                <w:color w:val="000000"/>
                <w:sz w:val="20"/>
                <w:szCs w:val="20"/>
              </w:rPr>
            </w:pPr>
            <w:r w:rsidRPr="007B17C7">
              <w:rPr>
                <w:rFonts w:ascii="Liberation Serif" w:hAnsi="Liberation Serif" w:cs="Liberation Serif"/>
                <w:color w:val="000000"/>
                <w:sz w:val="20"/>
                <w:szCs w:val="20"/>
              </w:rPr>
              <w:t>уточняется проектной документацией</w:t>
            </w:r>
          </w:p>
        </w:tc>
      </w:tr>
      <w:tr w:rsidR="0098604E" w:rsidRPr="0097688E" w14:paraId="0BDB2CFA" w14:textId="77777777" w:rsidTr="00A11ED8">
        <w:trPr>
          <w:trHeight w:val="151"/>
          <w:jc w:val="center"/>
        </w:trPr>
        <w:tc>
          <w:tcPr>
            <w:tcW w:w="9798" w:type="dxa"/>
            <w:gridSpan w:val="5"/>
            <w:vAlign w:val="center"/>
          </w:tcPr>
          <w:p w14:paraId="36C3AD46" w14:textId="77777777" w:rsidR="0098604E" w:rsidRPr="001A441D" w:rsidRDefault="0098604E" w:rsidP="00A11ED8">
            <w:pPr>
              <w:spacing w:line="276" w:lineRule="auto"/>
              <w:ind w:firstLine="709"/>
              <w:jc w:val="center"/>
              <w:rPr>
                <w:rFonts w:ascii="Liberation Serif" w:hAnsi="Liberation Serif" w:cs="Liberation Serif"/>
                <w:b/>
                <w:color w:val="000000"/>
                <w:sz w:val="20"/>
                <w:szCs w:val="20"/>
              </w:rPr>
            </w:pPr>
            <w:r w:rsidRPr="001A441D">
              <w:rPr>
                <w:rFonts w:ascii="Liberation Serif" w:hAnsi="Liberation Serif" w:cs="Liberation Serif"/>
                <w:b/>
                <w:color w:val="000000"/>
                <w:sz w:val="20"/>
                <w:szCs w:val="20"/>
              </w:rPr>
              <w:t>Электроснабжение</w:t>
            </w:r>
          </w:p>
        </w:tc>
      </w:tr>
      <w:tr w:rsidR="0098604E" w:rsidRPr="0097688E" w14:paraId="57071877" w14:textId="77777777" w:rsidTr="00A11ED8">
        <w:trPr>
          <w:trHeight w:val="151"/>
          <w:jc w:val="center"/>
        </w:trPr>
        <w:tc>
          <w:tcPr>
            <w:tcW w:w="566" w:type="dxa"/>
            <w:vAlign w:val="center"/>
          </w:tcPr>
          <w:p w14:paraId="72591E6D" w14:textId="77777777" w:rsidR="0098604E" w:rsidRPr="001A441D" w:rsidRDefault="0098604E" w:rsidP="00A11ED8">
            <w:pPr>
              <w:spacing w:line="276" w:lineRule="auto"/>
              <w:ind w:firstLine="709"/>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21.</w:t>
            </w:r>
          </w:p>
        </w:tc>
        <w:tc>
          <w:tcPr>
            <w:tcW w:w="4301" w:type="dxa"/>
            <w:vAlign w:val="center"/>
          </w:tcPr>
          <w:p w14:paraId="5FF130DC" w14:textId="77777777" w:rsidR="0098604E" w:rsidRPr="000E139C" w:rsidRDefault="0098604E" w:rsidP="00A11ED8">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Потребность в электроэнергии</w:t>
            </w:r>
          </w:p>
        </w:tc>
        <w:tc>
          <w:tcPr>
            <w:tcW w:w="1122" w:type="dxa"/>
            <w:vAlign w:val="center"/>
          </w:tcPr>
          <w:p w14:paraId="42EC4C1A" w14:textId="77777777" w:rsidR="0098604E" w:rsidRPr="000E139C" w:rsidRDefault="0098604E" w:rsidP="00A11ED8">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sz w:val="20"/>
                <w:szCs w:val="20"/>
              </w:rPr>
              <w:t xml:space="preserve">млн. </w:t>
            </w:r>
            <w:proofErr w:type="spellStart"/>
            <w:r w:rsidRPr="000E139C">
              <w:rPr>
                <w:rFonts w:ascii="Liberation Serif" w:hAnsi="Liberation Serif" w:cs="Liberation Serif"/>
                <w:sz w:val="20"/>
                <w:szCs w:val="20"/>
              </w:rPr>
              <w:t>кВт×ч</w:t>
            </w:r>
            <w:proofErr w:type="spellEnd"/>
            <w:r w:rsidRPr="000E139C">
              <w:rPr>
                <w:rFonts w:ascii="Liberation Serif" w:hAnsi="Liberation Serif" w:cs="Liberation Serif"/>
                <w:sz w:val="20"/>
                <w:szCs w:val="20"/>
              </w:rPr>
              <w:t>/год</w:t>
            </w:r>
          </w:p>
        </w:tc>
        <w:tc>
          <w:tcPr>
            <w:tcW w:w="1967" w:type="dxa"/>
            <w:vAlign w:val="center"/>
          </w:tcPr>
          <w:p w14:paraId="7E3055A9" w14:textId="77777777" w:rsidR="0098604E" w:rsidRPr="000E139C" w:rsidRDefault="0098604E" w:rsidP="00A11ED8">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w:t>
            </w:r>
          </w:p>
        </w:tc>
        <w:tc>
          <w:tcPr>
            <w:tcW w:w="1842" w:type="dxa"/>
            <w:vAlign w:val="center"/>
          </w:tcPr>
          <w:p w14:paraId="1F533AE5" w14:textId="77777777" w:rsidR="0098604E" w:rsidRPr="000E139C" w:rsidRDefault="0098604E" w:rsidP="00A11ED8">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0,779</w:t>
            </w:r>
          </w:p>
        </w:tc>
      </w:tr>
      <w:tr w:rsidR="0098604E" w:rsidRPr="0097688E" w14:paraId="02B832A8" w14:textId="77777777" w:rsidTr="00A11ED8">
        <w:trPr>
          <w:trHeight w:val="151"/>
          <w:jc w:val="center"/>
        </w:trPr>
        <w:tc>
          <w:tcPr>
            <w:tcW w:w="566" w:type="dxa"/>
            <w:vAlign w:val="center"/>
          </w:tcPr>
          <w:p w14:paraId="46426CB0" w14:textId="77777777" w:rsidR="0098604E" w:rsidRPr="001A441D" w:rsidRDefault="0098604E" w:rsidP="00A11ED8">
            <w:pPr>
              <w:spacing w:line="276" w:lineRule="auto"/>
              <w:ind w:firstLine="709"/>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22.</w:t>
            </w:r>
          </w:p>
        </w:tc>
        <w:tc>
          <w:tcPr>
            <w:tcW w:w="4301" w:type="dxa"/>
            <w:vAlign w:val="center"/>
          </w:tcPr>
          <w:p w14:paraId="7D508582" w14:textId="77777777" w:rsidR="0098604E" w:rsidRPr="000E139C" w:rsidRDefault="0098604E" w:rsidP="00A11ED8">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Потребление электроэнергии на 1 чел. в год</w:t>
            </w:r>
          </w:p>
        </w:tc>
        <w:tc>
          <w:tcPr>
            <w:tcW w:w="1122" w:type="dxa"/>
            <w:vAlign w:val="center"/>
          </w:tcPr>
          <w:p w14:paraId="151EC9CF" w14:textId="77777777" w:rsidR="0098604E" w:rsidRPr="000E139C" w:rsidRDefault="0098604E" w:rsidP="00A11ED8">
            <w:pPr>
              <w:spacing w:line="276" w:lineRule="auto"/>
              <w:jc w:val="center"/>
              <w:rPr>
                <w:rFonts w:ascii="Liberation Serif" w:hAnsi="Liberation Serif" w:cs="Liberation Serif"/>
                <w:color w:val="000000"/>
                <w:sz w:val="20"/>
                <w:szCs w:val="20"/>
              </w:rPr>
            </w:pPr>
            <w:proofErr w:type="spellStart"/>
            <w:r w:rsidRPr="000E139C">
              <w:rPr>
                <w:rFonts w:ascii="Liberation Serif" w:hAnsi="Liberation Serif" w:cs="Liberation Serif"/>
                <w:sz w:val="20"/>
                <w:szCs w:val="20"/>
              </w:rPr>
              <w:t>кВт×ч</w:t>
            </w:r>
            <w:proofErr w:type="spellEnd"/>
            <w:r w:rsidRPr="000E139C">
              <w:rPr>
                <w:rFonts w:ascii="Liberation Serif" w:hAnsi="Liberation Serif" w:cs="Liberation Serif"/>
                <w:sz w:val="20"/>
                <w:szCs w:val="20"/>
              </w:rPr>
              <w:t>/год</w:t>
            </w:r>
          </w:p>
        </w:tc>
        <w:tc>
          <w:tcPr>
            <w:tcW w:w="1967" w:type="dxa"/>
            <w:vAlign w:val="center"/>
          </w:tcPr>
          <w:p w14:paraId="5930CE28" w14:textId="77777777" w:rsidR="0098604E" w:rsidRPr="000E139C" w:rsidRDefault="0098604E" w:rsidP="00A11ED8">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w:t>
            </w:r>
          </w:p>
        </w:tc>
        <w:tc>
          <w:tcPr>
            <w:tcW w:w="1842" w:type="dxa"/>
            <w:vAlign w:val="center"/>
          </w:tcPr>
          <w:p w14:paraId="4061CB11" w14:textId="77777777" w:rsidR="0098604E" w:rsidRPr="000E139C" w:rsidRDefault="0098604E" w:rsidP="00A11ED8">
            <w:pPr>
              <w:spacing w:line="276" w:lineRule="auto"/>
              <w:jc w:val="center"/>
              <w:rPr>
                <w:rFonts w:ascii="Liberation Serif" w:hAnsi="Liberation Serif" w:cs="Liberation Serif"/>
                <w:color w:val="000000"/>
                <w:sz w:val="20"/>
                <w:szCs w:val="20"/>
              </w:rPr>
            </w:pPr>
            <w:r w:rsidRPr="000E139C">
              <w:rPr>
                <w:rFonts w:ascii="Liberation Serif" w:hAnsi="Liberation Serif" w:cs="Liberation Serif"/>
                <w:color w:val="000000"/>
                <w:sz w:val="20"/>
                <w:szCs w:val="20"/>
              </w:rPr>
              <w:t>1 350</w:t>
            </w:r>
          </w:p>
        </w:tc>
      </w:tr>
      <w:tr w:rsidR="0098604E" w:rsidRPr="0097688E" w14:paraId="6E3AAFFF" w14:textId="77777777" w:rsidTr="00A11ED8">
        <w:trPr>
          <w:trHeight w:val="151"/>
          <w:jc w:val="center"/>
        </w:trPr>
        <w:tc>
          <w:tcPr>
            <w:tcW w:w="566" w:type="dxa"/>
            <w:vAlign w:val="center"/>
          </w:tcPr>
          <w:p w14:paraId="6F7C0496" w14:textId="77777777" w:rsidR="0098604E" w:rsidRPr="001A441D" w:rsidRDefault="0098604E" w:rsidP="00A11ED8">
            <w:pPr>
              <w:spacing w:line="276" w:lineRule="auto"/>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3.</w:t>
            </w:r>
          </w:p>
        </w:tc>
        <w:tc>
          <w:tcPr>
            <w:tcW w:w="4301" w:type="dxa"/>
            <w:vAlign w:val="center"/>
          </w:tcPr>
          <w:p w14:paraId="03C8D91F" w14:textId="77777777" w:rsidR="0098604E" w:rsidRPr="001A441D" w:rsidRDefault="0098604E" w:rsidP="00A11ED8">
            <w:pPr>
              <w:spacing w:line="276" w:lineRule="auto"/>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 xml:space="preserve">Протяженность сетей электроснабжения 10 </w:t>
            </w:r>
            <w:proofErr w:type="spellStart"/>
            <w:r w:rsidRPr="001A441D">
              <w:rPr>
                <w:rFonts w:ascii="Liberation Serif" w:hAnsi="Liberation Serif" w:cs="Liberation Serif"/>
                <w:color w:val="000000"/>
                <w:sz w:val="20"/>
                <w:szCs w:val="20"/>
              </w:rPr>
              <w:t>кВ</w:t>
            </w:r>
            <w:proofErr w:type="spellEnd"/>
          </w:p>
        </w:tc>
        <w:tc>
          <w:tcPr>
            <w:tcW w:w="1122" w:type="dxa"/>
            <w:vAlign w:val="center"/>
          </w:tcPr>
          <w:p w14:paraId="4B3E3096" w14:textId="77777777" w:rsidR="0098604E" w:rsidRPr="001A441D" w:rsidRDefault="0098604E" w:rsidP="00A11ED8">
            <w:pPr>
              <w:spacing w:line="276" w:lineRule="auto"/>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км</w:t>
            </w:r>
          </w:p>
        </w:tc>
        <w:tc>
          <w:tcPr>
            <w:tcW w:w="1967" w:type="dxa"/>
            <w:vAlign w:val="center"/>
          </w:tcPr>
          <w:p w14:paraId="2BDAB86B" w14:textId="77777777" w:rsidR="0098604E" w:rsidRPr="001A441D" w:rsidRDefault="0098604E" w:rsidP="00A11ED8">
            <w:pPr>
              <w:spacing w:line="276" w:lineRule="auto"/>
              <w:jc w:val="center"/>
              <w:rPr>
                <w:rFonts w:ascii="Liberation Serif" w:hAnsi="Liberation Serif" w:cs="Liberation Serif"/>
                <w:color w:val="000000"/>
                <w:sz w:val="20"/>
                <w:szCs w:val="20"/>
              </w:rPr>
            </w:pPr>
            <w:r w:rsidRPr="001A441D">
              <w:rPr>
                <w:rFonts w:ascii="Liberation Serif" w:hAnsi="Liberation Serif" w:cs="Liberation Serif"/>
                <w:color w:val="000000"/>
                <w:sz w:val="20"/>
                <w:szCs w:val="20"/>
              </w:rPr>
              <w:t>-</w:t>
            </w:r>
          </w:p>
        </w:tc>
        <w:tc>
          <w:tcPr>
            <w:tcW w:w="1842" w:type="dxa"/>
            <w:vAlign w:val="center"/>
          </w:tcPr>
          <w:p w14:paraId="00E1B71E"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0E139C">
              <w:rPr>
                <w:rFonts w:ascii="Liberation Serif" w:hAnsi="Liberation Serif" w:cs="Liberation Serif"/>
                <w:color w:val="000000"/>
                <w:sz w:val="20"/>
                <w:szCs w:val="20"/>
              </w:rPr>
              <w:t>-</w:t>
            </w:r>
          </w:p>
        </w:tc>
      </w:tr>
      <w:tr w:rsidR="0098604E" w:rsidRPr="0097688E" w14:paraId="0227130A" w14:textId="77777777" w:rsidTr="00A11ED8">
        <w:trPr>
          <w:trHeight w:val="151"/>
          <w:jc w:val="center"/>
        </w:trPr>
        <w:tc>
          <w:tcPr>
            <w:tcW w:w="9798" w:type="dxa"/>
            <w:gridSpan w:val="5"/>
            <w:vAlign w:val="center"/>
          </w:tcPr>
          <w:p w14:paraId="5C7EA905" w14:textId="77777777" w:rsidR="0098604E" w:rsidRPr="00CA0E6B" w:rsidRDefault="0098604E" w:rsidP="00A11ED8">
            <w:pPr>
              <w:spacing w:line="276" w:lineRule="auto"/>
              <w:ind w:firstLine="709"/>
              <w:jc w:val="center"/>
              <w:rPr>
                <w:rFonts w:ascii="Liberation Serif" w:hAnsi="Liberation Serif" w:cs="Liberation Serif"/>
                <w:b/>
                <w:color w:val="000000"/>
                <w:sz w:val="20"/>
                <w:szCs w:val="20"/>
              </w:rPr>
            </w:pPr>
            <w:r w:rsidRPr="00CA0E6B">
              <w:rPr>
                <w:rFonts w:ascii="Liberation Serif" w:hAnsi="Liberation Serif" w:cs="Liberation Serif"/>
                <w:b/>
                <w:color w:val="000000"/>
                <w:sz w:val="20"/>
                <w:szCs w:val="20"/>
              </w:rPr>
              <w:t>Теплоснабжение</w:t>
            </w:r>
          </w:p>
        </w:tc>
      </w:tr>
      <w:tr w:rsidR="0098604E" w:rsidRPr="0097688E" w14:paraId="7862BEE9" w14:textId="77777777" w:rsidTr="00A11ED8">
        <w:trPr>
          <w:trHeight w:val="151"/>
          <w:jc w:val="center"/>
        </w:trPr>
        <w:tc>
          <w:tcPr>
            <w:tcW w:w="566" w:type="dxa"/>
            <w:vAlign w:val="center"/>
          </w:tcPr>
          <w:p w14:paraId="30122187" w14:textId="77777777" w:rsidR="0098604E" w:rsidRPr="00CA0E6B" w:rsidRDefault="0098604E" w:rsidP="00A11ED8">
            <w:pPr>
              <w:spacing w:line="276" w:lineRule="auto"/>
              <w:ind w:firstLine="709"/>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31.</w:t>
            </w:r>
          </w:p>
        </w:tc>
        <w:tc>
          <w:tcPr>
            <w:tcW w:w="4301" w:type="dxa"/>
            <w:vAlign w:val="center"/>
          </w:tcPr>
          <w:p w14:paraId="429D090B" w14:textId="77777777" w:rsidR="0098604E" w:rsidRPr="00CA0E6B" w:rsidRDefault="0098604E" w:rsidP="00A11ED8">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Потребление тепла</w:t>
            </w:r>
          </w:p>
        </w:tc>
        <w:tc>
          <w:tcPr>
            <w:tcW w:w="1122" w:type="dxa"/>
            <w:vAlign w:val="center"/>
          </w:tcPr>
          <w:p w14:paraId="1D70C30A" w14:textId="77777777" w:rsidR="0098604E" w:rsidRPr="00CA0E6B" w:rsidRDefault="0098604E" w:rsidP="00A11ED8">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sz w:val="20"/>
                <w:szCs w:val="20"/>
              </w:rPr>
              <w:t>тыс. Гкал/год</w:t>
            </w:r>
          </w:p>
        </w:tc>
        <w:tc>
          <w:tcPr>
            <w:tcW w:w="1967" w:type="dxa"/>
            <w:vAlign w:val="center"/>
          </w:tcPr>
          <w:p w14:paraId="09F71A85" w14:textId="77777777" w:rsidR="0098604E" w:rsidRPr="00CA0E6B" w:rsidRDefault="0098604E" w:rsidP="00A11ED8">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4,37</w:t>
            </w:r>
          </w:p>
        </w:tc>
        <w:tc>
          <w:tcPr>
            <w:tcW w:w="1842" w:type="dxa"/>
            <w:vAlign w:val="center"/>
          </w:tcPr>
          <w:p w14:paraId="67C12985"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08210B">
              <w:rPr>
                <w:rFonts w:ascii="Liberation Serif" w:hAnsi="Liberation Serif" w:cs="Liberation Serif"/>
                <w:color w:val="000000"/>
                <w:sz w:val="20"/>
                <w:szCs w:val="20"/>
              </w:rPr>
              <w:t>4,37</w:t>
            </w:r>
          </w:p>
        </w:tc>
      </w:tr>
      <w:tr w:rsidR="0098604E" w:rsidRPr="0097688E" w14:paraId="6C173D12" w14:textId="77777777" w:rsidTr="00A11ED8">
        <w:trPr>
          <w:trHeight w:val="151"/>
          <w:jc w:val="center"/>
        </w:trPr>
        <w:tc>
          <w:tcPr>
            <w:tcW w:w="566" w:type="dxa"/>
            <w:vAlign w:val="center"/>
          </w:tcPr>
          <w:p w14:paraId="7F42EA8D" w14:textId="77777777" w:rsidR="0098604E" w:rsidRPr="00CA0E6B" w:rsidRDefault="0098604E" w:rsidP="00A11ED8">
            <w:pPr>
              <w:spacing w:line="276" w:lineRule="auto"/>
              <w:ind w:firstLine="709"/>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32.</w:t>
            </w:r>
          </w:p>
        </w:tc>
        <w:tc>
          <w:tcPr>
            <w:tcW w:w="4301" w:type="dxa"/>
            <w:vAlign w:val="center"/>
          </w:tcPr>
          <w:p w14:paraId="452D1171" w14:textId="77777777" w:rsidR="0098604E" w:rsidRPr="00CA0E6B" w:rsidRDefault="0098604E" w:rsidP="00A11ED8">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Производительность централизованных источников теплоснабжения</w:t>
            </w:r>
          </w:p>
        </w:tc>
        <w:tc>
          <w:tcPr>
            <w:tcW w:w="1122" w:type="dxa"/>
            <w:vAlign w:val="center"/>
          </w:tcPr>
          <w:p w14:paraId="6D02FD61" w14:textId="77777777" w:rsidR="0098604E" w:rsidRPr="00CA0E6B" w:rsidRDefault="0098604E" w:rsidP="00A11ED8">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sz w:val="20"/>
                <w:szCs w:val="20"/>
              </w:rPr>
              <w:t>Гкал/час</w:t>
            </w:r>
          </w:p>
        </w:tc>
        <w:tc>
          <w:tcPr>
            <w:tcW w:w="1967" w:type="dxa"/>
            <w:vAlign w:val="center"/>
          </w:tcPr>
          <w:p w14:paraId="26BF7092"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CA0E6B">
              <w:rPr>
                <w:rFonts w:ascii="Liberation Serif" w:hAnsi="Liberation Serif" w:cs="Liberation Serif"/>
                <w:color w:val="000000"/>
                <w:sz w:val="20"/>
                <w:szCs w:val="20"/>
              </w:rPr>
              <w:t>5,25</w:t>
            </w:r>
          </w:p>
        </w:tc>
        <w:tc>
          <w:tcPr>
            <w:tcW w:w="1842" w:type="dxa"/>
            <w:vAlign w:val="center"/>
          </w:tcPr>
          <w:p w14:paraId="194E4E1C"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CA0E6B">
              <w:rPr>
                <w:rFonts w:ascii="Liberation Serif" w:hAnsi="Liberation Serif" w:cs="Liberation Serif"/>
                <w:color w:val="000000"/>
                <w:sz w:val="20"/>
                <w:szCs w:val="20"/>
              </w:rPr>
              <w:t>5,25</w:t>
            </w:r>
          </w:p>
        </w:tc>
      </w:tr>
      <w:tr w:rsidR="0098604E" w:rsidRPr="0097688E" w14:paraId="08F7D5EA" w14:textId="77777777" w:rsidTr="00A11ED8">
        <w:trPr>
          <w:trHeight w:val="151"/>
          <w:jc w:val="center"/>
        </w:trPr>
        <w:tc>
          <w:tcPr>
            <w:tcW w:w="566" w:type="dxa"/>
            <w:vAlign w:val="center"/>
          </w:tcPr>
          <w:p w14:paraId="528EBE85" w14:textId="77777777" w:rsidR="0098604E" w:rsidRPr="00CA0E6B" w:rsidRDefault="0098604E" w:rsidP="00A11ED8">
            <w:pPr>
              <w:spacing w:line="276" w:lineRule="auto"/>
              <w:ind w:firstLine="709"/>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33.</w:t>
            </w:r>
          </w:p>
        </w:tc>
        <w:tc>
          <w:tcPr>
            <w:tcW w:w="4301" w:type="dxa"/>
            <w:vAlign w:val="center"/>
          </w:tcPr>
          <w:p w14:paraId="492FCC35" w14:textId="77777777" w:rsidR="0098604E" w:rsidRPr="00CA0E6B" w:rsidRDefault="0098604E" w:rsidP="00A11ED8">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Протяженность сетей теплоснабжения</w:t>
            </w:r>
          </w:p>
        </w:tc>
        <w:tc>
          <w:tcPr>
            <w:tcW w:w="1122" w:type="dxa"/>
            <w:vAlign w:val="center"/>
          </w:tcPr>
          <w:p w14:paraId="49B9E991" w14:textId="77777777" w:rsidR="0098604E" w:rsidRPr="00CA0E6B" w:rsidRDefault="0098604E" w:rsidP="00A11ED8">
            <w:pPr>
              <w:spacing w:line="276" w:lineRule="auto"/>
              <w:jc w:val="center"/>
              <w:rPr>
                <w:rFonts w:ascii="Liberation Serif" w:hAnsi="Liberation Serif" w:cs="Liberation Serif"/>
                <w:color w:val="000000"/>
                <w:sz w:val="20"/>
                <w:szCs w:val="20"/>
              </w:rPr>
            </w:pPr>
            <w:r w:rsidRPr="00CA0E6B">
              <w:rPr>
                <w:rFonts w:ascii="Liberation Serif" w:hAnsi="Liberation Serif" w:cs="Liberation Serif"/>
                <w:color w:val="000000"/>
                <w:sz w:val="20"/>
                <w:szCs w:val="20"/>
              </w:rPr>
              <w:t>км</w:t>
            </w:r>
          </w:p>
        </w:tc>
        <w:tc>
          <w:tcPr>
            <w:tcW w:w="1967" w:type="dxa"/>
            <w:vAlign w:val="center"/>
          </w:tcPr>
          <w:p w14:paraId="7C42311F"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CA0E6B">
              <w:rPr>
                <w:rFonts w:ascii="Liberation Serif" w:hAnsi="Liberation Serif" w:cs="Liberation Serif"/>
                <w:color w:val="000000"/>
                <w:sz w:val="20"/>
                <w:szCs w:val="20"/>
              </w:rPr>
              <w:t>1,09</w:t>
            </w:r>
          </w:p>
        </w:tc>
        <w:tc>
          <w:tcPr>
            <w:tcW w:w="1842" w:type="dxa"/>
            <w:vAlign w:val="center"/>
          </w:tcPr>
          <w:p w14:paraId="12635D1D" w14:textId="77777777" w:rsidR="0098604E" w:rsidRPr="0097688E" w:rsidRDefault="0098604E" w:rsidP="00A11ED8">
            <w:pPr>
              <w:spacing w:line="276" w:lineRule="auto"/>
              <w:jc w:val="center"/>
              <w:rPr>
                <w:rFonts w:ascii="Liberation Serif" w:hAnsi="Liberation Serif" w:cs="Liberation Serif"/>
                <w:color w:val="000000"/>
                <w:sz w:val="20"/>
                <w:szCs w:val="20"/>
                <w:highlight w:val="yellow"/>
              </w:rPr>
            </w:pPr>
            <w:r w:rsidRPr="00CA0E6B">
              <w:rPr>
                <w:rFonts w:ascii="Liberation Serif" w:hAnsi="Liberation Serif" w:cs="Liberation Serif"/>
                <w:color w:val="000000"/>
                <w:sz w:val="20"/>
                <w:szCs w:val="20"/>
              </w:rPr>
              <w:t>1,09</w:t>
            </w:r>
          </w:p>
        </w:tc>
      </w:tr>
      <w:tr w:rsidR="0098604E" w:rsidRPr="0097688E" w14:paraId="0037F9EC" w14:textId="77777777" w:rsidTr="00A11ED8">
        <w:trPr>
          <w:trHeight w:val="151"/>
          <w:jc w:val="center"/>
        </w:trPr>
        <w:tc>
          <w:tcPr>
            <w:tcW w:w="9798" w:type="dxa"/>
            <w:gridSpan w:val="5"/>
            <w:vAlign w:val="center"/>
          </w:tcPr>
          <w:p w14:paraId="26D62436" w14:textId="77777777" w:rsidR="0098604E" w:rsidRPr="00A759AF" w:rsidRDefault="0098604E" w:rsidP="00A11ED8">
            <w:pPr>
              <w:spacing w:line="276" w:lineRule="auto"/>
              <w:ind w:firstLine="709"/>
              <w:jc w:val="center"/>
              <w:rPr>
                <w:rFonts w:ascii="Liberation Serif" w:hAnsi="Liberation Serif" w:cs="Liberation Serif"/>
                <w:b/>
                <w:color w:val="000000"/>
                <w:sz w:val="20"/>
                <w:szCs w:val="20"/>
              </w:rPr>
            </w:pPr>
            <w:r w:rsidRPr="00A759AF">
              <w:rPr>
                <w:rFonts w:ascii="Liberation Serif" w:hAnsi="Liberation Serif" w:cs="Liberation Serif"/>
                <w:b/>
                <w:color w:val="000000"/>
                <w:sz w:val="20"/>
                <w:szCs w:val="20"/>
              </w:rPr>
              <w:t>Связь</w:t>
            </w:r>
          </w:p>
        </w:tc>
      </w:tr>
      <w:tr w:rsidR="0098604E" w:rsidRPr="0097688E" w14:paraId="39908005" w14:textId="77777777" w:rsidTr="00A11ED8">
        <w:trPr>
          <w:trHeight w:val="151"/>
          <w:jc w:val="center"/>
        </w:trPr>
        <w:tc>
          <w:tcPr>
            <w:tcW w:w="566" w:type="dxa"/>
            <w:vAlign w:val="center"/>
          </w:tcPr>
          <w:p w14:paraId="7E7B7F17" w14:textId="77777777" w:rsidR="0098604E" w:rsidRPr="00A759AF" w:rsidRDefault="0098604E" w:rsidP="00A11ED8">
            <w:pPr>
              <w:spacing w:line="276" w:lineRule="auto"/>
              <w:ind w:firstLine="709"/>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31.</w:t>
            </w:r>
          </w:p>
        </w:tc>
        <w:tc>
          <w:tcPr>
            <w:tcW w:w="4301" w:type="dxa"/>
            <w:vAlign w:val="center"/>
          </w:tcPr>
          <w:p w14:paraId="62C78393"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Охват населения телевизионным вещанием</w:t>
            </w:r>
          </w:p>
        </w:tc>
        <w:tc>
          <w:tcPr>
            <w:tcW w:w="1122" w:type="dxa"/>
            <w:vAlign w:val="center"/>
          </w:tcPr>
          <w:p w14:paraId="1B0F8E1F"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w:t>
            </w:r>
          </w:p>
        </w:tc>
        <w:tc>
          <w:tcPr>
            <w:tcW w:w="1967" w:type="dxa"/>
            <w:vAlign w:val="center"/>
          </w:tcPr>
          <w:p w14:paraId="3ECC0E6F"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100</w:t>
            </w:r>
          </w:p>
        </w:tc>
        <w:tc>
          <w:tcPr>
            <w:tcW w:w="1842" w:type="dxa"/>
            <w:vAlign w:val="center"/>
          </w:tcPr>
          <w:p w14:paraId="355283A1"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100</w:t>
            </w:r>
          </w:p>
        </w:tc>
      </w:tr>
      <w:tr w:rsidR="0098604E" w:rsidRPr="0097688E" w14:paraId="2888B62E" w14:textId="77777777" w:rsidTr="00A11ED8">
        <w:trPr>
          <w:trHeight w:val="151"/>
          <w:jc w:val="center"/>
        </w:trPr>
        <w:tc>
          <w:tcPr>
            <w:tcW w:w="566" w:type="dxa"/>
            <w:vAlign w:val="center"/>
          </w:tcPr>
          <w:p w14:paraId="778C130F" w14:textId="77777777" w:rsidR="0098604E" w:rsidRPr="00A759AF" w:rsidRDefault="0098604E" w:rsidP="00A11ED8">
            <w:pPr>
              <w:spacing w:line="276" w:lineRule="auto"/>
              <w:ind w:firstLine="709"/>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22.</w:t>
            </w:r>
          </w:p>
        </w:tc>
        <w:tc>
          <w:tcPr>
            <w:tcW w:w="4301" w:type="dxa"/>
            <w:vAlign w:val="center"/>
          </w:tcPr>
          <w:p w14:paraId="53C41F15"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Охват населения радиовещанием</w:t>
            </w:r>
          </w:p>
        </w:tc>
        <w:tc>
          <w:tcPr>
            <w:tcW w:w="1122" w:type="dxa"/>
            <w:vAlign w:val="center"/>
          </w:tcPr>
          <w:p w14:paraId="25E9538E"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w:t>
            </w:r>
          </w:p>
        </w:tc>
        <w:tc>
          <w:tcPr>
            <w:tcW w:w="1967" w:type="dxa"/>
            <w:vAlign w:val="center"/>
          </w:tcPr>
          <w:p w14:paraId="033729C9" w14:textId="77777777" w:rsidR="0098604E" w:rsidRPr="00A759AF"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100</w:t>
            </w:r>
          </w:p>
        </w:tc>
        <w:tc>
          <w:tcPr>
            <w:tcW w:w="1842" w:type="dxa"/>
            <w:vAlign w:val="center"/>
          </w:tcPr>
          <w:p w14:paraId="764AA429" w14:textId="77777777" w:rsidR="0098604E" w:rsidRPr="00A759AF" w:rsidRDefault="0098604E" w:rsidP="00A11ED8">
            <w:pPr>
              <w:spacing w:line="276" w:lineRule="auto"/>
              <w:jc w:val="center"/>
              <w:rPr>
                <w:rFonts w:ascii="Liberation Serif" w:hAnsi="Liberation Serif" w:cs="Liberation Serif"/>
                <w:color w:val="000000"/>
                <w:sz w:val="20"/>
                <w:szCs w:val="20"/>
              </w:rPr>
            </w:pPr>
            <w:r>
              <w:rPr>
                <w:rFonts w:ascii="Liberation Serif" w:hAnsi="Liberation Serif" w:cs="Liberation Serif"/>
                <w:color w:val="000000"/>
                <w:sz w:val="20"/>
                <w:szCs w:val="20"/>
              </w:rPr>
              <w:t>100</w:t>
            </w:r>
          </w:p>
        </w:tc>
      </w:tr>
      <w:tr w:rsidR="0098604E" w:rsidRPr="0097688E" w14:paraId="286DA4D9" w14:textId="77777777" w:rsidTr="00A11ED8">
        <w:trPr>
          <w:trHeight w:val="151"/>
          <w:jc w:val="center"/>
        </w:trPr>
        <w:tc>
          <w:tcPr>
            <w:tcW w:w="566" w:type="dxa"/>
            <w:vAlign w:val="center"/>
          </w:tcPr>
          <w:p w14:paraId="1FC1C1E1" w14:textId="77777777" w:rsidR="0098604E" w:rsidRPr="00A759AF" w:rsidRDefault="0098604E" w:rsidP="00A11ED8">
            <w:pPr>
              <w:spacing w:line="276" w:lineRule="auto"/>
              <w:ind w:firstLine="709"/>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23.</w:t>
            </w:r>
          </w:p>
        </w:tc>
        <w:tc>
          <w:tcPr>
            <w:tcW w:w="4301" w:type="dxa"/>
            <w:vAlign w:val="center"/>
          </w:tcPr>
          <w:p w14:paraId="67378CEF"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Отделение почтовой связи</w:t>
            </w:r>
          </w:p>
        </w:tc>
        <w:tc>
          <w:tcPr>
            <w:tcW w:w="1122" w:type="dxa"/>
            <w:vAlign w:val="center"/>
          </w:tcPr>
          <w:p w14:paraId="59268F81"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w:t>
            </w:r>
          </w:p>
        </w:tc>
        <w:tc>
          <w:tcPr>
            <w:tcW w:w="1967" w:type="dxa"/>
            <w:vAlign w:val="center"/>
          </w:tcPr>
          <w:p w14:paraId="375C2A2C"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100</w:t>
            </w:r>
          </w:p>
        </w:tc>
        <w:tc>
          <w:tcPr>
            <w:tcW w:w="1842" w:type="dxa"/>
            <w:vAlign w:val="center"/>
          </w:tcPr>
          <w:p w14:paraId="65CA9972" w14:textId="77777777" w:rsidR="0098604E" w:rsidRPr="00A759AF" w:rsidRDefault="0098604E" w:rsidP="00A11ED8">
            <w:pPr>
              <w:spacing w:line="276" w:lineRule="auto"/>
              <w:jc w:val="center"/>
              <w:rPr>
                <w:rFonts w:ascii="Liberation Serif" w:hAnsi="Liberation Serif" w:cs="Liberation Serif"/>
                <w:color w:val="000000"/>
                <w:sz w:val="20"/>
                <w:szCs w:val="20"/>
              </w:rPr>
            </w:pPr>
            <w:r w:rsidRPr="00A759AF">
              <w:rPr>
                <w:rFonts w:ascii="Liberation Serif" w:hAnsi="Liberation Serif" w:cs="Liberation Serif"/>
                <w:color w:val="000000"/>
                <w:sz w:val="20"/>
                <w:szCs w:val="20"/>
              </w:rPr>
              <w:t>100</w:t>
            </w:r>
          </w:p>
        </w:tc>
      </w:tr>
      <w:tr w:rsidR="0098604E" w:rsidRPr="0097688E" w14:paraId="419A4F59" w14:textId="77777777" w:rsidTr="00A11ED8">
        <w:trPr>
          <w:trHeight w:val="151"/>
          <w:jc w:val="center"/>
        </w:trPr>
        <w:tc>
          <w:tcPr>
            <w:tcW w:w="9798" w:type="dxa"/>
            <w:gridSpan w:val="5"/>
            <w:vAlign w:val="center"/>
          </w:tcPr>
          <w:p w14:paraId="1159EB08" w14:textId="77777777" w:rsidR="0098604E" w:rsidRPr="008E4051" w:rsidRDefault="0098604E" w:rsidP="00A11ED8">
            <w:pPr>
              <w:spacing w:line="276" w:lineRule="auto"/>
              <w:ind w:firstLine="709"/>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lang w:val="en-US"/>
              </w:rPr>
              <w:t>VII</w:t>
            </w:r>
            <w:r w:rsidRPr="008E4051">
              <w:rPr>
                <w:rFonts w:ascii="Liberation Serif" w:hAnsi="Liberation Serif" w:cs="Liberation Serif"/>
                <w:color w:val="000000"/>
                <w:sz w:val="20"/>
                <w:szCs w:val="20"/>
              </w:rPr>
              <w:t>. Обращение с отходами производства и потребления</w:t>
            </w:r>
          </w:p>
        </w:tc>
      </w:tr>
      <w:tr w:rsidR="0098604E" w:rsidRPr="0097688E" w14:paraId="01F5435D" w14:textId="77777777" w:rsidTr="00A11ED8">
        <w:trPr>
          <w:trHeight w:val="151"/>
          <w:jc w:val="center"/>
        </w:trPr>
        <w:tc>
          <w:tcPr>
            <w:tcW w:w="566" w:type="dxa"/>
            <w:vAlign w:val="center"/>
          </w:tcPr>
          <w:p w14:paraId="57E2E112" w14:textId="77777777" w:rsidR="0098604E" w:rsidRPr="008E4051" w:rsidRDefault="0098604E" w:rsidP="00A11ED8">
            <w:pPr>
              <w:spacing w:line="276" w:lineRule="auto"/>
              <w:ind w:firstLine="709"/>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rPr>
              <w:t>31.</w:t>
            </w:r>
          </w:p>
        </w:tc>
        <w:tc>
          <w:tcPr>
            <w:tcW w:w="4301" w:type="dxa"/>
            <w:vAlign w:val="center"/>
          </w:tcPr>
          <w:p w14:paraId="35E16447" w14:textId="77777777" w:rsidR="0098604E" w:rsidRPr="008E4051" w:rsidRDefault="0098604E" w:rsidP="00A11ED8">
            <w:pPr>
              <w:spacing w:line="276" w:lineRule="auto"/>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rPr>
              <w:t>Объем твердых коммунальных отходов</w:t>
            </w:r>
          </w:p>
        </w:tc>
        <w:tc>
          <w:tcPr>
            <w:tcW w:w="1122" w:type="dxa"/>
            <w:vAlign w:val="center"/>
          </w:tcPr>
          <w:p w14:paraId="22D0D17C" w14:textId="77777777" w:rsidR="0098604E" w:rsidRPr="008E4051" w:rsidRDefault="0098604E" w:rsidP="00A11ED8">
            <w:pPr>
              <w:spacing w:line="276" w:lineRule="auto"/>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rPr>
              <w:t>т/год</w:t>
            </w:r>
          </w:p>
        </w:tc>
        <w:tc>
          <w:tcPr>
            <w:tcW w:w="1967" w:type="dxa"/>
            <w:vAlign w:val="center"/>
          </w:tcPr>
          <w:p w14:paraId="400145C8" w14:textId="77777777" w:rsidR="0098604E" w:rsidRPr="008E4051" w:rsidRDefault="0098604E" w:rsidP="00A11ED8">
            <w:pPr>
              <w:spacing w:line="276" w:lineRule="auto"/>
              <w:jc w:val="center"/>
              <w:rPr>
                <w:rFonts w:ascii="Liberation Serif" w:hAnsi="Liberation Serif" w:cs="Liberation Serif"/>
                <w:color w:val="000000"/>
                <w:sz w:val="20"/>
                <w:szCs w:val="20"/>
              </w:rPr>
            </w:pPr>
            <w:r w:rsidRPr="005304A8">
              <w:rPr>
                <w:rFonts w:ascii="Liberation Serif" w:hAnsi="Liberation Serif" w:cs="Liberation Serif"/>
                <w:color w:val="000000"/>
                <w:sz w:val="20"/>
                <w:szCs w:val="20"/>
              </w:rPr>
              <w:t>210,02</w:t>
            </w:r>
          </w:p>
        </w:tc>
        <w:tc>
          <w:tcPr>
            <w:tcW w:w="1842" w:type="dxa"/>
            <w:vAlign w:val="center"/>
          </w:tcPr>
          <w:p w14:paraId="0BDEEB4B" w14:textId="77777777" w:rsidR="0098604E" w:rsidRPr="008E4051" w:rsidRDefault="0098604E" w:rsidP="00A11ED8">
            <w:pPr>
              <w:spacing w:line="276" w:lineRule="auto"/>
              <w:jc w:val="center"/>
              <w:rPr>
                <w:rFonts w:ascii="Liberation Serif" w:hAnsi="Liberation Serif" w:cs="Liberation Serif"/>
                <w:color w:val="000000"/>
                <w:sz w:val="20"/>
                <w:szCs w:val="20"/>
              </w:rPr>
            </w:pPr>
            <w:r w:rsidRPr="008E4051">
              <w:rPr>
                <w:rFonts w:ascii="Liberation Serif" w:hAnsi="Liberation Serif" w:cs="Liberation Serif"/>
                <w:color w:val="000000"/>
                <w:sz w:val="20"/>
                <w:szCs w:val="20"/>
              </w:rPr>
              <w:t>-</w:t>
            </w:r>
          </w:p>
        </w:tc>
      </w:tr>
      <w:tr w:rsidR="0098604E" w:rsidRPr="0097688E" w14:paraId="7FF07A2B" w14:textId="77777777" w:rsidTr="00A11ED8">
        <w:trPr>
          <w:trHeight w:val="151"/>
          <w:jc w:val="center"/>
        </w:trPr>
        <w:tc>
          <w:tcPr>
            <w:tcW w:w="9798" w:type="dxa"/>
            <w:gridSpan w:val="5"/>
            <w:vAlign w:val="center"/>
          </w:tcPr>
          <w:p w14:paraId="3925F338" w14:textId="77777777" w:rsidR="0098604E" w:rsidRPr="00C376C1" w:rsidRDefault="0098604E" w:rsidP="00A11ED8">
            <w:pPr>
              <w:spacing w:line="276" w:lineRule="auto"/>
              <w:ind w:firstLine="709"/>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lang w:val="en-US"/>
              </w:rPr>
              <w:t xml:space="preserve">VIII. </w:t>
            </w:r>
            <w:r w:rsidRPr="00C376C1">
              <w:rPr>
                <w:rFonts w:ascii="Liberation Serif" w:hAnsi="Liberation Serif" w:cs="Liberation Serif"/>
                <w:color w:val="000000"/>
                <w:sz w:val="20"/>
                <w:szCs w:val="20"/>
              </w:rPr>
              <w:t>Ритуальное обслуживание населения</w:t>
            </w:r>
          </w:p>
        </w:tc>
      </w:tr>
      <w:tr w:rsidR="0098604E" w:rsidRPr="0097688E" w14:paraId="6EEACE25" w14:textId="77777777" w:rsidTr="00A11ED8">
        <w:trPr>
          <w:trHeight w:val="151"/>
          <w:jc w:val="center"/>
        </w:trPr>
        <w:tc>
          <w:tcPr>
            <w:tcW w:w="566" w:type="dxa"/>
            <w:vAlign w:val="center"/>
          </w:tcPr>
          <w:p w14:paraId="478BB7C3" w14:textId="77777777" w:rsidR="0098604E" w:rsidRPr="00C376C1" w:rsidRDefault="0098604E" w:rsidP="00A11ED8">
            <w:pPr>
              <w:spacing w:line="276" w:lineRule="auto"/>
              <w:ind w:firstLine="709"/>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lastRenderedPageBreak/>
              <w:t>31.</w:t>
            </w:r>
          </w:p>
        </w:tc>
        <w:tc>
          <w:tcPr>
            <w:tcW w:w="4301" w:type="dxa"/>
            <w:vAlign w:val="center"/>
          </w:tcPr>
          <w:p w14:paraId="56157C4B" w14:textId="77777777" w:rsidR="0098604E" w:rsidRPr="00C376C1" w:rsidRDefault="0098604E" w:rsidP="00A11ED8">
            <w:pPr>
              <w:spacing w:line="276" w:lineRule="auto"/>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t>Общее количество кладбищ</w:t>
            </w:r>
          </w:p>
        </w:tc>
        <w:tc>
          <w:tcPr>
            <w:tcW w:w="1122" w:type="dxa"/>
            <w:vAlign w:val="center"/>
          </w:tcPr>
          <w:p w14:paraId="114E3BE4" w14:textId="77777777" w:rsidR="0098604E" w:rsidRPr="00C376C1" w:rsidRDefault="0098604E" w:rsidP="00A11ED8">
            <w:pPr>
              <w:spacing w:line="276" w:lineRule="auto"/>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t>ед.</w:t>
            </w:r>
          </w:p>
        </w:tc>
        <w:tc>
          <w:tcPr>
            <w:tcW w:w="1967" w:type="dxa"/>
            <w:vAlign w:val="center"/>
          </w:tcPr>
          <w:p w14:paraId="015C49DC" w14:textId="77777777" w:rsidR="0098604E" w:rsidRPr="00C376C1" w:rsidRDefault="0098604E" w:rsidP="00A11ED8">
            <w:pPr>
              <w:spacing w:line="276" w:lineRule="auto"/>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t>1</w:t>
            </w:r>
          </w:p>
        </w:tc>
        <w:tc>
          <w:tcPr>
            <w:tcW w:w="1842" w:type="dxa"/>
            <w:vAlign w:val="center"/>
          </w:tcPr>
          <w:p w14:paraId="4C8A40F5" w14:textId="77777777" w:rsidR="0098604E" w:rsidRPr="00C376C1" w:rsidRDefault="0098604E" w:rsidP="00A11ED8">
            <w:pPr>
              <w:spacing w:line="276" w:lineRule="auto"/>
              <w:jc w:val="center"/>
              <w:rPr>
                <w:rFonts w:ascii="Liberation Serif" w:hAnsi="Liberation Serif" w:cs="Liberation Serif"/>
                <w:color w:val="000000"/>
                <w:sz w:val="20"/>
                <w:szCs w:val="20"/>
              </w:rPr>
            </w:pPr>
            <w:r w:rsidRPr="00C376C1">
              <w:rPr>
                <w:rFonts w:ascii="Liberation Serif" w:hAnsi="Liberation Serif" w:cs="Liberation Serif"/>
                <w:color w:val="000000"/>
                <w:sz w:val="20"/>
                <w:szCs w:val="20"/>
              </w:rPr>
              <w:t>1</w:t>
            </w:r>
          </w:p>
        </w:tc>
      </w:tr>
    </w:tbl>
    <w:p w14:paraId="40F35043" w14:textId="77777777" w:rsidR="0098604E" w:rsidRPr="0097688E" w:rsidRDefault="0098604E" w:rsidP="0098604E">
      <w:pPr>
        <w:pStyle w:val="1"/>
        <w:rPr>
          <w:highlight w:val="yellow"/>
        </w:rPr>
        <w:sectPr w:rsidR="0098604E" w:rsidRPr="0097688E" w:rsidSect="001F15F6">
          <w:pgSz w:w="11906" w:h="16838"/>
          <w:pgMar w:top="1134" w:right="851" w:bottom="1134" w:left="1701" w:header="708" w:footer="708" w:gutter="0"/>
          <w:cols w:space="708"/>
          <w:docGrid w:linePitch="360"/>
        </w:sectPr>
      </w:pPr>
      <w:bookmarkStart w:id="160" w:name="_Toc77767601"/>
      <w:bookmarkStart w:id="161" w:name="_Toc85554601"/>
    </w:p>
    <w:p w14:paraId="515AE6B1" w14:textId="77777777" w:rsidR="0098604E" w:rsidRPr="00C57914" w:rsidRDefault="0098604E" w:rsidP="0098604E">
      <w:pPr>
        <w:pStyle w:val="1"/>
        <w:keepLines w:val="0"/>
        <w:numPr>
          <w:ilvl w:val="0"/>
          <w:numId w:val="5"/>
        </w:numPr>
        <w:spacing w:before="0"/>
        <w:ind w:left="0" w:firstLine="709"/>
        <w:jc w:val="both"/>
        <w:rPr>
          <w:rFonts w:ascii="Liberation Serif" w:hAnsi="Liberation Serif" w:cs="Liberation Serif"/>
        </w:rPr>
      </w:pPr>
      <w:bookmarkStart w:id="162" w:name="_Toc179453928"/>
      <w:r w:rsidRPr="00C57914">
        <w:rPr>
          <w:rFonts w:ascii="Liberation Serif" w:hAnsi="Liberation Serif" w:cs="Liberation Serif"/>
        </w:rPr>
        <w:lastRenderedPageBreak/>
        <w:t>Перечень земельных участков, которые включаются в границы населенных пунктов 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160"/>
      <w:bookmarkEnd w:id="161"/>
      <w:bookmarkEnd w:id="162"/>
    </w:p>
    <w:p w14:paraId="2750F1AA" w14:textId="77777777" w:rsidR="0098604E" w:rsidRPr="0035339C" w:rsidRDefault="0098604E" w:rsidP="0098604E">
      <w:pPr>
        <w:spacing w:line="276" w:lineRule="auto"/>
        <w:ind w:firstLine="709"/>
        <w:jc w:val="both"/>
        <w:rPr>
          <w:rFonts w:ascii="Liberation Serif" w:hAnsi="Liberation Serif" w:cs="Liberation Serif"/>
        </w:rPr>
      </w:pPr>
      <w:r w:rsidRPr="0035339C">
        <w:rPr>
          <w:rFonts w:ascii="Liberation Serif" w:hAnsi="Liberation Serif" w:cs="Liberation Serif"/>
        </w:rPr>
        <w:t>Границ</w:t>
      </w:r>
      <w:r>
        <w:rPr>
          <w:rFonts w:ascii="Liberation Serif" w:hAnsi="Liberation Serif" w:cs="Liberation Serif"/>
        </w:rPr>
        <w:t>ы</w:t>
      </w:r>
      <w:r w:rsidRPr="0035339C">
        <w:rPr>
          <w:rFonts w:ascii="Liberation Serif" w:eastAsia="Calibri" w:hAnsi="Liberation Serif" w:cs="Liberation Serif"/>
          <w:noProof/>
          <w:color w:val="000000"/>
        </w:rPr>
        <w:t xml:space="preserve"> населённ</w:t>
      </w:r>
      <w:r>
        <w:rPr>
          <w:rFonts w:ascii="Liberation Serif" w:eastAsia="Calibri" w:hAnsi="Liberation Serif" w:cs="Liberation Serif"/>
          <w:noProof/>
          <w:color w:val="000000"/>
        </w:rPr>
        <w:t>ых</w:t>
      </w:r>
      <w:r w:rsidRPr="0035339C">
        <w:rPr>
          <w:rFonts w:ascii="Liberation Serif" w:eastAsia="Calibri" w:hAnsi="Liberation Serif" w:cs="Liberation Serif"/>
          <w:noProof/>
          <w:color w:val="000000"/>
        </w:rPr>
        <w:t xml:space="preserve"> пункт</w:t>
      </w:r>
      <w:r>
        <w:rPr>
          <w:rFonts w:ascii="Liberation Serif" w:eastAsia="Calibri" w:hAnsi="Liberation Serif" w:cs="Liberation Serif"/>
          <w:noProof/>
          <w:color w:val="000000"/>
        </w:rPr>
        <w:t>ов</w:t>
      </w:r>
      <w:r w:rsidRPr="0035339C">
        <w:rPr>
          <w:rFonts w:ascii="Liberation Serif" w:eastAsia="Calibri" w:hAnsi="Liberation Serif" w:cs="Liberation Serif"/>
          <w:noProof/>
          <w:color w:val="000000"/>
        </w:rPr>
        <w:t xml:space="preserve"> формиру</w:t>
      </w:r>
      <w:r>
        <w:rPr>
          <w:rFonts w:ascii="Liberation Serif" w:eastAsia="Calibri" w:hAnsi="Liberation Serif" w:cs="Liberation Serif"/>
          <w:noProof/>
          <w:color w:val="000000"/>
        </w:rPr>
        <w:t>ю</w:t>
      </w:r>
      <w:r w:rsidRPr="0035339C">
        <w:rPr>
          <w:rFonts w:ascii="Liberation Serif" w:eastAsia="Calibri" w:hAnsi="Liberation Serif" w:cs="Liberation Serif"/>
          <w:noProof/>
          <w:color w:val="000000"/>
        </w:rPr>
        <w:t>тся по контурам земельных участков,</w:t>
      </w:r>
      <w:r w:rsidRPr="0035339C">
        <w:rPr>
          <w:rFonts w:ascii="Liberation Serif" w:hAnsi="Liberation Serif" w:cs="Liberation Serif"/>
        </w:rPr>
        <w:t xml:space="preserve"> в соответствии с существующим землепользованием.</w:t>
      </w:r>
    </w:p>
    <w:p w14:paraId="6753C6AB" w14:textId="77777777" w:rsidR="0098604E" w:rsidRDefault="0098604E" w:rsidP="0098604E">
      <w:pPr>
        <w:spacing w:line="276" w:lineRule="auto"/>
        <w:ind w:firstLine="709"/>
        <w:jc w:val="both"/>
        <w:rPr>
          <w:rFonts w:ascii="Liberation Serif" w:hAnsi="Liberation Serif" w:cs="Liberation Serif"/>
        </w:rPr>
      </w:pPr>
      <w:r w:rsidRPr="009F15AE">
        <w:rPr>
          <w:rFonts w:ascii="Liberation Serif" w:hAnsi="Liberation Serif" w:cs="Liberation Serif"/>
        </w:rPr>
        <w:t>Перечень включаемых</w:t>
      </w:r>
      <w:r>
        <w:rPr>
          <w:rFonts w:ascii="Liberation Serif" w:hAnsi="Liberation Serif" w:cs="Liberation Serif"/>
        </w:rPr>
        <w:t xml:space="preserve"> </w:t>
      </w:r>
      <w:r w:rsidRPr="009F15AE">
        <w:rPr>
          <w:rFonts w:ascii="Liberation Serif" w:hAnsi="Liberation Serif" w:cs="Liberation Serif"/>
        </w:rPr>
        <w:t>территорий</w:t>
      </w:r>
      <w:r>
        <w:rPr>
          <w:rFonts w:ascii="Liberation Serif" w:hAnsi="Liberation Serif" w:cs="Liberation Serif"/>
        </w:rPr>
        <w:t xml:space="preserve"> лесов</w:t>
      </w:r>
      <w:r w:rsidRPr="009F15AE">
        <w:rPr>
          <w:rFonts w:ascii="Liberation Serif" w:hAnsi="Liberation Serif" w:cs="Liberation Serif"/>
        </w:rPr>
        <w:t xml:space="preserve"> в границу с. </w:t>
      </w:r>
      <w:r>
        <w:rPr>
          <w:rFonts w:ascii="Liberation Serif" w:hAnsi="Liberation Serif" w:cs="Liberation Serif"/>
        </w:rPr>
        <w:t>Кавалерское</w:t>
      </w:r>
      <w:r w:rsidRPr="009F15AE">
        <w:rPr>
          <w:rFonts w:ascii="Liberation Serif" w:hAnsi="Liberation Serif" w:cs="Liberation Serif"/>
        </w:rPr>
        <w:t xml:space="preserve"> указан в </w:t>
      </w:r>
      <w:r>
        <w:rPr>
          <w:rFonts w:ascii="Liberation Serif" w:hAnsi="Liberation Serif" w:cs="Liberation Serif"/>
        </w:rPr>
        <w:t xml:space="preserve">таблице </w:t>
      </w:r>
      <w:r>
        <w:rPr>
          <w:rFonts w:ascii="Liberation Serif" w:hAnsi="Liberation Serif" w:cs="Liberation Serif"/>
        </w:rPr>
        <w:fldChar w:fldCharType="begin"/>
      </w:r>
      <w:r>
        <w:rPr>
          <w:rFonts w:ascii="Liberation Serif" w:hAnsi="Liberation Serif" w:cs="Liberation Serif"/>
        </w:rPr>
        <w:instrText xml:space="preserve"> REF _Ref173423690 \h </w:instrText>
      </w:r>
      <w:r>
        <w:rPr>
          <w:rFonts w:ascii="Liberation Serif" w:hAnsi="Liberation Serif" w:cs="Liberation Serif"/>
        </w:rPr>
      </w:r>
      <w:r>
        <w:rPr>
          <w:rFonts w:ascii="Liberation Serif" w:hAnsi="Liberation Serif" w:cs="Liberation Serif"/>
        </w:rPr>
        <w:fldChar w:fldCharType="separate"/>
      </w:r>
      <w:r w:rsidRPr="000B0FFA">
        <w:rPr>
          <w:rFonts w:ascii="Liberation Serif" w:hAnsi="Liberation Serif" w:cs="Liberation Serif"/>
        </w:rPr>
        <w:t xml:space="preserve">Таблица </w:t>
      </w:r>
      <w:r>
        <w:rPr>
          <w:rFonts w:ascii="Liberation Serif" w:hAnsi="Liberation Serif" w:cs="Liberation Serif"/>
          <w:noProof/>
        </w:rPr>
        <w:t>37</w:t>
      </w:r>
      <w:r>
        <w:rPr>
          <w:rFonts w:ascii="Liberation Serif" w:hAnsi="Liberation Serif" w:cs="Liberation Serif"/>
        </w:rPr>
        <w:fldChar w:fldCharType="end"/>
      </w:r>
      <w:r>
        <w:rPr>
          <w:rFonts w:ascii="Liberation Serif" w:hAnsi="Liberation Serif" w:cs="Liberation Serif"/>
        </w:rPr>
        <w:t>.</w:t>
      </w:r>
    </w:p>
    <w:p w14:paraId="13F98C01" w14:textId="77777777" w:rsidR="0098604E" w:rsidRPr="000B0FFA" w:rsidRDefault="0098604E" w:rsidP="0098604E">
      <w:pPr>
        <w:pStyle w:val="afb"/>
        <w:keepNext/>
        <w:jc w:val="right"/>
        <w:rPr>
          <w:rFonts w:ascii="Liberation Serif" w:hAnsi="Liberation Serif" w:cs="Liberation Serif"/>
          <w:sz w:val="24"/>
        </w:rPr>
      </w:pPr>
      <w:bookmarkStart w:id="163" w:name="_Ref173423690"/>
      <w:r w:rsidRPr="000B0FFA">
        <w:rPr>
          <w:rFonts w:ascii="Liberation Serif" w:hAnsi="Liberation Serif" w:cs="Liberation Serif"/>
          <w:sz w:val="24"/>
        </w:rPr>
        <w:t xml:space="preserve">Таблица </w:t>
      </w:r>
      <w:r w:rsidRPr="000B0FFA">
        <w:rPr>
          <w:rFonts w:ascii="Liberation Serif" w:hAnsi="Liberation Serif" w:cs="Liberation Serif"/>
          <w:sz w:val="24"/>
        </w:rPr>
        <w:fldChar w:fldCharType="begin"/>
      </w:r>
      <w:r w:rsidRPr="000B0FFA">
        <w:rPr>
          <w:rFonts w:ascii="Liberation Serif" w:hAnsi="Liberation Serif" w:cs="Liberation Serif"/>
          <w:sz w:val="24"/>
        </w:rPr>
        <w:instrText xml:space="preserve"> SEQ Таблица \* ARABIC </w:instrText>
      </w:r>
      <w:r w:rsidRPr="000B0FFA">
        <w:rPr>
          <w:rFonts w:ascii="Liberation Serif" w:hAnsi="Liberation Serif" w:cs="Liberation Serif"/>
          <w:sz w:val="24"/>
        </w:rPr>
        <w:fldChar w:fldCharType="separate"/>
      </w:r>
      <w:r>
        <w:rPr>
          <w:rFonts w:ascii="Liberation Serif" w:hAnsi="Liberation Serif" w:cs="Liberation Serif"/>
          <w:noProof/>
          <w:sz w:val="24"/>
        </w:rPr>
        <w:t>37</w:t>
      </w:r>
      <w:r w:rsidRPr="000B0FFA">
        <w:rPr>
          <w:rFonts w:ascii="Liberation Serif" w:hAnsi="Liberation Serif" w:cs="Liberation Serif"/>
          <w:sz w:val="24"/>
        </w:rPr>
        <w:fldChar w:fldCharType="end"/>
      </w:r>
      <w:bookmarkEnd w:id="163"/>
    </w:p>
    <w:tbl>
      <w:tblPr>
        <w:tblStyle w:val="aff7"/>
        <w:tblW w:w="5000" w:type="pct"/>
        <w:tblLook w:val="04A0" w:firstRow="1" w:lastRow="0" w:firstColumn="1" w:lastColumn="0" w:noHBand="0" w:noVBand="1"/>
      </w:tblPr>
      <w:tblGrid>
        <w:gridCol w:w="411"/>
        <w:gridCol w:w="4776"/>
        <w:gridCol w:w="1814"/>
        <w:gridCol w:w="1011"/>
        <w:gridCol w:w="1163"/>
        <w:gridCol w:w="1882"/>
        <w:gridCol w:w="1828"/>
        <w:gridCol w:w="1675"/>
      </w:tblGrid>
      <w:tr w:rsidR="0098604E" w14:paraId="1AAD5878" w14:textId="77777777" w:rsidTr="00A11ED8">
        <w:tc>
          <w:tcPr>
            <w:tcW w:w="422" w:type="dxa"/>
          </w:tcPr>
          <w:p w14:paraId="677CBBD5" w14:textId="77777777" w:rsidR="0098604E" w:rsidRPr="00C70072" w:rsidRDefault="0098604E" w:rsidP="00A11ED8">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w:t>
            </w:r>
          </w:p>
        </w:tc>
        <w:tc>
          <w:tcPr>
            <w:tcW w:w="4309" w:type="dxa"/>
          </w:tcPr>
          <w:p w14:paraId="373EC06F" w14:textId="77777777" w:rsidR="0098604E" w:rsidRPr="00C70072" w:rsidRDefault="0098604E" w:rsidP="00A11ED8">
            <w:pPr>
              <w:spacing w:line="276" w:lineRule="auto"/>
              <w:jc w:val="center"/>
              <w:rPr>
                <w:rFonts w:ascii="Liberation Serif" w:hAnsi="Liberation Serif" w:cs="Liberation Serif"/>
                <w:sz w:val="20"/>
                <w:highlight w:val="yellow"/>
              </w:rPr>
            </w:pPr>
            <w:r w:rsidRPr="00C70072">
              <w:rPr>
                <w:rFonts w:ascii="Liberation Serif" w:hAnsi="Liberation Serif" w:cs="Liberation Serif"/>
                <w:sz w:val="20"/>
              </w:rPr>
              <w:t>Графическая схема</w:t>
            </w:r>
          </w:p>
        </w:tc>
        <w:tc>
          <w:tcPr>
            <w:tcW w:w="1904" w:type="dxa"/>
          </w:tcPr>
          <w:p w14:paraId="7D6924EF" w14:textId="77777777" w:rsidR="0098604E" w:rsidRPr="00C70072" w:rsidRDefault="0098604E" w:rsidP="00A11ED8">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Кадастровый номер земельного участка</w:t>
            </w:r>
          </w:p>
        </w:tc>
        <w:tc>
          <w:tcPr>
            <w:tcW w:w="1056" w:type="dxa"/>
          </w:tcPr>
          <w:p w14:paraId="45BAD105" w14:textId="77777777" w:rsidR="0098604E" w:rsidRPr="00C70072" w:rsidRDefault="0098604E" w:rsidP="00A11ED8">
            <w:pPr>
              <w:rPr>
                <w:rFonts w:ascii="Liberation Serif" w:hAnsi="Liberation Serif" w:cs="Liberation Serif"/>
                <w:sz w:val="20"/>
                <w:highlight w:val="yellow"/>
                <w:vertAlign w:val="superscript"/>
              </w:rPr>
            </w:pPr>
            <w:r w:rsidRPr="00C70072">
              <w:rPr>
                <w:rFonts w:ascii="Liberation Serif" w:hAnsi="Liberation Serif" w:cs="Liberation Serif"/>
                <w:sz w:val="20"/>
              </w:rPr>
              <w:t>Площадь з/у, м</w:t>
            </w:r>
            <w:r w:rsidRPr="00C70072">
              <w:rPr>
                <w:rFonts w:ascii="Liberation Serif" w:hAnsi="Liberation Serif" w:cs="Liberation Serif"/>
                <w:sz w:val="20"/>
                <w:vertAlign w:val="superscript"/>
              </w:rPr>
              <w:t>2</w:t>
            </w:r>
          </w:p>
        </w:tc>
        <w:tc>
          <w:tcPr>
            <w:tcW w:w="1217" w:type="dxa"/>
          </w:tcPr>
          <w:p w14:paraId="2AF191BF" w14:textId="77777777" w:rsidR="0098604E" w:rsidRPr="00C70072" w:rsidRDefault="0098604E" w:rsidP="00A11ED8">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Площадь наложения з/у на ЗЛФ, м</w:t>
            </w:r>
            <w:r w:rsidRPr="00C70072">
              <w:rPr>
                <w:rFonts w:ascii="Liberation Serif" w:hAnsi="Liberation Serif" w:cs="Liberation Serif"/>
                <w:sz w:val="20"/>
                <w:vertAlign w:val="superscript"/>
              </w:rPr>
              <w:t>2</w:t>
            </w:r>
          </w:p>
        </w:tc>
        <w:tc>
          <w:tcPr>
            <w:tcW w:w="1975" w:type="dxa"/>
          </w:tcPr>
          <w:p w14:paraId="10711991" w14:textId="77777777" w:rsidR="0098604E" w:rsidRPr="00C70072" w:rsidRDefault="0098604E" w:rsidP="00A11ED8">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Информация о правах на земельный участок (дата возникновения прав, подтверждающие документы)</w:t>
            </w:r>
          </w:p>
        </w:tc>
        <w:tc>
          <w:tcPr>
            <w:tcW w:w="1920" w:type="dxa"/>
          </w:tcPr>
          <w:p w14:paraId="5DEE8699" w14:textId="77777777" w:rsidR="0098604E" w:rsidRPr="00C70072" w:rsidRDefault="0098604E" w:rsidP="00A11ED8">
            <w:pPr>
              <w:spacing w:line="276" w:lineRule="auto"/>
              <w:jc w:val="both"/>
              <w:rPr>
                <w:rFonts w:ascii="Liberation Serif" w:hAnsi="Liberation Serif" w:cs="Liberation Serif"/>
                <w:sz w:val="20"/>
              </w:rPr>
            </w:pPr>
            <w:r w:rsidRPr="00C70072">
              <w:rPr>
                <w:rFonts w:ascii="Liberation Serif" w:hAnsi="Liberation Serif" w:cs="Liberation Serif"/>
                <w:sz w:val="20"/>
              </w:rPr>
              <w:t>Функциональная зона</w:t>
            </w:r>
          </w:p>
        </w:tc>
        <w:tc>
          <w:tcPr>
            <w:tcW w:w="1757" w:type="dxa"/>
          </w:tcPr>
          <w:p w14:paraId="22AE7AE5" w14:textId="77777777" w:rsidR="0098604E" w:rsidRPr="00C70072" w:rsidRDefault="0098604E" w:rsidP="00A11ED8">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Информация о ЗЛФ (квартал, выдел, тип леса, функциональное назначение леса) /наличие ООПТ</w:t>
            </w:r>
          </w:p>
        </w:tc>
      </w:tr>
      <w:tr w:rsidR="0098604E" w14:paraId="1818C584" w14:textId="77777777" w:rsidTr="00A11ED8">
        <w:tc>
          <w:tcPr>
            <w:tcW w:w="14560" w:type="dxa"/>
            <w:gridSpan w:val="8"/>
          </w:tcPr>
          <w:p w14:paraId="0727ACB1" w14:textId="77777777" w:rsidR="0098604E" w:rsidRPr="00C70072" w:rsidRDefault="0098604E" w:rsidP="00A11ED8">
            <w:pPr>
              <w:spacing w:line="276" w:lineRule="auto"/>
              <w:jc w:val="center"/>
              <w:rPr>
                <w:rFonts w:ascii="Liberation Serif" w:hAnsi="Liberation Serif" w:cs="Liberation Serif"/>
                <w:sz w:val="20"/>
                <w:highlight w:val="yellow"/>
              </w:rPr>
            </w:pPr>
            <w:r w:rsidRPr="00C70072">
              <w:rPr>
                <w:rFonts w:ascii="Liberation Serif" w:hAnsi="Liberation Serif" w:cs="Liberation Serif"/>
                <w:sz w:val="20"/>
              </w:rPr>
              <w:t>с. Кавалерское</w:t>
            </w:r>
          </w:p>
        </w:tc>
      </w:tr>
      <w:tr w:rsidR="0098604E" w14:paraId="2C56301D" w14:textId="77777777" w:rsidTr="00A11ED8">
        <w:tc>
          <w:tcPr>
            <w:tcW w:w="422" w:type="dxa"/>
          </w:tcPr>
          <w:p w14:paraId="095E09CF" w14:textId="77777777" w:rsidR="0098604E" w:rsidRPr="00C70072" w:rsidRDefault="0098604E" w:rsidP="00A11ED8">
            <w:pPr>
              <w:spacing w:line="276" w:lineRule="auto"/>
              <w:jc w:val="both"/>
              <w:rPr>
                <w:rFonts w:ascii="Liberation Serif" w:hAnsi="Liberation Serif" w:cs="Liberation Serif"/>
                <w:sz w:val="20"/>
              </w:rPr>
            </w:pPr>
            <w:r w:rsidRPr="00C70072">
              <w:rPr>
                <w:rFonts w:ascii="Liberation Serif" w:hAnsi="Liberation Serif" w:cs="Liberation Serif"/>
                <w:sz w:val="20"/>
              </w:rPr>
              <w:lastRenderedPageBreak/>
              <w:t>1</w:t>
            </w:r>
          </w:p>
        </w:tc>
        <w:tc>
          <w:tcPr>
            <w:tcW w:w="4309" w:type="dxa"/>
          </w:tcPr>
          <w:p w14:paraId="77AB0E28" w14:textId="77777777" w:rsidR="0098604E" w:rsidRPr="00C70072" w:rsidRDefault="0098604E" w:rsidP="00A11ED8">
            <w:pPr>
              <w:spacing w:line="276" w:lineRule="auto"/>
              <w:jc w:val="both"/>
              <w:rPr>
                <w:rFonts w:ascii="Liberation Serif" w:hAnsi="Liberation Serif" w:cs="Liberation Serif"/>
                <w:sz w:val="20"/>
              </w:rPr>
            </w:pPr>
            <w:r w:rsidRPr="00C70072">
              <w:rPr>
                <w:noProof/>
                <w:sz w:val="20"/>
              </w:rPr>
              <w:drawing>
                <wp:inline distT="0" distB="0" distL="0" distR="0" wp14:anchorId="409CFF45" wp14:editId="61F9CB36">
                  <wp:extent cx="2892056" cy="2910840"/>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7980" r="8513"/>
                          <a:stretch/>
                        </pic:blipFill>
                        <pic:spPr bwMode="auto">
                          <a:xfrm>
                            <a:off x="0" y="0"/>
                            <a:ext cx="2933253" cy="2952305"/>
                          </a:xfrm>
                          <a:prstGeom prst="rect">
                            <a:avLst/>
                          </a:prstGeom>
                          <a:ln>
                            <a:noFill/>
                          </a:ln>
                          <a:extLst>
                            <a:ext uri="{53640926-AAD7-44D8-BBD7-CCE9431645EC}">
                              <a14:shadowObscured xmlns:a14="http://schemas.microsoft.com/office/drawing/2010/main"/>
                            </a:ext>
                          </a:extLst>
                        </pic:spPr>
                      </pic:pic>
                    </a:graphicData>
                  </a:graphic>
                </wp:inline>
              </w:drawing>
            </w:r>
          </w:p>
        </w:tc>
        <w:tc>
          <w:tcPr>
            <w:tcW w:w="1904" w:type="dxa"/>
          </w:tcPr>
          <w:p w14:paraId="784B0B1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41:08:0010106:830</w:t>
            </w:r>
          </w:p>
        </w:tc>
        <w:tc>
          <w:tcPr>
            <w:tcW w:w="1056" w:type="dxa"/>
          </w:tcPr>
          <w:p w14:paraId="71F472C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1640</w:t>
            </w:r>
          </w:p>
        </w:tc>
        <w:tc>
          <w:tcPr>
            <w:tcW w:w="1217" w:type="dxa"/>
          </w:tcPr>
          <w:p w14:paraId="49E5046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169,3</w:t>
            </w:r>
          </w:p>
        </w:tc>
        <w:tc>
          <w:tcPr>
            <w:tcW w:w="1975" w:type="dxa"/>
          </w:tcPr>
          <w:p w14:paraId="71E6CCD7" w14:textId="77777777" w:rsidR="0098604E" w:rsidRPr="00C70072" w:rsidRDefault="0098604E" w:rsidP="00A11ED8">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Собственность 41:08:0010106:830-41/014/2023-1 19.01.2023</w:t>
            </w:r>
          </w:p>
        </w:tc>
        <w:tc>
          <w:tcPr>
            <w:tcW w:w="1920" w:type="dxa"/>
          </w:tcPr>
          <w:p w14:paraId="3E4D43C0" w14:textId="77777777" w:rsidR="0098604E" w:rsidRPr="00C70072" w:rsidRDefault="0098604E" w:rsidP="00A11ED8">
            <w:pPr>
              <w:spacing w:line="276" w:lineRule="auto"/>
              <w:jc w:val="both"/>
              <w:rPr>
                <w:rFonts w:ascii="Liberation Serif" w:hAnsi="Liberation Serif" w:cs="Liberation Serif"/>
                <w:sz w:val="20"/>
              </w:rPr>
            </w:pPr>
            <w:r w:rsidRPr="00C70072">
              <w:rPr>
                <w:rFonts w:ascii="Liberation Serif" w:hAnsi="Liberation Serif" w:cs="Liberation Serif"/>
                <w:sz w:val="20"/>
              </w:rPr>
              <w:t>Зона застройки индивидуальными жилыми домами</w:t>
            </w:r>
          </w:p>
        </w:tc>
        <w:tc>
          <w:tcPr>
            <w:tcW w:w="1757" w:type="dxa"/>
          </w:tcPr>
          <w:p w14:paraId="352CE91A" w14:textId="77777777" w:rsidR="0098604E" w:rsidRPr="00C70072" w:rsidRDefault="0098604E" w:rsidP="00A11ED8">
            <w:pPr>
              <w:spacing w:line="276" w:lineRule="auto"/>
              <w:jc w:val="both"/>
              <w:rPr>
                <w:rFonts w:ascii="Liberation Serif" w:hAnsi="Liberation Serif" w:cs="Liberation Serif"/>
                <w:sz w:val="20"/>
              </w:rPr>
            </w:pPr>
            <w:proofErr w:type="spellStart"/>
            <w:r w:rsidRPr="00C70072">
              <w:rPr>
                <w:rFonts w:ascii="Liberation Serif" w:hAnsi="Liberation Serif" w:cs="Liberation Serif"/>
                <w:sz w:val="20"/>
              </w:rPr>
              <w:t>Усть</w:t>
            </w:r>
            <w:proofErr w:type="spellEnd"/>
            <w:r w:rsidRPr="00C70072">
              <w:rPr>
                <w:rFonts w:ascii="Liberation Serif" w:hAnsi="Liberation Serif" w:cs="Liberation Serif"/>
                <w:sz w:val="20"/>
              </w:rPr>
              <w:t>-Большерецкое лесничество в Камчатском крае</w:t>
            </w:r>
          </w:p>
          <w:p w14:paraId="16F767CF" w14:textId="77777777" w:rsidR="0098604E" w:rsidRPr="00C70072" w:rsidRDefault="0098604E" w:rsidP="00A11ED8">
            <w:pPr>
              <w:spacing w:line="276" w:lineRule="auto"/>
              <w:jc w:val="both"/>
              <w:rPr>
                <w:rFonts w:ascii="Liberation Serif" w:hAnsi="Liberation Serif" w:cs="Liberation Serif"/>
                <w:sz w:val="20"/>
                <w:highlight w:val="yellow"/>
              </w:rPr>
            </w:pPr>
            <w:r w:rsidRPr="00C70072">
              <w:rPr>
                <w:rFonts w:ascii="Liberation Serif" w:hAnsi="Liberation Serif" w:cs="Liberation Serif"/>
                <w:sz w:val="20"/>
              </w:rPr>
              <w:t>ООПТ отсутствует</w:t>
            </w:r>
          </w:p>
        </w:tc>
      </w:tr>
    </w:tbl>
    <w:p w14:paraId="0180A00E"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3E88F28E" w14:textId="77777777" w:rsidR="0098604E" w:rsidRDefault="0098604E" w:rsidP="0098604E">
      <w:pPr>
        <w:spacing w:line="276" w:lineRule="auto"/>
        <w:ind w:firstLine="709"/>
        <w:jc w:val="both"/>
        <w:rPr>
          <w:rFonts w:ascii="Liberation Serif" w:hAnsi="Liberation Serif" w:cs="Liberation Serif"/>
        </w:rPr>
      </w:pPr>
      <w:r>
        <w:rPr>
          <w:rFonts w:ascii="Liberation Serif" w:hAnsi="Liberation Serif" w:cs="Liberation Serif"/>
        </w:rPr>
        <w:t xml:space="preserve">Перечень включаемых земельных участков в границу </w:t>
      </w:r>
      <w:r w:rsidRPr="005B1328">
        <w:rPr>
          <w:rFonts w:ascii="Liberation Serif" w:hAnsi="Liberation Serif" w:cs="Liberation Serif"/>
        </w:rPr>
        <w:t>села</w:t>
      </w:r>
      <w:r>
        <w:rPr>
          <w:rFonts w:ascii="Liberation Serif" w:hAnsi="Liberation Serif" w:cs="Liberation Serif"/>
        </w:rPr>
        <w:t xml:space="preserve"> Кавалерское указан в таблице (</w:t>
      </w:r>
      <w:r>
        <w:rPr>
          <w:rFonts w:ascii="Liberation Serif" w:hAnsi="Liberation Serif" w:cs="Liberation Serif"/>
        </w:rPr>
        <w:fldChar w:fldCharType="begin"/>
      </w:r>
      <w:r>
        <w:rPr>
          <w:rFonts w:ascii="Liberation Serif" w:hAnsi="Liberation Serif" w:cs="Liberation Serif"/>
        </w:rPr>
        <w:instrText xml:space="preserve"> REF _Ref179383345 \h </w:instrText>
      </w:r>
      <w:r>
        <w:rPr>
          <w:rFonts w:ascii="Liberation Serif" w:hAnsi="Liberation Serif" w:cs="Liberation Serif"/>
        </w:rPr>
      </w:r>
      <w:r>
        <w:rPr>
          <w:rFonts w:ascii="Liberation Serif" w:hAnsi="Liberation Serif" w:cs="Liberation Serif"/>
        </w:rPr>
        <w:fldChar w:fldCharType="separate"/>
      </w:r>
      <w:r w:rsidRPr="000B0FFA">
        <w:rPr>
          <w:rFonts w:ascii="Liberation Serif" w:hAnsi="Liberation Serif" w:cs="Liberation Serif"/>
        </w:rPr>
        <w:t xml:space="preserve">Таблица </w:t>
      </w:r>
      <w:r>
        <w:rPr>
          <w:rFonts w:ascii="Liberation Serif" w:hAnsi="Liberation Serif" w:cs="Liberation Serif"/>
          <w:noProof/>
        </w:rPr>
        <w:t>38</w:t>
      </w:r>
      <w:r>
        <w:rPr>
          <w:rFonts w:ascii="Liberation Serif" w:hAnsi="Liberation Serif" w:cs="Liberation Serif"/>
        </w:rPr>
        <w:fldChar w:fldCharType="end"/>
      </w:r>
      <w:r>
        <w:rPr>
          <w:rFonts w:ascii="Liberation Serif" w:hAnsi="Liberation Serif" w:cs="Liberation Serif"/>
        </w:rPr>
        <w:t>).</w:t>
      </w:r>
    </w:p>
    <w:p w14:paraId="26CE17A4" w14:textId="77777777" w:rsidR="0098604E" w:rsidRPr="000B0FFA" w:rsidRDefault="0098604E" w:rsidP="0098604E">
      <w:pPr>
        <w:pStyle w:val="afb"/>
        <w:keepNext/>
        <w:jc w:val="right"/>
        <w:rPr>
          <w:rFonts w:ascii="Liberation Serif" w:hAnsi="Liberation Serif" w:cs="Liberation Serif"/>
          <w:sz w:val="24"/>
        </w:rPr>
      </w:pPr>
      <w:bookmarkStart w:id="164" w:name="_Ref179383345"/>
      <w:r w:rsidRPr="000B0FFA">
        <w:rPr>
          <w:rFonts w:ascii="Liberation Serif" w:hAnsi="Liberation Serif" w:cs="Liberation Serif"/>
          <w:sz w:val="24"/>
        </w:rPr>
        <w:t xml:space="preserve">Таблица </w:t>
      </w:r>
      <w:r w:rsidRPr="000B0FFA">
        <w:rPr>
          <w:rFonts w:ascii="Liberation Serif" w:hAnsi="Liberation Serif" w:cs="Liberation Serif"/>
          <w:sz w:val="24"/>
        </w:rPr>
        <w:fldChar w:fldCharType="begin"/>
      </w:r>
      <w:r w:rsidRPr="000B0FFA">
        <w:rPr>
          <w:rFonts w:ascii="Liberation Serif" w:hAnsi="Liberation Serif" w:cs="Liberation Serif"/>
          <w:sz w:val="24"/>
        </w:rPr>
        <w:instrText xml:space="preserve"> SEQ Таблица \* ARABIC </w:instrText>
      </w:r>
      <w:r w:rsidRPr="000B0FFA">
        <w:rPr>
          <w:rFonts w:ascii="Liberation Serif" w:hAnsi="Liberation Serif" w:cs="Liberation Serif"/>
          <w:sz w:val="24"/>
        </w:rPr>
        <w:fldChar w:fldCharType="separate"/>
      </w:r>
      <w:r>
        <w:rPr>
          <w:rFonts w:ascii="Liberation Serif" w:hAnsi="Liberation Serif" w:cs="Liberation Serif"/>
          <w:noProof/>
          <w:sz w:val="24"/>
        </w:rPr>
        <w:t>38</w:t>
      </w:r>
      <w:r w:rsidRPr="000B0FFA">
        <w:rPr>
          <w:rFonts w:ascii="Liberation Serif" w:hAnsi="Liberation Serif" w:cs="Liberation Serif"/>
          <w:sz w:val="24"/>
        </w:rPr>
        <w:fldChar w:fldCharType="end"/>
      </w:r>
      <w:bookmarkEnd w:id="164"/>
    </w:p>
    <w:tbl>
      <w:tblPr>
        <w:tblStyle w:val="aff7"/>
        <w:tblW w:w="5000" w:type="pct"/>
        <w:tblLook w:val="04A0" w:firstRow="1" w:lastRow="0" w:firstColumn="1" w:lastColumn="0" w:noHBand="0" w:noVBand="1"/>
      </w:tblPr>
      <w:tblGrid>
        <w:gridCol w:w="908"/>
        <w:gridCol w:w="2489"/>
        <w:gridCol w:w="1985"/>
        <w:gridCol w:w="9178"/>
      </w:tblGrid>
      <w:tr w:rsidR="0098604E" w:rsidRPr="00C70072" w14:paraId="1AD3E620" w14:textId="77777777" w:rsidTr="00A11ED8">
        <w:trPr>
          <w:tblHeader/>
        </w:trPr>
        <w:tc>
          <w:tcPr>
            <w:tcW w:w="908" w:type="dxa"/>
            <w:vAlign w:val="center"/>
          </w:tcPr>
          <w:p w14:paraId="4B6DBCA7" w14:textId="77777777" w:rsidR="0098604E" w:rsidRPr="00C70072" w:rsidRDefault="0098604E" w:rsidP="00A11ED8">
            <w:pPr>
              <w:spacing w:line="276" w:lineRule="auto"/>
              <w:jc w:val="center"/>
              <w:rPr>
                <w:sz w:val="20"/>
              </w:rPr>
            </w:pPr>
            <w:r w:rsidRPr="00C70072">
              <w:rPr>
                <w:rStyle w:val="CharacterStyle3"/>
                <w:rFonts w:ascii="Liberation Serif" w:eastAsia="Calibri" w:hAnsi="Liberation Serif" w:cs="Liberation Serif"/>
                <w:b/>
                <w:sz w:val="20"/>
              </w:rPr>
              <w:t>№</w:t>
            </w:r>
          </w:p>
        </w:tc>
        <w:tc>
          <w:tcPr>
            <w:tcW w:w="2489" w:type="dxa"/>
            <w:vAlign w:val="center"/>
          </w:tcPr>
          <w:p w14:paraId="4BEB36D9" w14:textId="77777777" w:rsidR="0098604E" w:rsidRPr="00C70072" w:rsidRDefault="0098604E" w:rsidP="00A11ED8">
            <w:pPr>
              <w:spacing w:line="276" w:lineRule="auto"/>
              <w:jc w:val="center"/>
              <w:rPr>
                <w:sz w:val="20"/>
              </w:rPr>
            </w:pPr>
            <w:r w:rsidRPr="00C70072">
              <w:rPr>
                <w:rStyle w:val="CharacterStyle4"/>
                <w:rFonts w:ascii="Liberation Serif" w:eastAsia="Calibri" w:hAnsi="Liberation Serif" w:cs="Liberation Serif"/>
                <w:b/>
                <w:sz w:val="20"/>
              </w:rPr>
              <w:t>Кадастровый номер</w:t>
            </w:r>
          </w:p>
        </w:tc>
        <w:tc>
          <w:tcPr>
            <w:tcW w:w="1985" w:type="dxa"/>
            <w:vAlign w:val="center"/>
          </w:tcPr>
          <w:p w14:paraId="19A3F70E" w14:textId="77777777" w:rsidR="0098604E" w:rsidRPr="00C70072" w:rsidRDefault="0098604E" w:rsidP="00A11ED8">
            <w:pPr>
              <w:spacing w:line="276" w:lineRule="auto"/>
              <w:jc w:val="center"/>
              <w:rPr>
                <w:sz w:val="20"/>
                <w:vertAlign w:val="superscript"/>
              </w:rPr>
            </w:pPr>
            <w:r w:rsidRPr="00C70072">
              <w:rPr>
                <w:rStyle w:val="CharacterStyle4"/>
                <w:rFonts w:ascii="Liberation Serif" w:eastAsia="Calibri" w:hAnsi="Liberation Serif" w:cs="Liberation Serif"/>
                <w:b/>
                <w:sz w:val="20"/>
              </w:rPr>
              <w:t>Площадь, м</w:t>
            </w:r>
            <w:r w:rsidRPr="00C70072">
              <w:rPr>
                <w:rStyle w:val="CharacterStyle4"/>
                <w:rFonts w:ascii="Liberation Serif" w:eastAsia="Calibri" w:hAnsi="Liberation Serif" w:cs="Liberation Serif"/>
                <w:b/>
                <w:sz w:val="20"/>
                <w:vertAlign w:val="superscript"/>
              </w:rPr>
              <w:t>2</w:t>
            </w:r>
          </w:p>
        </w:tc>
        <w:tc>
          <w:tcPr>
            <w:tcW w:w="9178" w:type="dxa"/>
            <w:vAlign w:val="center"/>
          </w:tcPr>
          <w:p w14:paraId="42498DDB" w14:textId="77777777" w:rsidR="0098604E" w:rsidRPr="00C70072" w:rsidRDefault="0098604E" w:rsidP="00A11ED8">
            <w:pPr>
              <w:spacing w:line="276" w:lineRule="auto"/>
              <w:jc w:val="center"/>
              <w:rPr>
                <w:sz w:val="20"/>
              </w:rPr>
            </w:pPr>
            <w:r w:rsidRPr="00C70072">
              <w:rPr>
                <w:rStyle w:val="CharacterStyle4"/>
                <w:rFonts w:ascii="Liberation Serif" w:eastAsia="Calibri" w:hAnsi="Liberation Serif" w:cs="Liberation Serif"/>
                <w:b/>
                <w:sz w:val="20"/>
              </w:rPr>
              <w:t>Цели планируемого использования</w:t>
            </w:r>
          </w:p>
        </w:tc>
      </w:tr>
      <w:tr w:rsidR="0098604E" w:rsidRPr="00C70072" w14:paraId="243FB272" w14:textId="77777777" w:rsidTr="00A11ED8">
        <w:tc>
          <w:tcPr>
            <w:tcW w:w="14560" w:type="dxa"/>
            <w:gridSpan w:val="4"/>
          </w:tcPr>
          <w:p w14:paraId="4E300BC0" w14:textId="77777777" w:rsidR="0098604E" w:rsidRPr="00C70072" w:rsidRDefault="0098604E" w:rsidP="00A11ED8">
            <w:pPr>
              <w:spacing w:line="276" w:lineRule="auto"/>
              <w:jc w:val="center"/>
              <w:rPr>
                <w:rStyle w:val="CharacterStyle4"/>
                <w:rFonts w:ascii="Liberation Serif" w:eastAsia="Calibri" w:hAnsi="Liberation Serif" w:cs="Liberation Serif"/>
                <w:b/>
                <w:sz w:val="20"/>
              </w:rPr>
            </w:pPr>
            <w:r w:rsidRPr="00C70072">
              <w:rPr>
                <w:rStyle w:val="CharacterStyle5"/>
                <w:rFonts w:ascii="Liberation Serif" w:hAnsi="Liberation Serif" w:cs="Liberation Serif"/>
                <w:sz w:val="20"/>
              </w:rPr>
              <w:t>Перечень земельных участков, включенных в границу населенного пункта согласно сведениям ЕГРН</w:t>
            </w:r>
          </w:p>
        </w:tc>
      </w:tr>
      <w:tr w:rsidR="0098604E" w:rsidRPr="00C70072" w14:paraId="73C55248" w14:textId="77777777" w:rsidTr="00A11ED8">
        <w:tc>
          <w:tcPr>
            <w:tcW w:w="14560" w:type="dxa"/>
            <w:gridSpan w:val="4"/>
          </w:tcPr>
          <w:p w14:paraId="3AAD9642" w14:textId="77777777" w:rsidR="0098604E" w:rsidRPr="00C70072" w:rsidRDefault="0098604E" w:rsidP="00A11ED8">
            <w:pPr>
              <w:spacing w:line="276" w:lineRule="auto"/>
              <w:jc w:val="center"/>
              <w:rPr>
                <w:rStyle w:val="CharacterStyle4"/>
                <w:rFonts w:ascii="Liberation Serif" w:eastAsia="Calibri" w:hAnsi="Liberation Serif" w:cs="Liberation Serif"/>
                <w:b/>
                <w:sz w:val="20"/>
              </w:rPr>
            </w:pPr>
            <w:r w:rsidRPr="00C70072">
              <w:rPr>
                <w:rStyle w:val="CharacterStyle4"/>
                <w:rFonts w:ascii="Liberation Serif" w:eastAsia="Calibri" w:hAnsi="Liberation Serif" w:cs="Liberation Serif"/>
                <w:b/>
                <w:sz w:val="20"/>
              </w:rPr>
              <w:t xml:space="preserve">Установленная категория земель - </w:t>
            </w:r>
            <w:r w:rsidRPr="00C70072">
              <w:rPr>
                <w:rStyle w:val="CharacterStyle5"/>
                <w:rFonts w:ascii="Liberation Serif" w:hAnsi="Liberation Serif" w:cs="Liberation Serif"/>
                <w:sz w:val="20"/>
              </w:rPr>
              <w:t>Земли населенных пунктов</w:t>
            </w:r>
          </w:p>
          <w:p w14:paraId="306A2976" w14:textId="77777777" w:rsidR="0098604E" w:rsidRPr="00C70072" w:rsidRDefault="0098604E" w:rsidP="00A11ED8">
            <w:pPr>
              <w:spacing w:line="276" w:lineRule="auto"/>
              <w:jc w:val="center"/>
              <w:rPr>
                <w:rStyle w:val="CharacterStyle5"/>
                <w:rFonts w:ascii="Liberation Serif" w:hAnsi="Liberation Serif" w:cs="Liberation Serif"/>
                <w:sz w:val="20"/>
              </w:rPr>
            </w:pPr>
            <w:r w:rsidRPr="00C70072">
              <w:rPr>
                <w:rStyle w:val="CharacterStyle4"/>
                <w:rFonts w:ascii="Liberation Serif" w:eastAsia="Calibri" w:hAnsi="Liberation Serif" w:cs="Liberation Serif"/>
                <w:b/>
                <w:sz w:val="20"/>
              </w:rPr>
              <w:t xml:space="preserve">Планируемая категория земель - </w:t>
            </w:r>
            <w:r w:rsidRPr="00C70072">
              <w:rPr>
                <w:rStyle w:val="CharacterStyle5"/>
                <w:rFonts w:ascii="Liberation Serif" w:hAnsi="Liberation Serif" w:cs="Liberation Serif"/>
                <w:sz w:val="20"/>
              </w:rPr>
              <w:t>Земли населенных пунктов</w:t>
            </w:r>
          </w:p>
        </w:tc>
      </w:tr>
      <w:tr w:rsidR="0098604E" w:rsidRPr="00C70072" w14:paraId="79CC33B4" w14:textId="77777777" w:rsidTr="00A11ED8">
        <w:tc>
          <w:tcPr>
            <w:tcW w:w="908" w:type="dxa"/>
          </w:tcPr>
          <w:p w14:paraId="73F279C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w:t>
            </w:r>
          </w:p>
        </w:tc>
        <w:tc>
          <w:tcPr>
            <w:tcW w:w="2489" w:type="dxa"/>
          </w:tcPr>
          <w:p w14:paraId="3835ED0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41:08:0010106:158</w:t>
            </w:r>
          </w:p>
        </w:tc>
        <w:tc>
          <w:tcPr>
            <w:tcW w:w="1985" w:type="dxa"/>
          </w:tcPr>
          <w:p w14:paraId="07D21E0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2D5A94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5DE85C1" w14:textId="77777777" w:rsidTr="00A11ED8">
        <w:tc>
          <w:tcPr>
            <w:tcW w:w="908" w:type="dxa"/>
          </w:tcPr>
          <w:p w14:paraId="29E8669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w:t>
            </w:r>
          </w:p>
        </w:tc>
        <w:tc>
          <w:tcPr>
            <w:tcW w:w="2489" w:type="dxa"/>
          </w:tcPr>
          <w:p w14:paraId="53B4A5C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41:08:0010106:161</w:t>
            </w:r>
          </w:p>
        </w:tc>
        <w:tc>
          <w:tcPr>
            <w:tcW w:w="1985" w:type="dxa"/>
          </w:tcPr>
          <w:p w14:paraId="5448342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105C835" w14:textId="77777777" w:rsidR="0098604E" w:rsidRPr="00C70072" w:rsidRDefault="0098604E" w:rsidP="00A11ED8">
            <w:pPr>
              <w:spacing w:line="276" w:lineRule="auto"/>
              <w:jc w:val="center"/>
              <w:rPr>
                <w:rFonts w:ascii="Liberation Serif" w:hAnsi="Liberation Serif" w:cs="Liberation Serif"/>
                <w:sz w:val="20"/>
              </w:rPr>
            </w:pPr>
          </w:p>
        </w:tc>
      </w:tr>
      <w:tr w:rsidR="0098604E" w:rsidRPr="00C70072" w14:paraId="669935ED" w14:textId="77777777" w:rsidTr="00A11ED8">
        <w:tc>
          <w:tcPr>
            <w:tcW w:w="908" w:type="dxa"/>
          </w:tcPr>
          <w:p w14:paraId="44BDF13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lastRenderedPageBreak/>
              <w:t>3</w:t>
            </w:r>
          </w:p>
        </w:tc>
        <w:tc>
          <w:tcPr>
            <w:tcW w:w="2489" w:type="dxa"/>
          </w:tcPr>
          <w:p w14:paraId="45DAA17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41:08:0010106:160</w:t>
            </w:r>
          </w:p>
        </w:tc>
        <w:tc>
          <w:tcPr>
            <w:tcW w:w="1985" w:type="dxa"/>
          </w:tcPr>
          <w:p w14:paraId="6F723D8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CB0682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B51DA4A" w14:textId="77777777" w:rsidTr="00A11ED8">
        <w:tc>
          <w:tcPr>
            <w:tcW w:w="908" w:type="dxa"/>
          </w:tcPr>
          <w:p w14:paraId="1EB6AC0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w:t>
            </w:r>
          </w:p>
        </w:tc>
        <w:tc>
          <w:tcPr>
            <w:tcW w:w="2489" w:type="dxa"/>
          </w:tcPr>
          <w:p w14:paraId="60F3383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41:08:0010106:101</w:t>
            </w:r>
          </w:p>
        </w:tc>
        <w:tc>
          <w:tcPr>
            <w:tcW w:w="1985" w:type="dxa"/>
          </w:tcPr>
          <w:p w14:paraId="6DC0EA2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CE4A9C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F9F7A0A" w14:textId="77777777" w:rsidTr="00A11ED8">
        <w:tc>
          <w:tcPr>
            <w:tcW w:w="908" w:type="dxa"/>
          </w:tcPr>
          <w:p w14:paraId="5E2FF5B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5</w:t>
            </w:r>
          </w:p>
        </w:tc>
        <w:tc>
          <w:tcPr>
            <w:tcW w:w="2489" w:type="dxa"/>
          </w:tcPr>
          <w:p w14:paraId="70F1529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41:08:0010106:100</w:t>
            </w:r>
          </w:p>
        </w:tc>
        <w:tc>
          <w:tcPr>
            <w:tcW w:w="1985" w:type="dxa"/>
          </w:tcPr>
          <w:p w14:paraId="74FACCD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491275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3535A32" w14:textId="77777777" w:rsidTr="00A11ED8">
        <w:tc>
          <w:tcPr>
            <w:tcW w:w="908" w:type="dxa"/>
          </w:tcPr>
          <w:p w14:paraId="0419C361" w14:textId="77777777" w:rsidR="0098604E" w:rsidRPr="00C70072" w:rsidRDefault="0098604E" w:rsidP="00A11ED8">
            <w:pPr>
              <w:spacing w:line="276" w:lineRule="auto"/>
              <w:jc w:val="center"/>
              <w:rPr>
                <w:sz w:val="20"/>
              </w:rPr>
            </w:pPr>
            <w:r w:rsidRPr="00C70072">
              <w:rPr>
                <w:sz w:val="20"/>
              </w:rPr>
              <w:t>6</w:t>
            </w:r>
          </w:p>
        </w:tc>
        <w:tc>
          <w:tcPr>
            <w:tcW w:w="2489" w:type="dxa"/>
          </w:tcPr>
          <w:p w14:paraId="6B69095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41:08:0010106:103</w:t>
            </w:r>
          </w:p>
        </w:tc>
        <w:tc>
          <w:tcPr>
            <w:tcW w:w="1985" w:type="dxa"/>
          </w:tcPr>
          <w:p w14:paraId="3799770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5770DA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54DB26B" w14:textId="77777777" w:rsidTr="00A11ED8">
        <w:tc>
          <w:tcPr>
            <w:tcW w:w="908" w:type="dxa"/>
          </w:tcPr>
          <w:p w14:paraId="7FB7EF2D" w14:textId="77777777" w:rsidR="0098604E" w:rsidRPr="00C70072" w:rsidRDefault="0098604E" w:rsidP="00A11ED8">
            <w:pPr>
              <w:spacing w:line="276" w:lineRule="auto"/>
              <w:jc w:val="center"/>
              <w:rPr>
                <w:sz w:val="20"/>
              </w:rPr>
            </w:pPr>
            <w:r w:rsidRPr="00C70072">
              <w:rPr>
                <w:sz w:val="20"/>
              </w:rPr>
              <w:t>7</w:t>
            </w:r>
          </w:p>
        </w:tc>
        <w:tc>
          <w:tcPr>
            <w:tcW w:w="2489" w:type="dxa"/>
          </w:tcPr>
          <w:p w14:paraId="4E5F885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41:08:0010106:102</w:t>
            </w:r>
          </w:p>
        </w:tc>
        <w:tc>
          <w:tcPr>
            <w:tcW w:w="1985" w:type="dxa"/>
          </w:tcPr>
          <w:p w14:paraId="41FE0FC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AB10D0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356DCF7" w14:textId="77777777" w:rsidTr="00A11ED8">
        <w:tc>
          <w:tcPr>
            <w:tcW w:w="908" w:type="dxa"/>
          </w:tcPr>
          <w:p w14:paraId="10C2636E" w14:textId="77777777" w:rsidR="0098604E" w:rsidRPr="00C70072" w:rsidRDefault="0098604E" w:rsidP="00A11ED8">
            <w:pPr>
              <w:spacing w:line="276" w:lineRule="auto"/>
              <w:jc w:val="center"/>
              <w:rPr>
                <w:sz w:val="20"/>
              </w:rPr>
            </w:pPr>
            <w:r w:rsidRPr="00C70072">
              <w:rPr>
                <w:sz w:val="20"/>
              </w:rPr>
              <w:t>8</w:t>
            </w:r>
          </w:p>
        </w:tc>
        <w:tc>
          <w:tcPr>
            <w:tcW w:w="2489" w:type="dxa"/>
          </w:tcPr>
          <w:p w14:paraId="0C6D1B0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41:08:0010106:105</w:t>
            </w:r>
          </w:p>
        </w:tc>
        <w:tc>
          <w:tcPr>
            <w:tcW w:w="1985" w:type="dxa"/>
          </w:tcPr>
          <w:p w14:paraId="50B37C0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0A98B6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CE5FF97" w14:textId="77777777" w:rsidTr="00A11ED8">
        <w:tc>
          <w:tcPr>
            <w:tcW w:w="908" w:type="dxa"/>
          </w:tcPr>
          <w:p w14:paraId="4667E00C" w14:textId="77777777" w:rsidR="0098604E" w:rsidRPr="00C70072" w:rsidRDefault="0098604E" w:rsidP="00A11ED8">
            <w:pPr>
              <w:spacing w:line="276" w:lineRule="auto"/>
              <w:jc w:val="center"/>
              <w:rPr>
                <w:sz w:val="20"/>
              </w:rPr>
            </w:pPr>
            <w:r w:rsidRPr="00C70072">
              <w:rPr>
                <w:sz w:val="20"/>
              </w:rPr>
              <w:t>9</w:t>
            </w:r>
          </w:p>
        </w:tc>
        <w:tc>
          <w:tcPr>
            <w:tcW w:w="2489" w:type="dxa"/>
          </w:tcPr>
          <w:p w14:paraId="1A0B10E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41:08:0010106:104</w:t>
            </w:r>
          </w:p>
        </w:tc>
        <w:tc>
          <w:tcPr>
            <w:tcW w:w="1985" w:type="dxa"/>
          </w:tcPr>
          <w:p w14:paraId="3594B1B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472384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CD40F97" w14:textId="77777777" w:rsidTr="00A11ED8">
        <w:tc>
          <w:tcPr>
            <w:tcW w:w="908" w:type="dxa"/>
          </w:tcPr>
          <w:p w14:paraId="2E8B311A" w14:textId="77777777" w:rsidR="0098604E" w:rsidRPr="00C70072" w:rsidRDefault="0098604E" w:rsidP="00A11ED8">
            <w:pPr>
              <w:spacing w:line="276" w:lineRule="auto"/>
              <w:jc w:val="center"/>
              <w:rPr>
                <w:sz w:val="20"/>
              </w:rPr>
            </w:pPr>
            <w:r w:rsidRPr="00C70072">
              <w:rPr>
                <w:sz w:val="20"/>
              </w:rPr>
              <w:t>10</w:t>
            </w:r>
          </w:p>
        </w:tc>
        <w:tc>
          <w:tcPr>
            <w:tcW w:w="2489" w:type="dxa"/>
          </w:tcPr>
          <w:p w14:paraId="2CE785D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41:08:0010106:107</w:t>
            </w:r>
          </w:p>
        </w:tc>
        <w:tc>
          <w:tcPr>
            <w:tcW w:w="1985" w:type="dxa"/>
          </w:tcPr>
          <w:p w14:paraId="4906695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603049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73363B8" w14:textId="77777777" w:rsidTr="00A11ED8">
        <w:tc>
          <w:tcPr>
            <w:tcW w:w="908" w:type="dxa"/>
          </w:tcPr>
          <w:p w14:paraId="3E66DB90" w14:textId="77777777" w:rsidR="0098604E" w:rsidRPr="00C70072" w:rsidRDefault="0098604E" w:rsidP="00A11ED8">
            <w:pPr>
              <w:spacing w:line="276" w:lineRule="auto"/>
              <w:jc w:val="center"/>
              <w:rPr>
                <w:sz w:val="20"/>
              </w:rPr>
            </w:pPr>
            <w:r w:rsidRPr="00C70072">
              <w:rPr>
                <w:sz w:val="20"/>
              </w:rPr>
              <w:t>11</w:t>
            </w:r>
          </w:p>
        </w:tc>
        <w:tc>
          <w:tcPr>
            <w:tcW w:w="2489" w:type="dxa"/>
          </w:tcPr>
          <w:p w14:paraId="0B01F6A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41:08:0010106:106</w:t>
            </w:r>
          </w:p>
        </w:tc>
        <w:tc>
          <w:tcPr>
            <w:tcW w:w="1985" w:type="dxa"/>
          </w:tcPr>
          <w:p w14:paraId="655F7E1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B751F0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BE0C98A" w14:textId="77777777" w:rsidTr="00A11ED8">
        <w:tc>
          <w:tcPr>
            <w:tcW w:w="908" w:type="dxa"/>
          </w:tcPr>
          <w:p w14:paraId="09857B70" w14:textId="77777777" w:rsidR="0098604E" w:rsidRPr="00C70072" w:rsidRDefault="0098604E" w:rsidP="00A11ED8">
            <w:pPr>
              <w:spacing w:line="276" w:lineRule="auto"/>
              <w:jc w:val="center"/>
              <w:rPr>
                <w:sz w:val="20"/>
              </w:rPr>
            </w:pPr>
            <w:r w:rsidRPr="00C70072">
              <w:rPr>
                <w:sz w:val="20"/>
              </w:rPr>
              <w:t>12</w:t>
            </w:r>
          </w:p>
        </w:tc>
        <w:tc>
          <w:tcPr>
            <w:tcW w:w="2489" w:type="dxa"/>
          </w:tcPr>
          <w:p w14:paraId="60DD394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41:08:0010106:109</w:t>
            </w:r>
          </w:p>
        </w:tc>
        <w:tc>
          <w:tcPr>
            <w:tcW w:w="1985" w:type="dxa"/>
          </w:tcPr>
          <w:p w14:paraId="21EA239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E65364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2F3D5EC" w14:textId="77777777" w:rsidTr="00A11ED8">
        <w:tc>
          <w:tcPr>
            <w:tcW w:w="908" w:type="dxa"/>
          </w:tcPr>
          <w:p w14:paraId="79A09B5B" w14:textId="77777777" w:rsidR="0098604E" w:rsidRPr="00C70072" w:rsidRDefault="0098604E" w:rsidP="00A11ED8">
            <w:pPr>
              <w:spacing w:line="276" w:lineRule="auto"/>
              <w:jc w:val="center"/>
              <w:rPr>
                <w:sz w:val="20"/>
              </w:rPr>
            </w:pPr>
            <w:r w:rsidRPr="00C70072">
              <w:rPr>
                <w:sz w:val="20"/>
              </w:rPr>
              <w:t>13</w:t>
            </w:r>
          </w:p>
        </w:tc>
        <w:tc>
          <w:tcPr>
            <w:tcW w:w="2489" w:type="dxa"/>
          </w:tcPr>
          <w:p w14:paraId="2174E56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41:08:0010106:108</w:t>
            </w:r>
          </w:p>
        </w:tc>
        <w:tc>
          <w:tcPr>
            <w:tcW w:w="1985" w:type="dxa"/>
          </w:tcPr>
          <w:p w14:paraId="1C905C5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932F52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7EFF041" w14:textId="77777777" w:rsidTr="00A11ED8">
        <w:tc>
          <w:tcPr>
            <w:tcW w:w="908" w:type="dxa"/>
          </w:tcPr>
          <w:p w14:paraId="3F62A922" w14:textId="77777777" w:rsidR="0098604E" w:rsidRPr="00C70072" w:rsidRDefault="0098604E" w:rsidP="00A11ED8">
            <w:pPr>
              <w:spacing w:line="276" w:lineRule="auto"/>
              <w:jc w:val="center"/>
              <w:rPr>
                <w:sz w:val="20"/>
              </w:rPr>
            </w:pPr>
            <w:r w:rsidRPr="00C70072">
              <w:rPr>
                <w:sz w:val="20"/>
              </w:rPr>
              <w:t>14</w:t>
            </w:r>
          </w:p>
        </w:tc>
        <w:tc>
          <w:tcPr>
            <w:tcW w:w="2489" w:type="dxa"/>
          </w:tcPr>
          <w:p w14:paraId="46FF547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41:08:0010106:111</w:t>
            </w:r>
          </w:p>
        </w:tc>
        <w:tc>
          <w:tcPr>
            <w:tcW w:w="1985" w:type="dxa"/>
          </w:tcPr>
          <w:p w14:paraId="4C59492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8574B4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4B7754D" w14:textId="77777777" w:rsidTr="00A11ED8">
        <w:tc>
          <w:tcPr>
            <w:tcW w:w="908" w:type="dxa"/>
          </w:tcPr>
          <w:p w14:paraId="7AE0EB6A" w14:textId="77777777" w:rsidR="0098604E" w:rsidRPr="00C70072" w:rsidRDefault="0098604E" w:rsidP="00A11ED8">
            <w:pPr>
              <w:spacing w:line="276" w:lineRule="auto"/>
              <w:jc w:val="center"/>
              <w:rPr>
                <w:sz w:val="20"/>
              </w:rPr>
            </w:pPr>
            <w:r w:rsidRPr="00C70072">
              <w:rPr>
                <w:sz w:val="20"/>
              </w:rPr>
              <w:t>15</w:t>
            </w:r>
          </w:p>
        </w:tc>
        <w:tc>
          <w:tcPr>
            <w:tcW w:w="2489" w:type="dxa"/>
          </w:tcPr>
          <w:p w14:paraId="21B440B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41:08:0010106:110</w:t>
            </w:r>
          </w:p>
        </w:tc>
        <w:tc>
          <w:tcPr>
            <w:tcW w:w="1985" w:type="dxa"/>
          </w:tcPr>
          <w:p w14:paraId="1B24569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C1BE1E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1CDC040" w14:textId="77777777" w:rsidTr="00A11ED8">
        <w:tc>
          <w:tcPr>
            <w:tcW w:w="908" w:type="dxa"/>
          </w:tcPr>
          <w:p w14:paraId="7D1BDEE4" w14:textId="77777777" w:rsidR="0098604E" w:rsidRPr="00C70072" w:rsidRDefault="0098604E" w:rsidP="00A11ED8">
            <w:pPr>
              <w:spacing w:line="276" w:lineRule="auto"/>
              <w:jc w:val="center"/>
              <w:rPr>
                <w:sz w:val="20"/>
              </w:rPr>
            </w:pPr>
            <w:r w:rsidRPr="00C70072">
              <w:rPr>
                <w:sz w:val="20"/>
              </w:rPr>
              <w:t>16</w:t>
            </w:r>
          </w:p>
        </w:tc>
        <w:tc>
          <w:tcPr>
            <w:tcW w:w="2489" w:type="dxa"/>
          </w:tcPr>
          <w:p w14:paraId="3142BB7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41:08:0010106:113</w:t>
            </w:r>
          </w:p>
        </w:tc>
        <w:tc>
          <w:tcPr>
            <w:tcW w:w="1985" w:type="dxa"/>
          </w:tcPr>
          <w:p w14:paraId="681E16E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561538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FC4219A" w14:textId="77777777" w:rsidTr="00A11ED8">
        <w:tc>
          <w:tcPr>
            <w:tcW w:w="908" w:type="dxa"/>
          </w:tcPr>
          <w:p w14:paraId="2D55342A" w14:textId="77777777" w:rsidR="0098604E" w:rsidRPr="00C70072" w:rsidRDefault="0098604E" w:rsidP="00A11ED8">
            <w:pPr>
              <w:spacing w:line="276" w:lineRule="auto"/>
              <w:jc w:val="center"/>
              <w:rPr>
                <w:sz w:val="20"/>
              </w:rPr>
            </w:pPr>
            <w:r w:rsidRPr="00C70072">
              <w:rPr>
                <w:sz w:val="20"/>
              </w:rPr>
              <w:t>17</w:t>
            </w:r>
          </w:p>
        </w:tc>
        <w:tc>
          <w:tcPr>
            <w:tcW w:w="2489" w:type="dxa"/>
          </w:tcPr>
          <w:p w14:paraId="38BEEBB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41:08:0010106:112</w:t>
            </w:r>
          </w:p>
        </w:tc>
        <w:tc>
          <w:tcPr>
            <w:tcW w:w="1985" w:type="dxa"/>
          </w:tcPr>
          <w:p w14:paraId="0F66087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85F015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04DB466" w14:textId="77777777" w:rsidTr="00A11ED8">
        <w:tc>
          <w:tcPr>
            <w:tcW w:w="908" w:type="dxa"/>
          </w:tcPr>
          <w:p w14:paraId="324A0276" w14:textId="77777777" w:rsidR="0098604E" w:rsidRPr="00C70072" w:rsidRDefault="0098604E" w:rsidP="00A11ED8">
            <w:pPr>
              <w:spacing w:line="276" w:lineRule="auto"/>
              <w:jc w:val="center"/>
              <w:rPr>
                <w:sz w:val="20"/>
              </w:rPr>
            </w:pPr>
            <w:r w:rsidRPr="00C70072">
              <w:rPr>
                <w:sz w:val="20"/>
              </w:rPr>
              <w:t>18</w:t>
            </w:r>
          </w:p>
        </w:tc>
        <w:tc>
          <w:tcPr>
            <w:tcW w:w="2489" w:type="dxa"/>
          </w:tcPr>
          <w:p w14:paraId="5C4D49D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41:08:0010106:115</w:t>
            </w:r>
          </w:p>
        </w:tc>
        <w:tc>
          <w:tcPr>
            <w:tcW w:w="1985" w:type="dxa"/>
          </w:tcPr>
          <w:p w14:paraId="1C15FF2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2E9D99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150B70D" w14:textId="77777777" w:rsidTr="00A11ED8">
        <w:tc>
          <w:tcPr>
            <w:tcW w:w="908" w:type="dxa"/>
          </w:tcPr>
          <w:p w14:paraId="300E8386" w14:textId="77777777" w:rsidR="0098604E" w:rsidRPr="00C70072" w:rsidRDefault="0098604E" w:rsidP="00A11ED8">
            <w:pPr>
              <w:spacing w:line="276" w:lineRule="auto"/>
              <w:jc w:val="center"/>
              <w:rPr>
                <w:sz w:val="20"/>
              </w:rPr>
            </w:pPr>
            <w:r w:rsidRPr="00C70072">
              <w:rPr>
                <w:sz w:val="20"/>
              </w:rPr>
              <w:t>19</w:t>
            </w:r>
          </w:p>
        </w:tc>
        <w:tc>
          <w:tcPr>
            <w:tcW w:w="2489" w:type="dxa"/>
          </w:tcPr>
          <w:p w14:paraId="37D876A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41:08:0010106:114</w:t>
            </w:r>
          </w:p>
        </w:tc>
        <w:tc>
          <w:tcPr>
            <w:tcW w:w="1985" w:type="dxa"/>
          </w:tcPr>
          <w:p w14:paraId="064DEA9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62DACF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983E7D5" w14:textId="77777777" w:rsidTr="00A11ED8">
        <w:tc>
          <w:tcPr>
            <w:tcW w:w="908" w:type="dxa"/>
          </w:tcPr>
          <w:p w14:paraId="208B405F" w14:textId="77777777" w:rsidR="0098604E" w:rsidRPr="00C70072" w:rsidRDefault="0098604E" w:rsidP="00A11ED8">
            <w:pPr>
              <w:spacing w:line="276" w:lineRule="auto"/>
              <w:jc w:val="center"/>
              <w:rPr>
                <w:sz w:val="20"/>
              </w:rPr>
            </w:pPr>
            <w:r w:rsidRPr="00C70072">
              <w:rPr>
                <w:sz w:val="20"/>
              </w:rPr>
              <w:t>20</w:t>
            </w:r>
          </w:p>
        </w:tc>
        <w:tc>
          <w:tcPr>
            <w:tcW w:w="2489" w:type="dxa"/>
          </w:tcPr>
          <w:p w14:paraId="19313D6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41:08:0010106:117</w:t>
            </w:r>
          </w:p>
        </w:tc>
        <w:tc>
          <w:tcPr>
            <w:tcW w:w="1985" w:type="dxa"/>
          </w:tcPr>
          <w:p w14:paraId="110D577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7E00DF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7F9B8C2" w14:textId="77777777" w:rsidTr="00A11ED8">
        <w:tc>
          <w:tcPr>
            <w:tcW w:w="908" w:type="dxa"/>
          </w:tcPr>
          <w:p w14:paraId="5461DE4C" w14:textId="77777777" w:rsidR="0098604E" w:rsidRPr="00C70072" w:rsidRDefault="0098604E" w:rsidP="00A11ED8">
            <w:pPr>
              <w:spacing w:line="276" w:lineRule="auto"/>
              <w:jc w:val="center"/>
              <w:rPr>
                <w:sz w:val="20"/>
              </w:rPr>
            </w:pPr>
            <w:r w:rsidRPr="00C70072">
              <w:rPr>
                <w:sz w:val="20"/>
              </w:rPr>
              <w:t>21</w:t>
            </w:r>
          </w:p>
        </w:tc>
        <w:tc>
          <w:tcPr>
            <w:tcW w:w="2489" w:type="dxa"/>
          </w:tcPr>
          <w:p w14:paraId="4999F6A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41:08:0010106:116</w:t>
            </w:r>
          </w:p>
        </w:tc>
        <w:tc>
          <w:tcPr>
            <w:tcW w:w="1985" w:type="dxa"/>
          </w:tcPr>
          <w:p w14:paraId="3297635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4CAED2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C9CA3FE" w14:textId="77777777" w:rsidTr="00A11ED8">
        <w:tc>
          <w:tcPr>
            <w:tcW w:w="908" w:type="dxa"/>
          </w:tcPr>
          <w:p w14:paraId="3231A30C" w14:textId="77777777" w:rsidR="0098604E" w:rsidRPr="00C70072" w:rsidRDefault="0098604E" w:rsidP="00A11ED8">
            <w:pPr>
              <w:spacing w:line="276" w:lineRule="auto"/>
              <w:jc w:val="center"/>
              <w:rPr>
                <w:sz w:val="20"/>
              </w:rPr>
            </w:pPr>
            <w:r w:rsidRPr="00C70072">
              <w:rPr>
                <w:sz w:val="20"/>
              </w:rPr>
              <w:t>22</w:t>
            </w:r>
          </w:p>
        </w:tc>
        <w:tc>
          <w:tcPr>
            <w:tcW w:w="2489" w:type="dxa"/>
          </w:tcPr>
          <w:p w14:paraId="3548E28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41:08:0010106:119</w:t>
            </w:r>
          </w:p>
        </w:tc>
        <w:tc>
          <w:tcPr>
            <w:tcW w:w="1985" w:type="dxa"/>
          </w:tcPr>
          <w:p w14:paraId="4826D60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4ED3F2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798458D" w14:textId="77777777" w:rsidTr="00A11ED8">
        <w:tc>
          <w:tcPr>
            <w:tcW w:w="908" w:type="dxa"/>
          </w:tcPr>
          <w:p w14:paraId="504C2588" w14:textId="77777777" w:rsidR="0098604E" w:rsidRPr="00C70072" w:rsidRDefault="0098604E" w:rsidP="00A11ED8">
            <w:pPr>
              <w:spacing w:line="276" w:lineRule="auto"/>
              <w:jc w:val="center"/>
              <w:rPr>
                <w:sz w:val="20"/>
              </w:rPr>
            </w:pPr>
            <w:r w:rsidRPr="00C70072">
              <w:rPr>
                <w:sz w:val="20"/>
              </w:rPr>
              <w:t>23</w:t>
            </w:r>
          </w:p>
        </w:tc>
        <w:tc>
          <w:tcPr>
            <w:tcW w:w="2489" w:type="dxa"/>
          </w:tcPr>
          <w:p w14:paraId="1448BFB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41:08:0010106:118</w:t>
            </w:r>
          </w:p>
        </w:tc>
        <w:tc>
          <w:tcPr>
            <w:tcW w:w="1985" w:type="dxa"/>
          </w:tcPr>
          <w:p w14:paraId="45F01CE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792D8E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254A37B" w14:textId="77777777" w:rsidTr="00A11ED8">
        <w:tc>
          <w:tcPr>
            <w:tcW w:w="908" w:type="dxa"/>
          </w:tcPr>
          <w:p w14:paraId="37B10312" w14:textId="77777777" w:rsidR="0098604E" w:rsidRPr="00C70072" w:rsidRDefault="0098604E" w:rsidP="00A11ED8">
            <w:pPr>
              <w:spacing w:line="276" w:lineRule="auto"/>
              <w:jc w:val="center"/>
              <w:rPr>
                <w:sz w:val="20"/>
              </w:rPr>
            </w:pPr>
            <w:r w:rsidRPr="00C70072">
              <w:rPr>
                <w:sz w:val="20"/>
              </w:rPr>
              <w:t>24</w:t>
            </w:r>
          </w:p>
        </w:tc>
        <w:tc>
          <w:tcPr>
            <w:tcW w:w="2489" w:type="dxa"/>
          </w:tcPr>
          <w:p w14:paraId="1CCFA30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41:08:0010106:121</w:t>
            </w:r>
          </w:p>
        </w:tc>
        <w:tc>
          <w:tcPr>
            <w:tcW w:w="1985" w:type="dxa"/>
          </w:tcPr>
          <w:p w14:paraId="64AD328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3795F9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062DF83" w14:textId="77777777" w:rsidTr="00A11ED8">
        <w:tc>
          <w:tcPr>
            <w:tcW w:w="908" w:type="dxa"/>
          </w:tcPr>
          <w:p w14:paraId="4410830B" w14:textId="77777777" w:rsidR="0098604E" w:rsidRPr="00C70072" w:rsidRDefault="0098604E" w:rsidP="00A11ED8">
            <w:pPr>
              <w:spacing w:line="276" w:lineRule="auto"/>
              <w:jc w:val="center"/>
              <w:rPr>
                <w:sz w:val="20"/>
              </w:rPr>
            </w:pPr>
            <w:r w:rsidRPr="00C70072">
              <w:rPr>
                <w:sz w:val="20"/>
              </w:rPr>
              <w:t>25</w:t>
            </w:r>
          </w:p>
        </w:tc>
        <w:tc>
          <w:tcPr>
            <w:tcW w:w="2489" w:type="dxa"/>
          </w:tcPr>
          <w:p w14:paraId="4880234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41:08:0010106:120</w:t>
            </w:r>
          </w:p>
        </w:tc>
        <w:tc>
          <w:tcPr>
            <w:tcW w:w="1985" w:type="dxa"/>
          </w:tcPr>
          <w:p w14:paraId="76D60BF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C9522C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72D603E" w14:textId="77777777" w:rsidTr="00A11ED8">
        <w:tc>
          <w:tcPr>
            <w:tcW w:w="908" w:type="dxa"/>
          </w:tcPr>
          <w:p w14:paraId="7C259488" w14:textId="77777777" w:rsidR="0098604E" w:rsidRPr="00C70072" w:rsidRDefault="0098604E" w:rsidP="00A11ED8">
            <w:pPr>
              <w:spacing w:line="276" w:lineRule="auto"/>
              <w:jc w:val="center"/>
              <w:rPr>
                <w:sz w:val="20"/>
              </w:rPr>
            </w:pPr>
            <w:r w:rsidRPr="00C70072">
              <w:rPr>
                <w:sz w:val="20"/>
              </w:rPr>
              <w:t>26</w:t>
            </w:r>
          </w:p>
        </w:tc>
        <w:tc>
          <w:tcPr>
            <w:tcW w:w="2489" w:type="dxa"/>
          </w:tcPr>
          <w:p w14:paraId="48C00D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41:08:0010106:123</w:t>
            </w:r>
          </w:p>
        </w:tc>
        <w:tc>
          <w:tcPr>
            <w:tcW w:w="1985" w:type="dxa"/>
          </w:tcPr>
          <w:p w14:paraId="0AD20D1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74BEF7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2AF0DB3" w14:textId="77777777" w:rsidTr="00A11ED8">
        <w:tc>
          <w:tcPr>
            <w:tcW w:w="908" w:type="dxa"/>
          </w:tcPr>
          <w:p w14:paraId="22D23272" w14:textId="77777777" w:rsidR="0098604E" w:rsidRPr="00C70072" w:rsidRDefault="0098604E" w:rsidP="00A11ED8">
            <w:pPr>
              <w:spacing w:line="276" w:lineRule="auto"/>
              <w:jc w:val="center"/>
              <w:rPr>
                <w:sz w:val="20"/>
              </w:rPr>
            </w:pPr>
            <w:r w:rsidRPr="00C70072">
              <w:rPr>
                <w:sz w:val="20"/>
              </w:rPr>
              <w:t>27</w:t>
            </w:r>
          </w:p>
        </w:tc>
        <w:tc>
          <w:tcPr>
            <w:tcW w:w="2489" w:type="dxa"/>
          </w:tcPr>
          <w:p w14:paraId="74E6061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41:08:0010106:122</w:t>
            </w:r>
          </w:p>
        </w:tc>
        <w:tc>
          <w:tcPr>
            <w:tcW w:w="1985" w:type="dxa"/>
          </w:tcPr>
          <w:p w14:paraId="3783C56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5387A0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B3882A5" w14:textId="77777777" w:rsidTr="00A11ED8">
        <w:tc>
          <w:tcPr>
            <w:tcW w:w="908" w:type="dxa"/>
          </w:tcPr>
          <w:p w14:paraId="40AD8915" w14:textId="77777777" w:rsidR="0098604E" w:rsidRPr="00C70072" w:rsidRDefault="0098604E" w:rsidP="00A11ED8">
            <w:pPr>
              <w:spacing w:line="276" w:lineRule="auto"/>
              <w:jc w:val="center"/>
              <w:rPr>
                <w:sz w:val="20"/>
              </w:rPr>
            </w:pPr>
            <w:r w:rsidRPr="00C70072">
              <w:rPr>
                <w:sz w:val="20"/>
              </w:rPr>
              <w:t>28</w:t>
            </w:r>
          </w:p>
        </w:tc>
        <w:tc>
          <w:tcPr>
            <w:tcW w:w="2489" w:type="dxa"/>
          </w:tcPr>
          <w:p w14:paraId="5C70CA9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41:08:0010106:125</w:t>
            </w:r>
          </w:p>
        </w:tc>
        <w:tc>
          <w:tcPr>
            <w:tcW w:w="1985" w:type="dxa"/>
          </w:tcPr>
          <w:p w14:paraId="6E19B6A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B81522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93C4998" w14:textId="77777777" w:rsidTr="00A11ED8">
        <w:tc>
          <w:tcPr>
            <w:tcW w:w="908" w:type="dxa"/>
          </w:tcPr>
          <w:p w14:paraId="21F8D8DF" w14:textId="77777777" w:rsidR="0098604E" w:rsidRPr="00C70072" w:rsidRDefault="0098604E" w:rsidP="00A11ED8">
            <w:pPr>
              <w:spacing w:line="276" w:lineRule="auto"/>
              <w:jc w:val="center"/>
              <w:rPr>
                <w:sz w:val="20"/>
              </w:rPr>
            </w:pPr>
            <w:r w:rsidRPr="00C70072">
              <w:rPr>
                <w:sz w:val="20"/>
              </w:rPr>
              <w:lastRenderedPageBreak/>
              <w:t>29</w:t>
            </w:r>
          </w:p>
        </w:tc>
        <w:tc>
          <w:tcPr>
            <w:tcW w:w="2489" w:type="dxa"/>
          </w:tcPr>
          <w:p w14:paraId="62A4B03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41:08:0010106:124</w:t>
            </w:r>
          </w:p>
        </w:tc>
        <w:tc>
          <w:tcPr>
            <w:tcW w:w="1985" w:type="dxa"/>
          </w:tcPr>
          <w:p w14:paraId="6307FEB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4C3DE8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F73C5B1" w14:textId="77777777" w:rsidTr="00A11ED8">
        <w:tc>
          <w:tcPr>
            <w:tcW w:w="908" w:type="dxa"/>
          </w:tcPr>
          <w:p w14:paraId="08E00551" w14:textId="77777777" w:rsidR="0098604E" w:rsidRPr="00C70072" w:rsidRDefault="0098604E" w:rsidP="00A11ED8">
            <w:pPr>
              <w:spacing w:line="276" w:lineRule="auto"/>
              <w:jc w:val="center"/>
              <w:rPr>
                <w:sz w:val="20"/>
              </w:rPr>
            </w:pPr>
            <w:r w:rsidRPr="00C70072">
              <w:rPr>
                <w:sz w:val="20"/>
              </w:rPr>
              <w:t>30</w:t>
            </w:r>
          </w:p>
        </w:tc>
        <w:tc>
          <w:tcPr>
            <w:tcW w:w="2489" w:type="dxa"/>
          </w:tcPr>
          <w:p w14:paraId="1538B7A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41:08:0010106:127</w:t>
            </w:r>
          </w:p>
        </w:tc>
        <w:tc>
          <w:tcPr>
            <w:tcW w:w="1985" w:type="dxa"/>
          </w:tcPr>
          <w:p w14:paraId="3BE9BF6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161C94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C271672" w14:textId="77777777" w:rsidTr="00A11ED8">
        <w:tc>
          <w:tcPr>
            <w:tcW w:w="908" w:type="dxa"/>
          </w:tcPr>
          <w:p w14:paraId="4773FEC7" w14:textId="77777777" w:rsidR="0098604E" w:rsidRPr="00C70072" w:rsidRDefault="0098604E" w:rsidP="00A11ED8">
            <w:pPr>
              <w:spacing w:line="276" w:lineRule="auto"/>
              <w:jc w:val="center"/>
              <w:rPr>
                <w:sz w:val="20"/>
              </w:rPr>
            </w:pPr>
            <w:r w:rsidRPr="00C70072">
              <w:rPr>
                <w:sz w:val="20"/>
              </w:rPr>
              <w:t>31</w:t>
            </w:r>
          </w:p>
        </w:tc>
        <w:tc>
          <w:tcPr>
            <w:tcW w:w="2489" w:type="dxa"/>
          </w:tcPr>
          <w:p w14:paraId="4801EC4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41:08:0010106:126</w:t>
            </w:r>
          </w:p>
        </w:tc>
        <w:tc>
          <w:tcPr>
            <w:tcW w:w="1985" w:type="dxa"/>
          </w:tcPr>
          <w:p w14:paraId="0CD29E1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708801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E6107C8" w14:textId="77777777" w:rsidTr="00A11ED8">
        <w:tc>
          <w:tcPr>
            <w:tcW w:w="908" w:type="dxa"/>
          </w:tcPr>
          <w:p w14:paraId="32950BAD" w14:textId="77777777" w:rsidR="0098604E" w:rsidRPr="00C70072" w:rsidRDefault="0098604E" w:rsidP="00A11ED8">
            <w:pPr>
              <w:spacing w:line="276" w:lineRule="auto"/>
              <w:jc w:val="center"/>
              <w:rPr>
                <w:sz w:val="20"/>
              </w:rPr>
            </w:pPr>
            <w:r w:rsidRPr="00C70072">
              <w:rPr>
                <w:sz w:val="20"/>
              </w:rPr>
              <w:t>32</w:t>
            </w:r>
          </w:p>
        </w:tc>
        <w:tc>
          <w:tcPr>
            <w:tcW w:w="2489" w:type="dxa"/>
          </w:tcPr>
          <w:p w14:paraId="1AEDB3D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41:08:0010106:129</w:t>
            </w:r>
          </w:p>
        </w:tc>
        <w:tc>
          <w:tcPr>
            <w:tcW w:w="1985" w:type="dxa"/>
          </w:tcPr>
          <w:p w14:paraId="2C19A16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E51421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D74A2F7" w14:textId="77777777" w:rsidTr="00A11ED8">
        <w:tc>
          <w:tcPr>
            <w:tcW w:w="908" w:type="dxa"/>
          </w:tcPr>
          <w:p w14:paraId="2B7449B7" w14:textId="77777777" w:rsidR="0098604E" w:rsidRPr="00C70072" w:rsidRDefault="0098604E" w:rsidP="00A11ED8">
            <w:pPr>
              <w:spacing w:line="276" w:lineRule="auto"/>
              <w:jc w:val="center"/>
              <w:rPr>
                <w:sz w:val="20"/>
              </w:rPr>
            </w:pPr>
            <w:r w:rsidRPr="00C70072">
              <w:rPr>
                <w:sz w:val="20"/>
              </w:rPr>
              <w:t>33</w:t>
            </w:r>
          </w:p>
        </w:tc>
        <w:tc>
          <w:tcPr>
            <w:tcW w:w="2489" w:type="dxa"/>
          </w:tcPr>
          <w:p w14:paraId="273CC4F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41:08:0010106:128</w:t>
            </w:r>
          </w:p>
        </w:tc>
        <w:tc>
          <w:tcPr>
            <w:tcW w:w="1985" w:type="dxa"/>
          </w:tcPr>
          <w:p w14:paraId="615C857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578918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4162696" w14:textId="77777777" w:rsidTr="00A11ED8">
        <w:tc>
          <w:tcPr>
            <w:tcW w:w="908" w:type="dxa"/>
          </w:tcPr>
          <w:p w14:paraId="2E9CC848" w14:textId="77777777" w:rsidR="0098604E" w:rsidRPr="00C70072" w:rsidRDefault="0098604E" w:rsidP="00A11ED8">
            <w:pPr>
              <w:spacing w:line="276" w:lineRule="auto"/>
              <w:jc w:val="center"/>
              <w:rPr>
                <w:sz w:val="20"/>
              </w:rPr>
            </w:pPr>
            <w:r w:rsidRPr="00C70072">
              <w:rPr>
                <w:sz w:val="20"/>
              </w:rPr>
              <w:t>34</w:t>
            </w:r>
          </w:p>
        </w:tc>
        <w:tc>
          <w:tcPr>
            <w:tcW w:w="2489" w:type="dxa"/>
          </w:tcPr>
          <w:p w14:paraId="4FBC310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41:08:0010106:96</w:t>
            </w:r>
          </w:p>
        </w:tc>
        <w:tc>
          <w:tcPr>
            <w:tcW w:w="1985" w:type="dxa"/>
          </w:tcPr>
          <w:p w14:paraId="01B175D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003927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7147743" w14:textId="77777777" w:rsidTr="00A11ED8">
        <w:tc>
          <w:tcPr>
            <w:tcW w:w="908" w:type="dxa"/>
          </w:tcPr>
          <w:p w14:paraId="10D32D0D" w14:textId="77777777" w:rsidR="0098604E" w:rsidRPr="00C70072" w:rsidRDefault="0098604E" w:rsidP="00A11ED8">
            <w:pPr>
              <w:spacing w:line="276" w:lineRule="auto"/>
              <w:jc w:val="center"/>
              <w:rPr>
                <w:sz w:val="20"/>
              </w:rPr>
            </w:pPr>
            <w:r w:rsidRPr="00C70072">
              <w:rPr>
                <w:sz w:val="20"/>
              </w:rPr>
              <w:t>35</w:t>
            </w:r>
          </w:p>
        </w:tc>
        <w:tc>
          <w:tcPr>
            <w:tcW w:w="2489" w:type="dxa"/>
          </w:tcPr>
          <w:p w14:paraId="1073F63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41:08:0010106:95</w:t>
            </w:r>
          </w:p>
        </w:tc>
        <w:tc>
          <w:tcPr>
            <w:tcW w:w="1985" w:type="dxa"/>
          </w:tcPr>
          <w:p w14:paraId="4BB928B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95BF00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3CCE3F7" w14:textId="77777777" w:rsidTr="00A11ED8">
        <w:tc>
          <w:tcPr>
            <w:tcW w:w="908" w:type="dxa"/>
          </w:tcPr>
          <w:p w14:paraId="6730380E" w14:textId="77777777" w:rsidR="0098604E" w:rsidRPr="00C70072" w:rsidRDefault="0098604E" w:rsidP="00A11ED8">
            <w:pPr>
              <w:spacing w:line="276" w:lineRule="auto"/>
              <w:jc w:val="center"/>
              <w:rPr>
                <w:sz w:val="20"/>
              </w:rPr>
            </w:pPr>
            <w:r w:rsidRPr="00C70072">
              <w:rPr>
                <w:sz w:val="20"/>
              </w:rPr>
              <w:t>36</w:t>
            </w:r>
          </w:p>
        </w:tc>
        <w:tc>
          <w:tcPr>
            <w:tcW w:w="2489" w:type="dxa"/>
          </w:tcPr>
          <w:p w14:paraId="3FE34E8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41:08:0010106:98</w:t>
            </w:r>
          </w:p>
        </w:tc>
        <w:tc>
          <w:tcPr>
            <w:tcW w:w="1985" w:type="dxa"/>
          </w:tcPr>
          <w:p w14:paraId="0E48319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2A234B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8892019" w14:textId="77777777" w:rsidTr="00A11ED8">
        <w:tc>
          <w:tcPr>
            <w:tcW w:w="908" w:type="dxa"/>
          </w:tcPr>
          <w:p w14:paraId="065236E7" w14:textId="77777777" w:rsidR="0098604E" w:rsidRPr="00C70072" w:rsidRDefault="0098604E" w:rsidP="00A11ED8">
            <w:pPr>
              <w:spacing w:line="276" w:lineRule="auto"/>
              <w:jc w:val="center"/>
              <w:rPr>
                <w:sz w:val="20"/>
              </w:rPr>
            </w:pPr>
            <w:r w:rsidRPr="00C70072">
              <w:rPr>
                <w:sz w:val="20"/>
              </w:rPr>
              <w:t>37</w:t>
            </w:r>
          </w:p>
        </w:tc>
        <w:tc>
          <w:tcPr>
            <w:tcW w:w="2489" w:type="dxa"/>
          </w:tcPr>
          <w:p w14:paraId="1B1100E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41:08:0010106:97</w:t>
            </w:r>
          </w:p>
        </w:tc>
        <w:tc>
          <w:tcPr>
            <w:tcW w:w="1985" w:type="dxa"/>
          </w:tcPr>
          <w:p w14:paraId="765D691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895DE9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6BCB1E9" w14:textId="77777777" w:rsidTr="00A11ED8">
        <w:tc>
          <w:tcPr>
            <w:tcW w:w="908" w:type="dxa"/>
          </w:tcPr>
          <w:p w14:paraId="2FA11F72" w14:textId="77777777" w:rsidR="0098604E" w:rsidRPr="00C70072" w:rsidRDefault="0098604E" w:rsidP="00A11ED8">
            <w:pPr>
              <w:spacing w:line="276" w:lineRule="auto"/>
              <w:jc w:val="center"/>
              <w:rPr>
                <w:sz w:val="20"/>
              </w:rPr>
            </w:pPr>
            <w:r w:rsidRPr="00C70072">
              <w:rPr>
                <w:sz w:val="20"/>
              </w:rPr>
              <w:t>38</w:t>
            </w:r>
          </w:p>
        </w:tc>
        <w:tc>
          <w:tcPr>
            <w:tcW w:w="2489" w:type="dxa"/>
          </w:tcPr>
          <w:p w14:paraId="5340336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41:08:0010106:99</w:t>
            </w:r>
          </w:p>
        </w:tc>
        <w:tc>
          <w:tcPr>
            <w:tcW w:w="1985" w:type="dxa"/>
          </w:tcPr>
          <w:p w14:paraId="60FFD75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1F5334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8DBAE45" w14:textId="77777777" w:rsidTr="00A11ED8">
        <w:tc>
          <w:tcPr>
            <w:tcW w:w="908" w:type="dxa"/>
          </w:tcPr>
          <w:p w14:paraId="50021B4C" w14:textId="77777777" w:rsidR="0098604E" w:rsidRPr="00C70072" w:rsidRDefault="0098604E" w:rsidP="00A11ED8">
            <w:pPr>
              <w:spacing w:line="276" w:lineRule="auto"/>
              <w:jc w:val="center"/>
              <w:rPr>
                <w:sz w:val="20"/>
              </w:rPr>
            </w:pPr>
            <w:r w:rsidRPr="00C70072">
              <w:rPr>
                <w:sz w:val="20"/>
              </w:rPr>
              <w:t>39</w:t>
            </w:r>
          </w:p>
        </w:tc>
        <w:tc>
          <w:tcPr>
            <w:tcW w:w="2489" w:type="dxa"/>
          </w:tcPr>
          <w:p w14:paraId="7BDE22C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41:08:0010106:83</w:t>
            </w:r>
          </w:p>
        </w:tc>
        <w:tc>
          <w:tcPr>
            <w:tcW w:w="1985" w:type="dxa"/>
          </w:tcPr>
          <w:p w14:paraId="13E902E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D217D9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991CF3D" w14:textId="77777777" w:rsidTr="00A11ED8">
        <w:tc>
          <w:tcPr>
            <w:tcW w:w="908" w:type="dxa"/>
          </w:tcPr>
          <w:p w14:paraId="5EB971B2" w14:textId="77777777" w:rsidR="0098604E" w:rsidRPr="00C70072" w:rsidRDefault="0098604E" w:rsidP="00A11ED8">
            <w:pPr>
              <w:spacing w:line="276" w:lineRule="auto"/>
              <w:jc w:val="center"/>
              <w:rPr>
                <w:sz w:val="20"/>
              </w:rPr>
            </w:pPr>
            <w:r w:rsidRPr="00C70072">
              <w:rPr>
                <w:sz w:val="20"/>
              </w:rPr>
              <w:t>40</w:t>
            </w:r>
          </w:p>
        </w:tc>
        <w:tc>
          <w:tcPr>
            <w:tcW w:w="2489" w:type="dxa"/>
          </w:tcPr>
          <w:p w14:paraId="0B4B915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41:08:0010106:85</w:t>
            </w:r>
          </w:p>
        </w:tc>
        <w:tc>
          <w:tcPr>
            <w:tcW w:w="1985" w:type="dxa"/>
          </w:tcPr>
          <w:p w14:paraId="6D13314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4569B5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15A586A" w14:textId="77777777" w:rsidTr="00A11ED8">
        <w:tc>
          <w:tcPr>
            <w:tcW w:w="908" w:type="dxa"/>
          </w:tcPr>
          <w:p w14:paraId="49C83C50" w14:textId="77777777" w:rsidR="0098604E" w:rsidRPr="00C70072" w:rsidRDefault="0098604E" w:rsidP="00A11ED8">
            <w:pPr>
              <w:spacing w:line="276" w:lineRule="auto"/>
              <w:jc w:val="center"/>
              <w:rPr>
                <w:sz w:val="20"/>
              </w:rPr>
            </w:pPr>
            <w:r w:rsidRPr="00C70072">
              <w:rPr>
                <w:sz w:val="20"/>
              </w:rPr>
              <w:t>41</w:t>
            </w:r>
          </w:p>
        </w:tc>
        <w:tc>
          <w:tcPr>
            <w:tcW w:w="2489" w:type="dxa"/>
          </w:tcPr>
          <w:p w14:paraId="21BEAB2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41:08:0010106:84</w:t>
            </w:r>
          </w:p>
        </w:tc>
        <w:tc>
          <w:tcPr>
            <w:tcW w:w="1985" w:type="dxa"/>
          </w:tcPr>
          <w:p w14:paraId="2AB87B5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2617F3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8200BCA" w14:textId="77777777" w:rsidTr="00A11ED8">
        <w:tc>
          <w:tcPr>
            <w:tcW w:w="908" w:type="dxa"/>
          </w:tcPr>
          <w:p w14:paraId="31FEC8E1" w14:textId="77777777" w:rsidR="0098604E" w:rsidRPr="00C70072" w:rsidRDefault="0098604E" w:rsidP="00A11ED8">
            <w:pPr>
              <w:spacing w:line="276" w:lineRule="auto"/>
              <w:jc w:val="center"/>
              <w:rPr>
                <w:sz w:val="20"/>
              </w:rPr>
            </w:pPr>
            <w:r w:rsidRPr="00C70072">
              <w:rPr>
                <w:sz w:val="20"/>
              </w:rPr>
              <w:t>42</w:t>
            </w:r>
          </w:p>
        </w:tc>
        <w:tc>
          <w:tcPr>
            <w:tcW w:w="2489" w:type="dxa"/>
          </w:tcPr>
          <w:p w14:paraId="166D3F9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41:08:0010106:87</w:t>
            </w:r>
          </w:p>
        </w:tc>
        <w:tc>
          <w:tcPr>
            <w:tcW w:w="1985" w:type="dxa"/>
          </w:tcPr>
          <w:p w14:paraId="782CAA1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4861D5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732ED50" w14:textId="77777777" w:rsidTr="00A11ED8">
        <w:tc>
          <w:tcPr>
            <w:tcW w:w="908" w:type="dxa"/>
          </w:tcPr>
          <w:p w14:paraId="507109EA" w14:textId="77777777" w:rsidR="0098604E" w:rsidRPr="00C70072" w:rsidRDefault="0098604E" w:rsidP="00A11ED8">
            <w:pPr>
              <w:spacing w:line="276" w:lineRule="auto"/>
              <w:jc w:val="center"/>
              <w:rPr>
                <w:sz w:val="20"/>
              </w:rPr>
            </w:pPr>
            <w:r w:rsidRPr="00C70072">
              <w:rPr>
                <w:sz w:val="20"/>
              </w:rPr>
              <w:t>43</w:t>
            </w:r>
          </w:p>
        </w:tc>
        <w:tc>
          <w:tcPr>
            <w:tcW w:w="2489" w:type="dxa"/>
          </w:tcPr>
          <w:p w14:paraId="1B96456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41:08:0010106:86</w:t>
            </w:r>
          </w:p>
        </w:tc>
        <w:tc>
          <w:tcPr>
            <w:tcW w:w="1985" w:type="dxa"/>
          </w:tcPr>
          <w:p w14:paraId="6EF2444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F3173C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A37BC95" w14:textId="77777777" w:rsidTr="00A11ED8">
        <w:tc>
          <w:tcPr>
            <w:tcW w:w="908" w:type="dxa"/>
          </w:tcPr>
          <w:p w14:paraId="47C6D800" w14:textId="77777777" w:rsidR="0098604E" w:rsidRPr="00C70072" w:rsidRDefault="0098604E" w:rsidP="00A11ED8">
            <w:pPr>
              <w:spacing w:line="276" w:lineRule="auto"/>
              <w:jc w:val="center"/>
              <w:rPr>
                <w:sz w:val="20"/>
              </w:rPr>
            </w:pPr>
            <w:r w:rsidRPr="00C70072">
              <w:rPr>
                <w:sz w:val="20"/>
              </w:rPr>
              <w:t>44</w:t>
            </w:r>
          </w:p>
        </w:tc>
        <w:tc>
          <w:tcPr>
            <w:tcW w:w="2489" w:type="dxa"/>
          </w:tcPr>
          <w:p w14:paraId="32594BD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41:08:0010106:89</w:t>
            </w:r>
          </w:p>
        </w:tc>
        <w:tc>
          <w:tcPr>
            <w:tcW w:w="1985" w:type="dxa"/>
          </w:tcPr>
          <w:p w14:paraId="26BF812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BC9726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4FBD4D0" w14:textId="77777777" w:rsidTr="00A11ED8">
        <w:tc>
          <w:tcPr>
            <w:tcW w:w="908" w:type="dxa"/>
          </w:tcPr>
          <w:p w14:paraId="674A52B4" w14:textId="77777777" w:rsidR="0098604E" w:rsidRPr="00C70072" w:rsidRDefault="0098604E" w:rsidP="00A11ED8">
            <w:pPr>
              <w:spacing w:line="276" w:lineRule="auto"/>
              <w:jc w:val="center"/>
              <w:rPr>
                <w:sz w:val="20"/>
              </w:rPr>
            </w:pPr>
            <w:r w:rsidRPr="00C70072">
              <w:rPr>
                <w:sz w:val="20"/>
              </w:rPr>
              <w:t>45</w:t>
            </w:r>
          </w:p>
        </w:tc>
        <w:tc>
          <w:tcPr>
            <w:tcW w:w="2489" w:type="dxa"/>
          </w:tcPr>
          <w:p w14:paraId="2953B4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41:08:0010106:88</w:t>
            </w:r>
          </w:p>
        </w:tc>
        <w:tc>
          <w:tcPr>
            <w:tcW w:w="1985" w:type="dxa"/>
          </w:tcPr>
          <w:p w14:paraId="0B41A9E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11F333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6497105" w14:textId="77777777" w:rsidTr="00A11ED8">
        <w:tc>
          <w:tcPr>
            <w:tcW w:w="908" w:type="dxa"/>
          </w:tcPr>
          <w:p w14:paraId="5C200CB2" w14:textId="77777777" w:rsidR="0098604E" w:rsidRPr="00C70072" w:rsidRDefault="0098604E" w:rsidP="00A11ED8">
            <w:pPr>
              <w:spacing w:line="276" w:lineRule="auto"/>
              <w:jc w:val="center"/>
              <w:rPr>
                <w:sz w:val="20"/>
              </w:rPr>
            </w:pPr>
            <w:r w:rsidRPr="00C70072">
              <w:rPr>
                <w:sz w:val="20"/>
              </w:rPr>
              <w:t>46</w:t>
            </w:r>
          </w:p>
        </w:tc>
        <w:tc>
          <w:tcPr>
            <w:tcW w:w="2489" w:type="dxa"/>
          </w:tcPr>
          <w:p w14:paraId="5494006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41:08:0010106:91</w:t>
            </w:r>
          </w:p>
        </w:tc>
        <w:tc>
          <w:tcPr>
            <w:tcW w:w="1985" w:type="dxa"/>
          </w:tcPr>
          <w:p w14:paraId="4CE02CE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F28AB8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CCC38E3" w14:textId="77777777" w:rsidTr="00A11ED8">
        <w:tc>
          <w:tcPr>
            <w:tcW w:w="908" w:type="dxa"/>
          </w:tcPr>
          <w:p w14:paraId="2A81CD3F" w14:textId="77777777" w:rsidR="0098604E" w:rsidRPr="00C70072" w:rsidRDefault="0098604E" w:rsidP="00A11ED8">
            <w:pPr>
              <w:spacing w:line="276" w:lineRule="auto"/>
              <w:jc w:val="center"/>
              <w:rPr>
                <w:sz w:val="20"/>
              </w:rPr>
            </w:pPr>
            <w:r w:rsidRPr="00C70072">
              <w:rPr>
                <w:sz w:val="20"/>
              </w:rPr>
              <w:t>47</w:t>
            </w:r>
          </w:p>
        </w:tc>
        <w:tc>
          <w:tcPr>
            <w:tcW w:w="2489" w:type="dxa"/>
          </w:tcPr>
          <w:p w14:paraId="50ABAA1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41:08:0010106:90</w:t>
            </w:r>
          </w:p>
        </w:tc>
        <w:tc>
          <w:tcPr>
            <w:tcW w:w="1985" w:type="dxa"/>
          </w:tcPr>
          <w:p w14:paraId="64A9747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3E6154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03745D8" w14:textId="77777777" w:rsidTr="00A11ED8">
        <w:tc>
          <w:tcPr>
            <w:tcW w:w="908" w:type="dxa"/>
          </w:tcPr>
          <w:p w14:paraId="01AF375B" w14:textId="77777777" w:rsidR="0098604E" w:rsidRPr="00C70072" w:rsidRDefault="0098604E" w:rsidP="00A11ED8">
            <w:pPr>
              <w:spacing w:line="276" w:lineRule="auto"/>
              <w:jc w:val="center"/>
              <w:rPr>
                <w:sz w:val="20"/>
              </w:rPr>
            </w:pPr>
            <w:r w:rsidRPr="00C70072">
              <w:rPr>
                <w:sz w:val="20"/>
              </w:rPr>
              <w:t>48</w:t>
            </w:r>
          </w:p>
        </w:tc>
        <w:tc>
          <w:tcPr>
            <w:tcW w:w="2489" w:type="dxa"/>
          </w:tcPr>
          <w:p w14:paraId="39EB5E3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w:t>
            </w:r>
          </w:p>
        </w:tc>
        <w:tc>
          <w:tcPr>
            <w:tcW w:w="1985" w:type="dxa"/>
          </w:tcPr>
          <w:p w14:paraId="1589909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97CB4F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6ABC6D7" w14:textId="77777777" w:rsidTr="00A11ED8">
        <w:tc>
          <w:tcPr>
            <w:tcW w:w="908" w:type="dxa"/>
          </w:tcPr>
          <w:p w14:paraId="037F2858" w14:textId="77777777" w:rsidR="0098604E" w:rsidRPr="00C70072" w:rsidRDefault="0098604E" w:rsidP="00A11ED8">
            <w:pPr>
              <w:spacing w:line="276" w:lineRule="auto"/>
              <w:jc w:val="center"/>
              <w:rPr>
                <w:sz w:val="20"/>
              </w:rPr>
            </w:pPr>
            <w:r w:rsidRPr="00C70072">
              <w:rPr>
                <w:sz w:val="20"/>
              </w:rPr>
              <w:t>49</w:t>
            </w:r>
          </w:p>
        </w:tc>
        <w:tc>
          <w:tcPr>
            <w:tcW w:w="2489" w:type="dxa"/>
          </w:tcPr>
          <w:p w14:paraId="403B664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41:08:0010106:93</w:t>
            </w:r>
          </w:p>
        </w:tc>
        <w:tc>
          <w:tcPr>
            <w:tcW w:w="1985" w:type="dxa"/>
          </w:tcPr>
          <w:p w14:paraId="41CF6F0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DE288E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DA99713" w14:textId="77777777" w:rsidTr="00A11ED8">
        <w:tc>
          <w:tcPr>
            <w:tcW w:w="908" w:type="dxa"/>
          </w:tcPr>
          <w:p w14:paraId="06F7D850" w14:textId="77777777" w:rsidR="0098604E" w:rsidRPr="00C70072" w:rsidRDefault="0098604E" w:rsidP="00A11ED8">
            <w:pPr>
              <w:spacing w:line="276" w:lineRule="auto"/>
              <w:jc w:val="center"/>
              <w:rPr>
                <w:sz w:val="20"/>
              </w:rPr>
            </w:pPr>
            <w:r w:rsidRPr="00C70072">
              <w:rPr>
                <w:sz w:val="20"/>
              </w:rPr>
              <w:t>50</w:t>
            </w:r>
          </w:p>
        </w:tc>
        <w:tc>
          <w:tcPr>
            <w:tcW w:w="2489" w:type="dxa"/>
          </w:tcPr>
          <w:p w14:paraId="6D321CF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41:08:0010106:94</w:t>
            </w:r>
          </w:p>
        </w:tc>
        <w:tc>
          <w:tcPr>
            <w:tcW w:w="1985" w:type="dxa"/>
          </w:tcPr>
          <w:p w14:paraId="368F5BB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4BE901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2E2765A" w14:textId="77777777" w:rsidTr="00A11ED8">
        <w:tc>
          <w:tcPr>
            <w:tcW w:w="908" w:type="dxa"/>
          </w:tcPr>
          <w:p w14:paraId="3E155E89" w14:textId="77777777" w:rsidR="0098604E" w:rsidRPr="00C70072" w:rsidRDefault="0098604E" w:rsidP="00A11ED8">
            <w:pPr>
              <w:spacing w:line="276" w:lineRule="auto"/>
              <w:jc w:val="center"/>
              <w:rPr>
                <w:sz w:val="20"/>
              </w:rPr>
            </w:pPr>
            <w:r w:rsidRPr="00C70072">
              <w:rPr>
                <w:sz w:val="20"/>
              </w:rPr>
              <w:t>51</w:t>
            </w:r>
          </w:p>
        </w:tc>
        <w:tc>
          <w:tcPr>
            <w:tcW w:w="2489" w:type="dxa"/>
          </w:tcPr>
          <w:p w14:paraId="54D8952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41:08:0010106:78</w:t>
            </w:r>
          </w:p>
        </w:tc>
        <w:tc>
          <w:tcPr>
            <w:tcW w:w="1985" w:type="dxa"/>
          </w:tcPr>
          <w:p w14:paraId="13DF85F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122109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9CECE20" w14:textId="77777777" w:rsidTr="00A11ED8">
        <w:tc>
          <w:tcPr>
            <w:tcW w:w="908" w:type="dxa"/>
          </w:tcPr>
          <w:p w14:paraId="14E30ED9" w14:textId="77777777" w:rsidR="0098604E" w:rsidRPr="00C70072" w:rsidRDefault="0098604E" w:rsidP="00A11ED8">
            <w:pPr>
              <w:spacing w:line="276" w:lineRule="auto"/>
              <w:jc w:val="center"/>
              <w:rPr>
                <w:sz w:val="20"/>
              </w:rPr>
            </w:pPr>
            <w:r w:rsidRPr="00C70072">
              <w:rPr>
                <w:sz w:val="20"/>
              </w:rPr>
              <w:t>52</w:t>
            </w:r>
          </w:p>
        </w:tc>
        <w:tc>
          <w:tcPr>
            <w:tcW w:w="2489" w:type="dxa"/>
          </w:tcPr>
          <w:p w14:paraId="65BD69F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41:08:0010106:77</w:t>
            </w:r>
          </w:p>
        </w:tc>
        <w:tc>
          <w:tcPr>
            <w:tcW w:w="1985" w:type="dxa"/>
          </w:tcPr>
          <w:p w14:paraId="2E981E9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CDA327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B2DFA54" w14:textId="77777777" w:rsidTr="00A11ED8">
        <w:tc>
          <w:tcPr>
            <w:tcW w:w="908" w:type="dxa"/>
          </w:tcPr>
          <w:p w14:paraId="0DC6AC19" w14:textId="77777777" w:rsidR="0098604E" w:rsidRPr="00C70072" w:rsidRDefault="0098604E" w:rsidP="00A11ED8">
            <w:pPr>
              <w:spacing w:line="276" w:lineRule="auto"/>
              <w:jc w:val="center"/>
              <w:rPr>
                <w:sz w:val="20"/>
              </w:rPr>
            </w:pPr>
            <w:r w:rsidRPr="00C70072">
              <w:rPr>
                <w:sz w:val="20"/>
              </w:rPr>
              <w:t>53</w:t>
            </w:r>
          </w:p>
        </w:tc>
        <w:tc>
          <w:tcPr>
            <w:tcW w:w="2489" w:type="dxa"/>
          </w:tcPr>
          <w:p w14:paraId="19C4E1F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w:t>
            </w:r>
          </w:p>
        </w:tc>
        <w:tc>
          <w:tcPr>
            <w:tcW w:w="1985" w:type="dxa"/>
          </w:tcPr>
          <w:p w14:paraId="311DCB5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F0EF08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FEDA653" w14:textId="77777777" w:rsidTr="00A11ED8">
        <w:tc>
          <w:tcPr>
            <w:tcW w:w="908" w:type="dxa"/>
          </w:tcPr>
          <w:p w14:paraId="0DE94475" w14:textId="77777777" w:rsidR="0098604E" w:rsidRPr="00C70072" w:rsidRDefault="0098604E" w:rsidP="00A11ED8">
            <w:pPr>
              <w:spacing w:line="276" w:lineRule="auto"/>
              <w:jc w:val="center"/>
              <w:rPr>
                <w:sz w:val="20"/>
              </w:rPr>
            </w:pPr>
            <w:r w:rsidRPr="00C70072">
              <w:rPr>
                <w:sz w:val="20"/>
              </w:rPr>
              <w:t>54</w:t>
            </w:r>
          </w:p>
        </w:tc>
        <w:tc>
          <w:tcPr>
            <w:tcW w:w="2489" w:type="dxa"/>
          </w:tcPr>
          <w:p w14:paraId="48F3EB1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w:t>
            </w:r>
          </w:p>
        </w:tc>
        <w:tc>
          <w:tcPr>
            <w:tcW w:w="1985" w:type="dxa"/>
          </w:tcPr>
          <w:p w14:paraId="508F6A4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8EC650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59D2C09" w14:textId="77777777" w:rsidTr="00A11ED8">
        <w:tc>
          <w:tcPr>
            <w:tcW w:w="908" w:type="dxa"/>
          </w:tcPr>
          <w:p w14:paraId="2B1288A2" w14:textId="77777777" w:rsidR="0098604E" w:rsidRPr="00C70072" w:rsidRDefault="0098604E" w:rsidP="00A11ED8">
            <w:pPr>
              <w:spacing w:line="276" w:lineRule="auto"/>
              <w:jc w:val="center"/>
              <w:rPr>
                <w:sz w:val="20"/>
              </w:rPr>
            </w:pPr>
            <w:r w:rsidRPr="00C70072">
              <w:rPr>
                <w:sz w:val="20"/>
              </w:rPr>
              <w:lastRenderedPageBreak/>
              <w:t>55</w:t>
            </w:r>
          </w:p>
        </w:tc>
        <w:tc>
          <w:tcPr>
            <w:tcW w:w="2489" w:type="dxa"/>
          </w:tcPr>
          <w:p w14:paraId="0110777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w:t>
            </w:r>
          </w:p>
        </w:tc>
        <w:tc>
          <w:tcPr>
            <w:tcW w:w="1985" w:type="dxa"/>
          </w:tcPr>
          <w:p w14:paraId="6FC39DB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E8669F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3C320BC" w14:textId="77777777" w:rsidTr="00A11ED8">
        <w:tc>
          <w:tcPr>
            <w:tcW w:w="908" w:type="dxa"/>
          </w:tcPr>
          <w:p w14:paraId="39AF2B4A" w14:textId="77777777" w:rsidR="0098604E" w:rsidRPr="00C70072" w:rsidRDefault="0098604E" w:rsidP="00A11ED8">
            <w:pPr>
              <w:spacing w:line="276" w:lineRule="auto"/>
              <w:jc w:val="center"/>
              <w:rPr>
                <w:sz w:val="20"/>
              </w:rPr>
            </w:pPr>
            <w:r w:rsidRPr="00C70072">
              <w:rPr>
                <w:sz w:val="20"/>
              </w:rPr>
              <w:t>56</w:t>
            </w:r>
          </w:p>
        </w:tc>
        <w:tc>
          <w:tcPr>
            <w:tcW w:w="2489" w:type="dxa"/>
          </w:tcPr>
          <w:p w14:paraId="101C7D7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41:08:0010106:82</w:t>
            </w:r>
          </w:p>
        </w:tc>
        <w:tc>
          <w:tcPr>
            <w:tcW w:w="1985" w:type="dxa"/>
          </w:tcPr>
          <w:p w14:paraId="30051D7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F470CC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257894E" w14:textId="77777777" w:rsidTr="00A11ED8">
        <w:tc>
          <w:tcPr>
            <w:tcW w:w="908" w:type="dxa"/>
          </w:tcPr>
          <w:p w14:paraId="1FCBCDB3" w14:textId="77777777" w:rsidR="0098604E" w:rsidRPr="00C70072" w:rsidRDefault="0098604E" w:rsidP="00A11ED8">
            <w:pPr>
              <w:spacing w:line="276" w:lineRule="auto"/>
              <w:jc w:val="center"/>
              <w:rPr>
                <w:sz w:val="20"/>
              </w:rPr>
            </w:pPr>
            <w:r w:rsidRPr="00C70072">
              <w:rPr>
                <w:sz w:val="20"/>
              </w:rPr>
              <w:t>57</w:t>
            </w:r>
          </w:p>
        </w:tc>
        <w:tc>
          <w:tcPr>
            <w:tcW w:w="2489" w:type="dxa"/>
          </w:tcPr>
          <w:p w14:paraId="689F1A2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41:08:0010106:64</w:t>
            </w:r>
          </w:p>
        </w:tc>
        <w:tc>
          <w:tcPr>
            <w:tcW w:w="1985" w:type="dxa"/>
          </w:tcPr>
          <w:p w14:paraId="3ABC1B7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D77A73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91954E1" w14:textId="77777777" w:rsidTr="00A11ED8">
        <w:tc>
          <w:tcPr>
            <w:tcW w:w="908" w:type="dxa"/>
          </w:tcPr>
          <w:p w14:paraId="033B4D61" w14:textId="77777777" w:rsidR="0098604E" w:rsidRPr="00C70072" w:rsidRDefault="0098604E" w:rsidP="00A11ED8">
            <w:pPr>
              <w:spacing w:line="276" w:lineRule="auto"/>
              <w:jc w:val="center"/>
              <w:rPr>
                <w:sz w:val="20"/>
              </w:rPr>
            </w:pPr>
            <w:r w:rsidRPr="00C70072">
              <w:rPr>
                <w:sz w:val="20"/>
              </w:rPr>
              <w:t>58</w:t>
            </w:r>
          </w:p>
        </w:tc>
        <w:tc>
          <w:tcPr>
            <w:tcW w:w="2489" w:type="dxa"/>
          </w:tcPr>
          <w:p w14:paraId="1514462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41:08:0010106:65</w:t>
            </w:r>
          </w:p>
        </w:tc>
        <w:tc>
          <w:tcPr>
            <w:tcW w:w="1985" w:type="dxa"/>
          </w:tcPr>
          <w:p w14:paraId="45D302D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B20819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40CF9A9" w14:textId="77777777" w:rsidTr="00A11ED8">
        <w:tc>
          <w:tcPr>
            <w:tcW w:w="908" w:type="dxa"/>
          </w:tcPr>
          <w:p w14:paraId="1BDA0459" w14:textId="77777777" w:rsidR="0098604E" w:rsidRPr="00C70072" w:rsidRDefault="0098604E" w:rsidP="00A11ED8">
            <w:pPr>
              <w:spacing w:line="276" w:lineRule="auto"/>
              <w:jc w:val="center"/>
              <w:rPr>
                <w:sz w:val="20"/>
              </w:rPr>
            </w:pPr>
            <w:r w:rsidRPr="00C70072">
              <w:rPr>
                <w:sz w:val="20"/>
              </w:rPr>
              <w:t>59</w:t>
            </w:r>
          </w:p>
        </w:tc>
        <w:tc>
          <w:tcPr>
            <w:tcW w:w="2489" w:type="dxa"/>
          </w:tcPr>
          <w:p w14:paraId="15E57E2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41:08:0010106:66</w:t>
            </w:r>
          </w:p>
        </w:tc>
        <w:tc>
          <w:tcPr>
            <w:tcW w:w="1985" w:type="dxa"/>
          </w:tcPr>
          <w:p w14:paraId="20269F3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4B738D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F0644DC" w14:textId="77777777" w:rsidTr="00A11ED8">
        <w:tc>
          <w:tcPr>
            <w:tcW w:w="908" w:type="dxa"/>
          </w:tcPr>
          <w:p w14:paraId="00D2828B" w14:textId="77777777" w:rsidR="0098604E" w:rsidRPr="00C70072" w:rsidRDefault="0098604E" w:rsidP="00A11ED8">
            <w:pPr>
              <w:spacing w:line="276" w:lineRule="auto"/>
              <w:jc w:val="center"/>
              <w:rPr>
                <w:sz w:val="20"/>
              </w:rPr>
            </w:pPr>
            <w:r w:rsidRPr="00C70072">
              <w:rPr>
                <w:sz w:val="20"/>
              </w:rPr>
              <w:t>60</w:t>
            </w:r>
          </w:p>
        </w:tc>
        <w:tc>
          <w:tcPr>
            <w:tcW w:w="2489" w:type="dxa"/>
          </w:tcPr>
          <w:p w14:paraId="26E6C02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41:08:0010106:67</w:t>
            </w:r>
          </w:p>
        </w:tc>
        <w:tc>
          <w:tcPr>
            <w:tcW w:w="1985" w:type="dxa"/>
          </w:tcPr>
          <w:p w14:paraId="7D67423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D64CC8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6DEA22F" w14:textId="77777777" w:rsidTr="00A11ED8">
        <w:tc>
          <w:tcPr>
            <w:tcW w:w="908" w:type="dxa"/>
          </w:tcPr>
          <w:p w14:paraId="4E8C7739" w14:textId="77777777" w:rsidR="0098604E" w:rsidRPr="00C70072" w:rsidRDefault="0098604E" w:rsidP="00A11ED8">
            <w:pPr>
              <w:spacing w:line="276" w:lineRule="auto"/>
              <w:jc w:val="center"/>
              <w:rPr>
                <w:sz w:val="20"/>
              </w:rPr>
            </w:pPr>
            <w:r w:rsidRPr="00C70072">
              <w:rPr>
                <w:sz w:val="20"/>
              </w:rPr>
              <w:t>61</w:t>
            </w:r>
          </w:p>
        </w:tc>
        <w:tc>
          <w:tcPr>
            <w:tcW w:w="2489" w:type="dxa"/>
          </w:tcPr>
          <w:p w14:paraId="7DC6B49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41:08:0010106:68</w:t>
            </w:r>
          </w:p>
        </w:tc>
        <w:tc>
          <w:tcPr>
            <w:tcW w:w="1985" w:type="dxa"/>
          </w:tcPr>
          <w:p w14:paraId="4B0B4B3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B50692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34C38D1" w14:textId="77777777" w:rsidTr="00A11ED8">
        <w:tc>
          <w:tcPr>
            <w:tcW w:w="908" w:type="dxa"/>
          </w:tcPr>
          <w:p w14:paraId="4600B493" w14:textId="77777777" w:rsidR="0098604E" w:rsidRPr="00C70072" w:rsidRDefault="0098604E" w:rsidP="00A11ED8">
            <w:pPr>
              <w:spacing w:line="276" w:lineRule="auto"/>
              <w:jc w:val="center"/>
              <w:rPr>
                <w:sz w:val="20"/>
              </w:rPr>
            </w:pPr>
            <w:r w:rsidRPr="00C70072">
              <w:rPr>
                <w:sz w:val="20"/>
              </w:rPr>
              <w:t>62</w:t>
            </w:r>
          </w:p>
        </w:tc>
        <w:tc>
          <w:tcPr>
            <w:tcW w:w="2489" w:type="dxa"/>
          </w:tcPr>
          <w:p w14:paraId="241C3A8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41:08:0010106:70</w:t>
            </w:r>
          </w:p>
        </w:tc>
        <w:tc>
          <w:tcPr>
            <w:tcW w:w="1985" w:type="dxa"/>
          </w:tcPr>
          <w:p w14:paraId="69FE1FB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5128A3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6EE0311" w14:textId="77777777" w:rsidTr="00A11ED8">
        <w:tc>
          <w:tcPr>
            <w:tcW w:w="908" w:type="dxa"/>
          </w:tcPr>
          <w:p w14:paraId="5E2C7A8C" w14:textId="77777777" w:rsidR="0098604E" w:rsidRPr="00C70072" w:rsidRDefault="0098604E" w:rsidP="00A11ED8">
            <w:pPr>
              <w:spacing w:line="276" w:lineRule="auto"/>
              <w:jc w:val="center"/>
              <w:rPr>
                <w:sz w:val="20"/>
              </w:rPr>
            </w:pPr>
            <w:r w:rsidRPr="00C70072">
              <w:rPr>
                <w:sz w:val="20"/>
              </w:rPr>
              <w:t>63</w:t>
            </w:r>
          </w:p>
        </w:tc>
        <w:tc>
          <w:tcPr>
            <w:tcW w:w="2489" w:type="dxa"/>
          </w:tcPr>
          <w:p w14:paraId="6B6637C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41:08:0010106:69</w:t>
            </w:r>
          </w:p>
        </w:tc>
        <w:tc>
          <w:tcPr>
            <w:tcW w:w="1985" w:type="dxa"/>
          </w:tcPr>
          <w:p w14:paraId="4B76D53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8DE65A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75D9D69" w14:textId="77777777" w:rsidTr="00A11ED8">
        <w:tc>
          <w:tcPr>
            <w:tcW w:w="908" w:type="dxa"/>
          </w:tcPr>
          <w:p w14:paraId="23F88FC0" w14:textId="77777777" w:rsidR="0098604E" w:rsidRPr="00C70072" w:rsidRDefault="0098604E" w:rsidP="00A11ED8">
            <w:pPr>
              <w:spacing w:line="276" w:lineRule="auto"/>
              <w:jc w:val="center"/>
              <w:rPr>
                <w:sz w:val="20"/>
              </w:rPr>
            </w:pPr>
            <w:r w:rsidRPr="00C70072">
              <w:rPr>
                <w:sz w:val="20"/>
              </w:rPr>
              <w:t>64</w:t>
            </w:r>
          </w:p>
        </w:tc>
        <w:tc>
          <w:tcPr>
            <w:tcW w:w="2489" w:type="dxa"/>
          </w:tcPr>
          <w:p w14:paraId="11AF73D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41:08:0010106:72</w:t>
            </w:r>
          </w:p>
        </w:tc>
        <w:tc>
          <w:tcPr>
            <w:tcW w:w="1985" w:type="dxa"/>
          </w:tcPr>
          <w:p w14:paraId="12FCF18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CCB894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F28A47B" w14:textId="77777777" w:rsidTr="00A11ED8">
        <w:tc>
          <w:tcPr>
            <w:tcW w:w="908" w:type="dxa"/>
          </w:tcPr>
          <w:p w14:paraId="5D6CCFAF" w14:textId="77777777" w:rsidR="0098604E" w:rsidRPr="00C70072" w:rsidRDefault="0098604E" w:rsidP="00A11ED8">
            <w:pPr>
              <w:spacing w:line="276" w:lineRule="auto"/>
              <w:jc w:val="center"/>
              <w:rPr>
                <w:sz w:val="20"/>
              </w:rPr>
            </w:pPr>
            <w:r w:rsidRPr="00C70072">
              <w:rPr>
                <w:sz w:val="20"/>
              </w:rPr>
              <w:t>65</w:t>
            </w:r>
          </w:p>
        </w:tc>
        <w:tc>
          <w:tcPr>
            <w:tcW w:w="2489" w:type="dxa"/>
          </w:tcPr>
          <w:p w14:paraId="3268673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41:08:0010106:71</w:t>
            </w:r>
          </w:p>
        </w:tc>
        <w:tc>
          <w:tcPr>
            <w:tcW w:w="1985" w:type="dxa"/>
          </w:tcPr>
          <w:p w14:paraId="6A4D298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D3F443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01FF8D1" w14:textId="77777777" w:rsidTr="00A11ED8">
        <w:tc>
          <w:tcPr>
            <w:tcW w:w="908" w:type="dxa"/>
          </w:tcPr>
          <w:p w14:paraId="053AECDC" w14:textId="77777777" w:rsidR="0098604E" w:rsidRPr="00C70072" w:rsidRDefault="0098604E" w:rsidP="00A11ED8">
            <w:pPr>
              <w:spacing w:line="276" w:lineRule="auto"/>
              <w:jc w:val="center"/>
              <w:rPr>
                <w:sz w:val="20"/>
              </w:rPr>
            </w:pPr>
            <w:r w:rsidRPr="00C70072">
              <w:rPr>
                <w:sz w:val="20"/>
              </w:rPr>
              <w:t>66</w:t>
            </w:r>
          </w:p>
        </w:tc>
        <w:tc>
          <w:tcPr>
            <w:tcW w:w="2489" w:type="dxa"/>
          </w:tcPr>
          <w:p w14:paraId="409D763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41:08:0010106:74</w:t>
            </w:r>
          </w:p>
        </w:tc>
        <w:tc>
          <w:tcPr>
            <w:tcW w:w="1985" w:type="dxa"/>
          </w:tcPr>
          <w:p w14:paraId="73CDAC1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450F05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CFCDA73" w14:textId="77777777" w:rsidTr="00A11ED8">
        <w:tc>
          <w:tcPr>
            <w:tcW w:w="908" w:type="dxa"/>
          </w:tcPr>
          <w:p w14:paraId="059935E8" w14:textId="77777777" w:rsidR="0098604E" w:rsidRPr="00C70072" w:rsidRDefault="0098604E" w:rsidP="00A11ED8">
            <w:pPr>
              <w:spacing w:line="276" w:lineRule="auto"/>
              <w:jc w:val="center"/>
              <w:rPr>
                <w:sz w:val="20"/>
              </w:rPr>
            </w:pPr>
            <w:r w:rsidRPr="00C70072">
              <w:rPr>
                <w:sz w:val="20"/>
              </w:rPr>
              <w:t>67</w:t>
            </w:r>
          </w:p>
        </w:tc>
        <w:tc>
          <w:tcPr>
            <w:tcW w:w="2489" w:type="dxa"/>
          </w:tcPr>
          <w:p w14:paraId="61B5BFC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41:08:0010106:73</w:t>
            </w:r>
          </w:p>
        </w:tc>
        <w:tc>
          <w:tcPr>
            <w:tcW w:w="1985" w:type="dxa"/>
          </w:tcPr>
          <w:p w14:paraId="148BEFF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782B8E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0C6076D" w14:textId="77777777" w:rsidTr="00A11ED8">
        <w:tc>
          <w:tcPr>
            <w:tcW w:w="908" w:type="dxa"/>
          </w:tcPr>
          <w:p w14:paraId="1B5547C5" w14:textId="77777777" w:rsidR="0098604E" w:rsidRPr="00C70072" w:rsidRDefault="0098604E" w:rsidP="00A11ED8">
            <w:pPr>
              <w:spacing w:line="276" w:lineRule="auto"/>
              <w:jc w:val="center"/>
              <w:rPr>
                <w:sz w:val="20"/>
              </w:rPr>
            </w:pPr>
            <w:r w:rsidRPr="00C70072">
              <w:rPr>
                <w:sz w:val="20"/>
              </w:rPr>
              <w:t>68</w:t>
            </w:r>
          </w:p>
        </w:tc>
        <w:tc>
          <w:tcPr>
            <w:tcW w:w="2489" w:type="dxa"/>
          </w:tcPr>
          <w:p w14:paraId="31AF09D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41:08:0010106:76</w:t>
            </w:r>
          </w:p>
        </w:tc>
        <w:tc>
          <w:tcPr>
            <w:tcW w:w="1985" w:type="dxa"/>
          </w:tcPr>
          <w:p w14:paraId="231841B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49DB21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FEA8D24" w14:textId="77777777" w:rsidTr="00A11ED8">
        <w:tc>
          <w:tcPr>
            <w:tcW w:w="908" w:type="dxa"/>
          </w:tcPr>
          <w:p w14:paraId="2817D02B" w14:textId="77777777" w:rsidR="0098604E" w:rsidRPr="00C70072" w:rsidRDefault="0098604E" w:rsidP="00A11ED8">
            <w:pPr>
              <w:spacing w:line="276" w:lineRule="auto"/>
              <w:jc w:val="center"/>
              <w:rPr>
                <w:sz w:val="20"/>
              </w:rPr>
            </w:pPr>
            <w:r w:rsidRPr="00C70072">
              <w:rPr>
                <w:sz w:val="20"/>
              </w:rPr>
              <w:t>69</w:t>
            </w:r>
          </w:p>
        </w:tc>
        <w:tc>
          <w:tcPr>
            <w:tcW w:w="2489" w:type="dxa"/>
          </w:tcPr>
          <w:p w14:paraId="3499C6D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41:08:0010106:75</w:t>
            </w:r>
          </w:p>
        </w:tc>
        <w:tc>
          <w:tcPr>
            <w:tcW w:w="1985" w:type="dxa"/>
          </w:tcPr>
          <w:p w14:paraId="0A6E931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F0E3A9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E347F3C" w14:textId="77777777" w:rsidTr="00A11ED8">
        <w:tc>
          <w:tcPr>
            <w:tcW w:w="908" w:type="dxa"/>
          </w:tcPr>
          <w:p w14:paraId="14359990" w14:textId="77777777" w:rsidR="0098604E" w:rsidRPr="00C70072" w:rsidRDefault="0098604E" w:rsidP="00A11ED8">
            <w:pPr>
              <w:spacing w:line="276" w:lineRule="auto"/>
              <w:jc w:val="center"/>
              <w:rPr>
                <w:sz w:val="20"/>
              </w:rPr>
            </w:pPr>
            <w:r w:rsidRPr="00C70072">
              <w:rPr>
                <w:sz w:val="20"/>
              </w:rPr>
              <w:t>70</w:t>
            </w:r>
          </w:p>
        </w:tc>
        <w:tc>
          <w:tcPr>
            <w:tcW w:w="2489" w:type="dxa"/>
          </w:tcPr>
          <w:p w14:paraId="6750E9F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41:08:0010106:57</w:t>
            </w:r>
          </w:p>
        </w:tc>
        <w:tc>
          <w:tcPr>
            <w:tcW w:w="1985" w:type="dxa"/>
          </w:tcPr>
          <w:p w14:paraId="262CEC4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123.00</w:t>
            </w:r>
          </w:p>
        </w:tc>
        <w:tc>
          <w:tcPr>
            <w:tcW w:w="9178" w:type="dxa"/>
          </w:tcPr>
          <w:p w14:paraId="2471D63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6D4DFA9" w14:textId="77777777" w:rsidTr="00A11ED8">
        <w:tc>
          <w:tcPr>
            <w:tcW w:w="908" w:type="dxa"/>
          </w:tcPr>
          <w:p w14:paraId="7F01E68D" w14:textId="77777777" w:rsidR="0098604E" w:rsidRPr="00C70072" w:rsidRDefault="0098604E" w:rsidP="00A11ED8">
            <w:pPr>
              <w:spacing w:line="276" w:lineRule="auto"/>
              <w:jc w:val="center"/>
              <w:rPr>
                <w:sz w:val="20"/>
              </w:rPr>
            </w:pPr>
            <w:r w:rsidRPr="00C70072">
              <w:rPr>
                <w:sz w:val="20"/>
              </w:rPr>
              <w:t>71</w:t>
            </w:r>
          </w:p>
        </w:tc>
        <w:tc>
          <w:tcPr>
            <w:tcW w:w="2489" w:type="dxa"/>
          </w:tcPr>
          <w:p w14:paraId="06F6B38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41:08:0010106:56</w:t>
            </w:r>
          </w:p>
        </w:tc>
        <w:tc>
          <w:tcPr>
            <w:tcW w:w="1985" w:type="dxa"/>
          </w:tcPr>
          <w:p w14:paraId="4152D34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123.00</w:t>
            </w:r>
          </w:p>
        </w:tc>
        <w:tc>
          <w:tcPr>
            <w:tcW w:w="9178" w:type="dxa"/>
          </w:tcPr>
          <w:p w14:paraId="2181423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5328871" w14:textId="77777777" w:rsidTr="00A11ED8">
        <w:tc>
          <w:tcPr>
            <w:tcW w:w="908" w:type="dxa"/>
          </w:tcPr>
          <w:p w14:paraId="5F954763" w14:textId="77777777" w:rsidR="0098604E" w:rsidRPr="00C70072" w:rsidRDefault="0098604E" w:rsidP="00A11ED8">
            <w:pPr>
              <w:spacing w:line="276" w:lineRule="auto"/>
              <w:jc w:val="center"/>
              <w:rPr>
                <w:sz w:val="20"/>
              </w:rPr>
            </w:pPr>
            <w:r w:rsidRPr="00C70072">
              <w:rPr>
                <w:sz w:val="20"/>
              </w:rPr>
              <w:t>72</w:t>
            </w:r>
          </w:p>
        </w:tc>
        <w:tc>
          <w:tcPr>
            <w:tcW w:w="2489" w:type="dxa"/>
          </w:tcPr>
          <w:p w14:paraId="7CE0778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41:08:0010106:62</w:t>
            </w:r>
          </w:p>
        </w:tc>
        <w:tc>
          <w:tcPr>
            <w:tcW w:w="1985" w:type="dxa"/>
          </w:tcPr>
          <w:p w14:paraId="4A55883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E56DB9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BF22163" w14:textId="77777777" w:rsidTr="00A11ED8">
        <w:tc>
          <w:tcPr>
            <w:tcW w:w="908" w:type="dxa"/>
          </w:tcPr>
          <w:p w14:paraId="2EA9426D" w14:textId="77777777" w:rsidR="0098604E" w:rsidRPr="00C70072" w:rsidRDefault="0098604E" w:rsidP="00A11ED8">
            <w:pPr>
              <w:spacing w:line="276" w:lineRule="auto"/>
              <w:jc w:val="center"/>
              <w:rPr>
                <w:sz w:val="20"/>
              </w:rPr>
            </w:pPr>
            <w:r w:rsidRPr="00C70072">
              <w:rPr>
                <w:sz w:val="20"/>
              </w:rPr>
              <w:t>73</w:t>
            </w:r>
          </w:p>
        </w:tc>
        <w:tc>
          <w:tcPr>
            <w:tcW w:w="2489" w:type="dxa"/>
          </w:tcPr>
          <w:p w14:paraId="2E660E5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41:08:0010106:61</w:t>
            </w:r>
          </w:p>
        </w:tc>
        <w:tc>
          <w:tcPr>
            <w:tcW w:w="1985" w:type="dxa"/>
          </w:tcPr>
          <w:p w14:paraId="1C3FEE2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BA1096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3D46132" w14:textId="77777777" w:rsidTr="00A11ED8">
        <w:tc>
          <w:tcPr>
            <w:tcW w:w="908" w:type="dxa"/>
          </w:tcPr>
          <w:p w14:paraId="22F7A790" w14:textId="77777777" w:rsidR="0098604E" w:rsidRPr="00C70072" w:rsidRDefault="0098604E" w:rsidP="00A11ED8">
            <w:pPr>
              <w:spacing w:line="276" w:lineRule="auto"/>
              <w:jc w:val="center"/>
              <w:rPr>
                <w:sz w:val="20"/>
              </w:rPr>
            </w:pPr>
            <w:r w:rsidRPr="00C70072">
              <w:rPr>
                <w:sz w:val="20"/>
              </w:rPr>
              <w:t>74</w:t>
            </w:r>
          </w:p>
        </w:tc>
        <w:tc>
          <w:tcPr>
            <w:tcW w:w="2489" w:type="dxa"/>
          </w:tcPr>
          <w:p w14:paraId="11E3F59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41:08:0010106:63</w:t>
            </w:r>
          </w:p>
        </w:tc>
        <w:tc>
          <w:tcPr>
            <w:tcW w:w="1985" w:type="dxa"/>
          </w:tcPr>
          <w:p w14:paraId="71505C4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2F09D6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7B4A1CB" w14:textId="77777777" w:rsidTr="00A11ED8">
        <w:tc>
          <w:tcPr>
            <w:tcW w:w="908" w:type="dxa"/>
          </w:tcPr>
          <w:p w14:paraId="15A1AC02" w14:textId="77777777" w:rsidR="0098604E" w:rsidRPr="00C70072" w:rsidRDefault="0098604E" w:rsidP="00A11ED8">
            <w:pPr>
              <w:spacing w:line="276" w:lineRule="auto"/>
              <w:jc w:val="center"/>
              <w:rPr>
                <w:sz w:val="20"/>
              </w:rPr>
            </w:pPr>
            <w:r w:rsidRPr="00C70072">
              <w:rPr>
                <w:sz w:val="20"/>
              </w:rPr>
              <w:t>75</w:t>
            </w:r>
          </w:p>
        </w:tc>
        <w:tc>
          <w:tcPr>
            <w:tcW w:w="2489" w:type="dxa"/>
          </w:tcPr>
          <w:p w14:paraId="7650915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41:08:0010106:163</w:t>
            </w:r>
          </w:p>
        </w:tc>
        <w:tc>
          <w:tcPr>
            <w:tcW w:w="1985" w:type="dxa"/>
          </w:tcPr>
          <w:p w14:paraId="0BE4441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F151AD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32A3452" w14:textId="77777777" w:rsidTr="00A11ED8">
        <w:tc>
          <w:tcPr>
            <w:tcW w:w="908" w:type="dxa"/>
          </w:tcPr>
          <w:p w14:paraId="67AFDF35" w14:textId="77777777" w:rsidR="0098604E" w:rsidRPr="00C70072" w:rsidRDefault="0098604E" w:rsidP="00A11ED8">
            <w:pPr>
              <w:spacing w:line="276" w:lineRule="auto"/>
              <w:jc w:val="center"/>
              <w:rPr>
                <w:sz w:val="20"/>
              </w:rPr>
            </w:pPr>
            <w:r w:rsidRPr="00C70072">
              <w:rPr>
                <w:sz w:val="20"/>
              </w:rPr>
              <w:t>76</w:t>
            </w:r>
          </w:p>
        </w:tc>
        <w:tc>
          <w:tcPr>
            <w:tcW w:w="2489" w:type="dxa"/>
          </w:tcPr>
          <w:p w14:paraId="6112D4D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41:08:0010106:162</w:t>
            </w:r>
          </w:p>
        </w:tc>
        <w:tc>
          <w:tcPr>
            <w:tcW w:w="1985" w:type="dxa"/>
          </w:tcPr>
          <w:p w14:paraId="2A7BF4C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0694FE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5051A11" w14:textId="77777777" w:rsidTr="00A11ED8">
        <w:tc>
          <w:tcPr>
            <w:tcW w:w="908" w:type="dxa"/>
          </w:tcPr>
          <w:p w14:paraId="5525EFA6" w14:textId="77777777" w:rsidR="0098604E" w:rsidRPr="00C70072" w:rsidRDefault="0098604E" w:rsidP="00A11ED8">
            <w:pPr>
              <w:spacing w:line="276" w:lineRule="auto"/>
              <w:jc w:val="center"/>
              <w:rPr>
                <w:sz w:val="20"/>
              </w:rPr>
            </w:pPr>
            <w:r w:rsidRPr="00C70072">
              <w:rPr>
                <w:sz w:val="20"/>
              </w:rPr>
              <w:t>77</w:t>
            </w:r>
          </w:p>
        </w:tc>
        <w:tc>
          <w:tcPr>
            <w:tcW w:w="2489" w:type="dxa"/>
          </w:tcPr>
          <w:p w14:paraId="2B67A68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41:08:0010106:165</w:t>
            </w:r>
          </w:p>
        </w:tc>
        <w:tc>
          <w:tcPr>
            <w:tcW w:w="1985" w:type="dxa"/>
          </w:tcPr>
          <w:p w14:paraId="426D0A4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C2FE8D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FC3E586" w14:textId="77777777" w:rsidTr="00A11ED8">
        <w:tc>
          <w:tcPr>
            <w:tcW w:w="908" w:type="dxa"/>
          </w:tcPr>
          <w:p w14:paraId="2FC59F12" w14:textId="77777777" w:rsidR="0098604E" w:rsidRPr="00C70072" w:rsidRDefault="0098604E" w:rsidP="00A11ED8">
            <w:pPr>
              <w:spacing w:line="276" w:lineRule="auto"/>
              <w:jc w:val="center"/>
              <w:rPr>
                <w:sz w:val="20"/>
              </w:rPr>
            </w:pPr>
            <w:r w:rsidRPr="00C70072">
              <w:rPr>
                <w:sz w:val="20"/>
              </w:rPr>
              <w:t>78</w:t>
            </w:r>
          </w:p>
        </w:tc>
        <w:tc>
          <w:tcPr>
            <w:tcW w:w="2489" w:type="dxa"/>
          </w:tcPr>
          <w:p w14:paraId="4B74456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41:08:0010106:164</w:t>
            </w:r>
          </w:p>
        </w:tc>
        <w:tc>
          <w:tcPr>
            <w:tcW w:w="1985" w:type="dxa"/>
          </w:tcPr>
          <w:p w14:paraId="4697BF1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68B799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B38C5B9" w14:textId="77777777" w:rsidTr="00A11ED8">
        <w:tc>
          <w:tcPr>
            <w:tcW w:w="908" w:type="dxa"/>
          </w:tcPr>
          <w:p w14:paraId="49493FD0" w14:textId="77777777" w:rsidR="0098604E" w:rsidRPr="00C70072" w:rsidRDefault="0098604E" w:rsidP="00A11ED8">
            <w:pPr>
              <w:spacing w:line="276" w:lineRule="auto"/>
              <w:jc w:val="center"/>
              <w:rPr>
                <w:sz w:val="20"/>
              </w:rPr>
            </w:pPr>
            <w:r w:rsidRPr="00C70072">
              <w:rPr>
                <w:sz w:val="20"/>
              </w:rPr>
              <w:t>79</w:t>
            </w:r>
          </w:p>
        </w:tc>
        <w:tc>
          <w:tcPr>
            <w:tcW w:w="2489" w:type="dxa"/>
          </w:tcPr>
          <w:p w14:paraId="1A21EB6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41:08:0010106:167</w:t>
            </w:r>
          </w:p>
        </w:tc>
        <w:tc>
          <w:tcPr>
            <w:tcW w:w="1985" w:type="dxa"/>
          </w:tcPr>
          <w:p w14:paraId="225083E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5E19C6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CC7BD1E" w14:textId="77777777" w:rsidTr="00A11ED8">
        <w:tc>
          <w:tcPr>
            <w:tcW w:w="908" w:type="dxa"/>
          </w:tcPr>
          <w:p w14:paraId="0C06228D" w14:textId="77777777" w:rsidR="0098604E" w:rsidRPr="00C70072" w:rsidRDefault="0098604E" w:rsidP="00A11ED8">
            <w:pPr>
              <w:spacing w:line="276" w:lineRule="auto"/>
              <w:jc w:val="center"/>
              <w:rPr>
                <w:sz w:val="20"/>
              </w:rPr>
            </w:pPr>
            <w:r w:rsidRPr="00C70072">
              <w:rPr>
                <w:sz w:val="20"/>
              </w:rPr>
              <w:t>80</w:t>
            </w:r>
          </w:p>
        </w:tc>
        <w:tc>
          <w:tcPr>
            <w:tcW w:w="2489" w:type="dxa"/>
          </w:tcPr>
          <w:p w14:paraId="6268349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41:08:0010106:166</w:t>
            </w:r>
          </w:p>
        </w:tc>
        <w:tc>
          <w:tcPr>
            <w:tcW w:w="1985" w:type="dxa"/>
          </w:tcPr>
          <w:p w14:paraId="52B770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2630BC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6DD2C08" w14:textId="77777777" w:rsidTr="00A11ED8">
        <w:tc>
          <w:tcPr>
            <w:tcW w:w="908" w:type="dxa"/>
          </w:tcPr>
          <w:p w14:paraId="65AEE9FC" w14:textId="77777777" w:rsidR="0098604E" w:rsidRPr="00C70072" w:rsidRDefault="0098604E" w:rsidP="00A11ED8">
            <w:pPr>
              <w:spacing w:line="276" w:lineRule="auto"/>
              <w:jc w:val="center"/>
              <w:rPr>
                <w:sz w:val="20"/>
              </w:rPr>
            </w:pPr>
            <w:r w:rsidRPr="00C70072">
              <w:rPr>
                <w:sz w:val="20"/>
              </w:rPr>
              <w:lastRenderedPageBreak/>
              <w:t>81</w:t>
            </w:r>
          </w:p>
        </w:tc>
        <w:tc>
          <w:tcPr>
            <w:tcW w:w="2489" w:type="dxa"/>
          </w:tcPr>
          <w:p w14:paraId="02534A5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41:08:0010106:169</w:t>
            </w:r>
          </w:p>
        </w:tc>
        <w:tc>
          <w:tcPr>
            <w:tcW w:w="1985" w:type="dxa"/>
          </w:tcPr>
          <w:p w14:paraId="505753E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13B9C0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EEF6F89" w14:textId="77777777" w:rsidTr="00A11ED8">
        <w:tc>
          <w:tcPr>
            <w:tcW w:w="908" w:type="dxa"/>
          </w:tcPr>
          <w:p w14:paraId="0DEEFBF0" w14:textId="77777777" w:rsidR="0098604E" w:rsidRPr="00C70072" w:rsidRDefault="0098604E" w:rsidP="00A11ED8">
            <w:pPr>
              <w:spacing w:line="276" w:lineRule="auto"/>
              <w:jc w:val="center"/>
              <w:rPr>
                <w:sz w:val="20"/>
              </w:rPr>
            </w:pPr>
            <w:r w:rsidRPr="00C70072">
              <w:rPr>
                <w:sz w:val="20"/>
              </w:rPr>
              <w:t>82</w:t>
            </w:r>
          </w:p>
        </w:tc>
        <w:tc>
          <w:tcPr>
            <w:tcW w:w="2489" w:type="dxa"/>
          </w:tcPr>
          <w:p w14:paraId="2443CF2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41:08:0010106:168</w:t>
            </w:r>
          </w:p>
        </w:tc>
        <w:tc>
          <w:tcPr>
            <w:tcW w:w="1985" w:type="dxa"/>
          </w:tcPr>
          <w:p w14:paraId="586FB2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0210CA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BAA6CA4" w14:textId="77777777" w:rsidTr="00A11ED8">
        <w:tc>
          <w:tcPr>
            <w:tcW w:w="908" w:type="dxa"/>
          </w:tcPr>
          <w:p w14:paraId="6296A0D3" w14:textId="77777777" w:rsidR="0098604E" w:rsidRPr="00C70072" w:rsidRDefault="0098604E" w:rsidP="00A11ED8">
            <w:pPr>
              <w:spacing w:line="276" w:lineRule="auto"/>
              <w:jc w:val="center"/>
              <w:rPr>
                <w:sz w:val="20"/>
              </w:rPr>
            </w:pPr>
            <w:r w:rsidRPr="00C70072">
              <w:rPr>
                <w:sz w:val="20"/>
              </w:rPr>
              <w:t>83</w:t>
            </w:r>
          </w:p>
        </w:tc>
        <w:tc>
          <w:tcPr>
            <w:tcW w:w="2489" w:type="dxa"/>
          </w:tcPr>
          <w:p w14:paraId="47A4B87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41:08:0010106:171</w:t>
            </w:r>
          </w:p>
        </w:tc>
        <w:tc>
          <w:tcPr>
            <w:tcW w:w="1985" w:type="dxa"/>
          </w:tcPr>
          <w:p w14:paraId="1546543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619ED1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C98A77C" w14:textId="77777777" w:rsidTr="00A11ED8">
        <w:tc>
          <w:tcPr>
            <w:tcW w:w="908" w:type="dxa"/>
          </w:tcPr>
          <w:p w14:paraId="0416BA21" w14:textId="77777777" w:rsidR="0098604E" w:rsidRPr="00C70072" w:rsidRDefault="0098604E" w:rsidP="00A11ED8">
            <w:pPr>
              <w:spacing w:line="276" w:lineRule="auto"/>
              <w:jc w:val="center"/>
              <w:rPr>
                <w:sz w:val="20"/>
              </w:rPr>
            </w:pPr>
            <w:r w:rsidRPr="00C70072">
              <w:rPr>
                <w:sz w:val="20"/>
              </w:rPr>
              <w:t>84</w:t>
            </w:r>
          </w:p>
        </w:tc>
        <w:tc>
          <w:tcPr>
            <w:tcW w:w="2489" w:type="dxa"/>
          </w:tcPr>
          <w:p w14:paraId="76EF42D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41:08:0010106:170</w:t>
            </w:r>
          </w:p>
        </w:tc>
        <w:tc>
          <w:tcPr>
            <w:tcW w:w="1985" w:type="dxa"/>
          </w:tcPr>
          <w:p w14:paraId="53E48E3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231D3D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47E2E2B" w14:textId="77777777" w:rsidTr="00A11ED8">
        <w:tc>
          <w:tcPr>
            <w:tcW w:w="908" w:type="dxa"/>
          </w:tcPr>
          <w:p w14:paraId="175E2BB9" w14:textId="77777777" w:rsidR="0098604E" w:rsidRPr="00C70072" w:rsidRDefault="0098604E" w:rsidP="00A11ED8">
            <w:pPr>
              <w:spacing w:line="276" w:lineRule="auto"/>
              <w:jc w:val="center"/>
              <w:rPr>
                <w:sz w:val="20"/>
              </w:rPr>
            </w:pPr>
            <w:r w:rsidRPr="00C70072">
              <w:rPr>
                <w:sz w:val="20"/>
              </w:rPr>
              <w:t>85</w:t>
            </w:r>
          </w:p>
        </w:tc>
        <w:tc>
          <w:tcPr>
            <w:tcW w:w="2489" w:type="dxa"/>
          </w:tcPr>
          <w:p w14:paraId="12C0235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41:08:0010106:173</w:t>
            </w:r>
          </w:p>
        </w:tc>
        <w:tc>
          <w:tcPr>
            <w:tcW w:w="1985" w:type="dxa"/>
          </w:tcPr>
          <w:p w14:paraId="7019616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8B9A1B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E9C703F" w14:textId="77777777" w:rsidTr="00A11ED8">
        <w:tc>
          <w:tcPr>
            <w:tcW w:w="908" w:type="dxa"/>
          </w:tcPr>
          <w:p w14:paraId="17BDFA0C" w14:textId="77777777" w:rsidR="0098604E" w:rsidRPr="00C70072" w:rsidRDefault="0098604E" w:rsidP="00A11ED8">
            <w:pPr>
              <w:spacing w:line="276" w:lineRule="auto"/>
              <w:jc w:val="center"/>
              <w:rPr>
                <w:sz w:val="20"/>
              </w:rPr>
            </w:pPr>
            <w:r w:rsidRPr="00C70072">
              <w:rPr>
                <w:sz w:val="20"/>
              </w:rPr>
              <w:t>86</w:t>
            </w:r>
          </w:p>
        </w:tc>
        <w:tc>
          <w:tcPr>
            <w:tcW w:w="2489" w:type="dxa"/>
          </w:tcPr>
          <w:p w14:paraId="6E2E4A5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41:08:0010106:172</w:t>
            </w:r>
          </w:p>
        </w:tc>
        <w:tc>
          <w:tcPr>
            <w:tcW w:w="1985" w:type="dxa"/>
          </w:tcPr>
          <w:p w14:paraId="00E6DD5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3C66EF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895D3C7" w14:textId="77777777" w:rsidTr="00A11ED8">
        <w:tc>
          <w:tcPr>
            <w:tcW w:w="908" w:type="dxa"/>
          </w:tcPr>
          <w:p w14:paraId="328AF6CB" w14:textId="77777777" w:rsidR="0098604E" w:rsidRPr="00C70072" w:rsidRDefault="0098604E" w:rsidP="00A11ED8">
            <w:pPr>
              <w:spacing w:line="276" w:lineRule="auto"/>
              <w:jc w:val="center"/>
              <w:rPr>
                <w:sz w:val="20"/>
              </w:rPr>
            </w:pPr>
            <w:r w:rsidRPr="00C70072">
              <w:rPr>
                <w:sz w:val="20"/>
              </w:rPr>
              <w:t>87</w:t>
            </w:r>
          </w:p>
        </w:tc>
        <w:tc>
          <w:tcPr>
            <w:tcW w:w="2489" w:type="dxa"/>
          </w:tcPr>
          <w:p w14:paraId="182A9A1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41:08:0010106:175</w:t>
            </w:r>
          </w:p>
        </w:tc>
        <w:tc>
          <w:tcPr>
            <w:tcW w:w="1985" w:type="dxa"/>
          </w:tcPr>
          <w:p w14:paraId="3565739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01033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DF23570" w14:textId="77777777" w:rsidTr="00A11ED8">
        <w:tc>
          <w:tcPr>
            <w:tcW w:w="908" w:type="dxa"/>
          </w:tcPr>
          <w:p w14:paraId="06EA5E4D" w14:textId="77777777" w:rsidR="0098604E" w:rsidRPr="00C70072" w:rsidRDefault="0098604E" w:rsidP="00A11ED8">
            <w:pPr>
              <w:spacing w:line="276" w:lineRule="auto"/>
              <w:jc w:val="center"/>
              <w:rPr>
                <w:sz w:val="20"/>
              </w:rPr>
            </w:pPr>
            <w:r w:rsidRPr="00C70072">
              <w:rPr>
                <w:sz w:val="20"/>
              </w:rPr>
              <w:t>88</w:t>
            </w:r>
          </w:p>
        </w:tc>
        <w:tc>
          <w:tcPr>
            <w:tcW w:w="2489" w:type="dxa"/>
          </w:tcPr>
          <w:p w14:paraId="68305DC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41:08:0010106:174</w:t>
            </w:r>
          </w:p>
        </w:tc>
        <w:tc>
          <w:tcPr>
            <w:tcW w:w="1985" w:type="dxa"/>
          </w:tcPr>
          <w:p w14:paraId="22898E4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22419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CC91F1E" w14:textId="77777777" w:rsidTr="00A11ED8">
        <w:tc>
          <w:tcPr>
            <w:tcW w:w="908" w:type="dxa"/>
          </w:tcPr>
          <w:p w14:paraId="1FF8D48B" w14:textId="77777777" w:rsidR="0098604E" w:rsidRPr="00C70072" w:rsidRDefault="0098604E" w:rsidP="00A11ED8">
            <w:pPr>
              <w:spacing w:line="276" w:lineRule="auto"/>
              <w:jc w:val="center"/>
              <w:rPr>
                <w:sz w:val="20"/>
              </w:rPr>
            </w:pPr>
            <w:r w:rsidRPr="00C70072">
              <w:rPr>
                <w:sz w:val="20"/>
              </w:rPr>
              <w:t>89</w:t>
            </w:r>
          </w:p>
        </w:tc>
        <w:tc>
          <w:tcPr>
            <w:tcW w:w="2489" w:type="dxa"/>
          </w:tcPr>
          <w:p w14:paraId="27FE9D9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41:08:0010106:177</w:t>
            </w:r>
          </w:p>
        </w:tc>
        <w:tc>
          <w:tcPr>
            <w:tcW w:w="1985" w:type="dxa"/>
          </w:tcPr>
          <w:p w14:paraId="6DF022B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0717CA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912D684" w14:textId="77777777" w:rsidTr="00A11ED8">
        <w:tc>
          <w:tcPr>
            <w:tcW w:w="908" w:type="dxa"/>
          </w:tcPr>
          <w:p w14:paraId="1ABB77B3" w14:textId="77777777" w:rsidR="0098604E" w:rsidRPr="00C70072" w:rsidRDefault="0098604E" w:rsidP="00A11ED8">
            <w:pPr>
              <w:spacing w:line="276" w:lineRule="auto"/>
              <w:jc w:val="center"/>
              <w:rPr>
                <w:sz w:val="20"/>
              </w:rPr>
            </w:pPr>
            <w:r w:rsidRPr="00C70072">
              <w:rPr>
                <w:sz w:val="20"/>
              </w:rPr>
              <w:t>90</w:t>
            </w:r>
          </w:p>
        </w:tc>
        <w:tc>
          <w:tcPr>
            <w:tcW w:w="2489" w:type="dxa"/>
          </w:tcPr>
          <w:p w14:paraId="24EBD18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41:08:0010106:176</w:t>
            </w:r>
          </w:p>
        </w:tc>
        <w:tc>
          <w:tcPr>
            <w:tcW w:w="1985" w:type="dxa"/>
          </w:tcPr>
          <w:p w14:paraId="05D267D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3E73CC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159F5E5" w14:textId="77777777" w:rsidTr="00A11ED8">
        <w:tc>
          <w:tcPr>
            <w:tcW w:w="908" w:type="dxa"/>
          </w:tcPr>
          <w:p w14:paraId="32BC3921" w14:textId="77777777" w:rsidR="0098604E" w:rsidRPr="00C70072" w:rsidRDefault="0098604E" w:rsidP="00A11ED8">
            <w:pPr>
              <w:spacing w:line="276" w:lineRule="auto"/>
              <w:jc w:val="center"/>
              <w:rPr>
                <w:sz w:val="20"/>
              </w:rPr>
            </w:pPr>
            <w:r w:rsidRPr="00C70072">
              <w:rPr>
                <w:sz w:val="20"/>
              </w:rPr>
              <w:t>91</w:t>
            </w:r>
          </w:p>
        </w:tc>
        <w:tc>
          <w:tcPr>
            <w:tcW w:w="2489" w:type="dxa"/>
          </w:tcPr>
          <w:p w14:paraId="79E8832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41:08:0010106:179</w:t>
            </w:r>
          </w:p>
        </w:tc>
        <w:tc>
          <w:tcPr>
            <w:tcW w:w="1985" w:type="dxa"/>
          </w:tcPr>
          <w:p w14:paraId="67FC32A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1310A0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9FF3DA4" w14:textId="77777777" w:rsidTr="00A11ED8">
        <w:tc>
          <w:tcPr>
            <w:tcW w:w="908" w:type="dxa"/>
          </w:tcPr>
          <w:p w14:paraId="533B461B" w14:textId="77777777" w:rsidR="0098604E" w:rsidRPr="00C70072" w:rsidRDefault="0098604E" w:rsidP="00A11ED8">
            <w:pPr>
              <w:spacing w:line="276" w:lineRule="auto"/>
              <w:jc w:val="center"/>
              <w:rPr>
                <w:sz w:val="20"/>
              </w:rPr>
            </w:pPr>
            <w:r w:rsidRPr="00C70072">
              <w:rPr>
                <w:sz w:val="20"/>
              </w:rPr>
              <w:t>92</w:t>
            </w:r>
          </w:p>
        </w:tc>
        <w:tc>
          <w:tcPr>
            <w:tcW w:w="2489" w:type="dxa"/>
          </w:tcPr>
          <w:p w14:paraId="23FD539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41:08:0010106:178</w:t>
            </w:r>
          </w:p>
        </w:tc>
        <w:tc>
          <w:tcPr>
            <w:tcW w:w="1985" w:type="dxa"/>
          </w:tcPr>
          <w:p w14:paraId="487BF91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7105E5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5498A06" w14:textId="77777777" w:rsidTr="00A11ED8">
        <w:tc>
          <w:tcPr>
            <w:tcW w:w="908" w:type="dxa"/>
          </w:tcPr>
          <w:p w14:paraId="3FEC8BDA" w14:textId="77777777" w:rsidR="0098604E" w:rsidRPr="00C70072" w:rsidRDefault="0098604E" w:rsidP="00A11ED8">
            <w:pPr>
              <w:spacing w:line="276" w:lineRule="auto"/>
              <w:jc w:val="center"/>
              <w:rPr>
                <w:sz w:val="20"/>
              </w:rPr>
            </w:pPr>
            <w:r w:rsidRPr="00C70072">
              <w:rPr>
                <w:sz w:val="20"/>
              </w:rPr>
              <w:t>93</w:t>
            </w:r>
          </w:p>
        </w:tc>
        <w:tc>
          <w:tcPr>
            <w:tcW w:w="2489" w:type="dxa"/>
          </w:tcPr>
          <w:p w14:paraId="70BE0AC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41:08:0010106:181</w:t>
            </w:r>
          </w:p>
        </w:tc>
        <w:tc>
          <w:tcPr>
            <w:tcW w:w="1985" w:type="dxa"/>
          </w:tcPr>
          <w:p w14:paraId="45B0534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878971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7BCAFE4" w14:textId="77777777" w:rsidTr="00A11ED8">
        <w:tc>
          <w:tcPr>
            <w:tcW w:w="908" w:type="dxa"/>
          </w:tcPr>
          <w:p w14:paraId="5140F041" w14:textId="77777777" w:rsidR="0098604E" w:rsidRPr="00C70072" w:rsidRDefault="0098604E" w:rsidP="00A11ED8">
            <w:pPr>
              <w:spacing w:line="276" w:lineRule="auto"/>
              <w:jc w:val="center"/>
              <w:rPr>
                <w:sz w:val="20"/>
              </w:rPr>
            </w:pPr>
            <w:r w:rsidRPr="00C70072">
              <w:rPr>
                <w:sz w:val="20"/>
              </w:rPr>
              <w:t>94</w:t>
            </w:r>
          </w:p>
        </w:tc>
        <w:tc>
          <w:tcPr>
            <w:tcW w:w="2489" w:type="dxa"/>
          </w:tcPr>
          <w:p w14:paraId="434DD2E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41:08:0010106:180</w:t>
            </w:r>
          </w:p>
        </w:tc>
        <w:tc>
          <w:tcPr>
            <w:tcW w:w="1985" w:type="dxa"/>
          </w:tcPr>
          <w:p w14:paraId="1BA14B0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5C8143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5186B72" w14:textId="77777777" w:rsidTr="00A11ED8">
        <w:tc>
          <w:tcPr>
            <w:tcW w:w="908" w:type="dxa"/>
          </w:tcPr>
          <w:p w14:paraId="5CB487DB" w14:textId="77777777" w:rsidR="0098604E" w:rsidRPr="00C70072" w:rsidRDefault="0098604E" w:rsidP="00A11ED8">
            <w:pPr>
              <w:spacing w:line="276" w:lineRule="auto"/>
              <w:jc w:val="center"/>
              <w:rPr>
                <w:sz w:val="20"/>
              </w:rPr>
            </w:pPr>
            <w:r w:rsidRPr="00C70072">
              <w:rPr>
                <w:sz w:val="20"/>
              </w:rPr>
              <w:t>95</w:t>
            </w:r>
          </w:p>
        </w:tc>
        <w:tc>
          <w:tcPr>
            <w:tcW w:w="2489" w:type="dxa"/>
          </w:tcPr>
          <w:p w14:paraId="14CCC81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41:08:0010106:183</w:t>
            </w:r>
          </w:p>
        </w:tc>
        <w:tc>
          <w:tcPr>
            <w:tcW w:w="1985" w:type="dxa"/>
          </w:tcPr>
          <w:p w14:paraId="0F249A3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A3CAF2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5C962DB" w14:textId="77777777" w:rsidTr="00A11ED8">
        <w:tc>
          <w:tcPr>
            <w:tcW w:w="908" w:type="dxa"/>
          </w:tcPr>
          <w:p w14:paraId="24DECD0E" w14:textId="77777777" w:rsidR="0098604E" w:rsidRPr="00C70072" w:rsidRDefault="0098604E" w:rsidP="00A11ED8">
            <w:pPr>
              <w:spacing w:line="276" w:lineRule="auto"/>
              <w:jc w:val="center"/>
              <w:rPr>
                <w:sz w:val="20"/>
              </w:rPr>
            </w:pPr>
            <w:r w:rsidRPr="00C70072">
              <w:rPr>
                <w:sz w:val="20"/>
              </w:rPr>
              <w:t>96</w:t>
            </w:r>
          </w:p>
        </w:tc>
        <w:tc>
          <w:tcPr>
            <w:tcW w:w="2489" w:type="dxa"/>
          </w:tcPr>
          <w:p w14:paraId="126D675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41:08:0010106:182</w:t>
            </w:r>
          </w:p>
        </w:tc>
        <w:tc>
          <w:tcPr>
            <w:tcW w:w="1985" w:type="dxa"/>
          </w:tcPr>
          <w:p w14:paraId="0A22DCA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7678079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C1B0261" w14:textId="77777777" w:rsidTr="00A11ED8">
        <w:tc>
          <w:tcPr>
            <w:tcW w:w="908" w:type="dxa"/>
          </w:tcPr>
          <w:p w14:paraId="49E274C1" w14:textId="77777777" w:rsidR="0098604E" w:rsidRPr="00C70072" w:rsidRDefault="0098604E" w:rsidP="00A11ED8">
            <w:pPr>
              <w:spacing w:line="276" w:lineRule="auto"/>
              <w:jc w:val="center"/>
              <w:rPr>
                <w:sz w:val="20"/>
              </w:rPr>
            </w:pPr>
            <w:r w:rsidRPr="00C70072">
              <w:rPr>
                <w:sz w:val="20"/>
              </w:rPr>
              <w:t>97</w:t>
            </w:r>
          </w:p>
        </w:tc>
        <w:tc>
          <w:tcPr>
            <w:tcW w:w="2489" w:type="dxa"/>
          </w:tcPr>
          <w:p w14:paraId="0FA5DA1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41:08:0010106:184</w:t>
            </w:r>
          </w:p>
        </w:tc>
        <w:tc>
          <w:tcPr>
            <w:tcW w:w="1985" w:type="dxa"/>
          </w:tcPr>
          <w:p w14:paraId="68ABA2B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B8EB0A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7AE79BC" w14:textId="77777777" w:rsidTr="00A11ED8">
        <w:tc>
          <w:tcPr>
            <w:tcW w:w="908" w:type="dxa"/>
          </w:tcPr>
          <w:p w14:paraId="433720AD" w14:textId="77777777" w:rsidR="0098604E" w:rsidRPr="00C70072" w:rsidRDefault="0098604E" w:rsidP="00A11ED8">
            <w:pPr>
              <w:spacing w:line="276" w:lineRule="auto"/>
              <w:jc w:val="center"/>
              <w:rPr>
                <w:sz w:val="20"/>
              </w:rPr>
            </w:pPr>
            <w:r w:rsidRPr="00C70072">
              <w:rPr>
                <w:sz w:val="20"/>
              </w:rPr>
              <w:t>98</w:t>
            </w:r>
          </w:p>
        </w:tc>
        <w:tc>
          <w:tcPr>
            <w:tcW w:w="2489" w:type="dxa"/>
          </w:tcPr>
          <w:p w14:paraId="34ED53B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41:08:0010106:227</w:t>
            </w:r>
          </w:p>
        </w:tc>
        <w:tc>
          <w:tcPr>
            <w:tcW w:w="1985" w:type="dxa"/>
          </w:tcPr>
          <w:p w14:paraId="0FB2005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22.00</w:t>
            </w:r>
          </w:p>
        </w:tc>
        <w:tc>
          <w:tcPr>
            <w:tcW w:w="9178" w:type="dxa"/>
          </w:tcPr>
          <w:p w14:paraId="3AC376B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A3CC88E" w14:textId="77777777" w:rsidTr="00A11ED8">
        <w:tc>
          <w:tcPr>
            <w:tcW w:w="908" w:type="dxa"/>
          </w:tcPr>
          <w:p w14:paraId="7B811C07" w14:textId="77777777" w:rsidR="0098604E" w:rsidRPr="00C70072" w:rsidRDefault="0098604E" w:rsidP="00A11ED8">
            <w:pPr>
              <w:spacing w:line="276" w:lineRule="auto"/>
              <w:jc w:val="center"/>
              <w:rPr>
                <w:sz w:val="20"/>
              </w:rPr>
            </w:pPr>
            <w:r w:rsidRPr="00C70072">
              <w:rPr>
                <w:sz w:val="20"/>
              </w:rPr>
              <w:t>99</w:t>
            </w:r>
          </w:p>
        </w:tc>
        <w:tc>
          <w:tcPr>
            <w:tcW w:w="2489" w:type="dxa"/>
          </w:tcPr>
          <w:p w14:paraId="231D26C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41:08:0010106:226</w:t>
            </w:r>
          </w:p>
        </w:tc>
        <w:tc>
          <w:tcPr>
            <w:tcW w:w="1985" w:type="dxa"/>
          </w:tcPr>
          <w:p w14:paraId="3064E82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22.00</w:t>
            </w:r>
          </w:p>
        </w:tc>
        <w:tc>
          <w:tcPr>
            <w:tcW w:w="9178" w:type="dxa"/>
          </w:tcPr>
          <w:p w14:paraId="2A2BB7F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AABDA10" w14:textId="77777777" w:rsidTr="00A11ED8">
        <w:tc>
          <w:tcPr>
            <w:tcW w:w="908" w:type="dxa"/>
          </w:tcPr>
          <w:p w14:paraId="38E6E347" w14:textId="77777777" w:rsidR="0098604E" w:rsidRPr="00C70072" w:rsidRDefault="0098604E" w:rsidP="00A11ED8">
            <w:pPr>
              <w:spacing w:line="276" w:lineRule="auto"/>
              <w:jc w:val="center"/>
              <w:rPr>
                <w:sz w:val="20"/>
              </w:rPr>
            </w:pPr>
            <w:r w:rsidRPr="00C70072">
              <w:rPr>
                <w:sz w:val="20"/>
              </w:rPr>
              <w:t>100</w:t>
            </w:r>
          </w:p>
        </w:tc>
        <w:tc>
          <w:tcPr>
            <w:tcW w:w="2489" w:type="dxa"/>
          </w:tcPr>
          <w:p w14:paraId="0CA9DFA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41:08:0010106:228</w:t>
            </w:r>
          </w:p>
        </w:tc>
        <w:tc>
          <w:tcPr>
            <w:tcW w:w="1985" w:type="dxa"/>
          </w:tcPr>
          <w:p w14:paraId="6BF5E0B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67.00</w:t>
            </w:r>
          </w:p>
        </w:tc>
        <w:tc>
          <w:tcPr>
            <w:tcW w:w="9178" w:type="dxa"/>
          </w:tcPr>
          <w:p w14:paraId="52BB68A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87339D3" w14:textId="77777777" w:rsidTr="00A11ED8">
        <w:tc>
          <w:tcPr>
            <w:tcW w:w="908" w:type="dxa"/>
          </w:tcPr>
          <w:p w14:paraId="2DD98582" w14:textId="77777777" w:rsidR="0098604E" w:rsidRPr="00C70072" w:rsidRDefault="0098604E" w:rsidP="00A11ED8">
            <w:pPr>
              <w:spacing w:line="276" w:lineRule="auto"/>
              <w:jc w:val="center"/>
              <w:rPr>
                <w:sz w:val="20"/>
              </w:rPr>
            </w:pPr>
            <w:r w:rsidRPr="00C70072">
              <w:rPr>
                <w:sz w:val="20"/>
              </w:rPr>
              <w:t>101</w:t>
            </w:r>
          </w:p>
        </w:tc>
        <w:tc>
          <w:tcPr>
            <w:tcW w:w="2489" w:type="dxa"/>
          </w:tcPr>
          <w:p w14:paraId="0CE3A31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41:08:0010106:131</w:t>
            </w:r>
          </w:p>
        </w:tc>
        <w:tc>
          <w:tcPr>
            <w:tcW w:w="1985" w:type="dxa"/>
          </w:tcPr>
          <w:p w14:paraId="13F3B10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6DAF19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9B9A535" w14:textId="77777777" w:rsidTr="00A11ED8">
        <w:tc>
          <w:tcPr>
            <w:tcW w:w="908" w:type="dxa"/>
          </w:tcPr>
          <w:p w14:paraId="177E12D2" w14:textId="77777777" w:rsidR="0098604E" w:rsidRPr="00C70072" w:rsidRDefault="0098604E" w:rsidP="00A11ED8">
            <w:pPr>
              <w:spacing w:line="276" w:lineRule="auto"/>
              <w:jc w:val="center"/>
              <w:rPr>
                <w:sz w:val="20"/>
              </w:rPr>
            </w:pPr>
            <w:r w:rsidRPr="00C70072">
              <w:rPr>
                <w:sz w:val="20"/>
              </w:rPr>
              <w:t>102</w:t>
            </w:r>
          </w:p>
        </w:tc>
        <w:tc>
          <w:tcPr>
            <w:tcW w:w="2489" w:type="dxa"/>
          </w:tcPr>
          <w:p w14:paraId="5AA4BA7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41:08:0010106:130</w:t>
            </w:r>
          </w:p>
        </w:tc>
        <w:tc>
          <w:tcPr>
            <w:tcW w:w="1985" w:type="dxa"/>
          </w:tcPr>
          <w:p w14:paraId="7C9309B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FE906E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8717A40" w14:textId="77777777" w:rsidTr="00A11ED8">
        <w:tc>
          <w:tcPr>
            <w:tcW w:w="908" w:type="dxa"/>
          </w:tcPr>
          <w:p w14:paraId="02038FF7" w14:textId="77777777" w:rsidR="0098604E" w:rsidRPr="00C70072" w:rsidRDefault="0098604E" w:rsidP="00A11ED8">
            <w:pPr>
              <w:spacing w:line="276" w:lineRule="auto"/>
              <w:jc w:val="center"/>
              <w:rPr>
                <w:sz w:val="20"/>
              </w:rPr>
            </w:pPr>
            <w:r w:rsidRPr="00C70072">
              <w:rPr>
                <w:sz w:val="20"/>
              </w:rPr>
              <w:t>103</w:t>
            </w:r>
          </w:p>
        </w:tc>
        <w:tc>
          <w:tcPr>
            <w:tcW w:w="2489" w:type="dxa"/>
          </w:tcPr>
          <w:p w14:paraId="5DB6A29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41:08:0010106:133</w:t>
            </w:r>
          </w:p>
        </w:tc>
        <w:tc>
          <w:tcPr>
            <w:tcW w:w="1985" w:type="dxa"/>
          </w:tcPr>
          <w:p w14:paraId="4287521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C6637A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9D467CB" w14:textId="77777777" w:rsidTr="00A11ED8">
        <w:tc>
          <w:tcPr>
            <w:tcW w:w="908" w:type="dxa"/>
          </w:tcPr>
          <w:p w14:paraId="146BC3C4" w14:textId="77777777" w:rsidR="0098604E" w:rsidRPr="00C70072" w:rsidRDefault="0098604E" w:rsidP="00A11ED8">
            <w:pPr>
              <w:spacing w:line="276" w:lineRule="auto"/>
              <w:jc w:val="center"/>
              <w:rPr>
                <w:sz w:val="20"/>
              </w:rPr>
            </w:pPr>
            <w:r w:rsidRPr="00C70072">
              <w:rPr>
                <w:sz w:val="20"/>
              </w:rPr>
              <w:t>104</w:t>
            </w:r>
          </w:p>
        </w:tc>
        <w:tc>
          <w:tcPr>
            <w:tcW w:w="2489" w:type="dxa"/>
          </w:tcPr>
          <w:p w14:paraId="0541F9D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41:08:0010106:132</w:t>
            </w:r>
          </w:p>
        </w:tc>
        <w:tc>
          <w:tcPr>
            <w:tcW w:w="1985" w:type="dxa"/>
          </w:tcPr>
          <w:p w14:paraId="4F1B6DF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A55D4D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AD5BF63" w14:textId="77777777" w:rsidTr="00A11ED8">
        <w:tc>
          <w:tcPr>
            <w:tcW w:w="908" w:type="dxa"/>
          </w:tcPr>
          <w:p w14:paraId="649ECF74" w14:textId="77777777" w:rsidR="0098604E" w:rsidRPr="00C70072" w:rsidRDefault="0098604E" w:rsidP="00A11ED8">
            <w:pPr>
              <w:spacing w:line="276" w:lineRule="auto"/>
              <w:jc w:val="center"/>
              <w:rPr>
                <w:sz w:val="20"/>
              </w:rPr>
            </w:pPr>
            <w:r w:rsidRPr="00C70072">
              <w:rPr>
                <w:sz w:val="20"/>
              </w:rPr>
              <w:t>105</w:t>
            </w:r>
          </w:p>
        </w:tc>
        <w:tc>
          <w:tcPr>
            <w:tcW w:w="2489" w:type="dxa"/>
          </w:tcPr>
          <w:p w14:paraId="3B8986F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41:08:0010106:135</w:t>
            </w:r>
          </w:p>
        </w:tc>
        <w:tc>
          <w:tcPr>
            <w:tcW w:w="1985" w:type="dxa"/>
          </w:tcPr>
          <w:p w14:paraId="260B3B7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7F55BF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37F9796" w14:textId="77777777" w:rsidTr="00A11ED8">
        <w:tc>
          <w:tcPr>
            <w:tcW w:w="908" w:type="dxa"/>
          </w:tcPr>
          <w:p w14:paraId="351C1CB2" w14:textId="77777777" w:rsidR="0098604E" w:rsidRPr="00C70072" w:rsidRDefault="0098604E" w:rsidP="00A11ED8">
            <w:pPr>
              <w:spacing w:line="276" w:lineRule="auto"/>
              <w:jc w:val="center"/>
              <w:rPr>
                <w:sz w:val="20"/>
              </w:rPr>
            </w:pPr>
            <w:r w:rsidRPr="00C70072">
              <w:rPr>
                <w:sz w:val="20"/>
              </w:rPr>
              <w:t>106</w:t>
            </w:r>
          </w:p>
        </w:tc>
        <w:tc>
          <w:tcPr>
            <w:tcW w:w="2489" w:type="dxa"/>
          </w:tcPr>
          <w:p w14:paraId="1285A97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41:08:0010106:134</w:t>
            </w:r>
          </w:p>
        </w:tc>
        <w:tc>
          <w:tcPr>
            <w:tcW w:w="1985" w:type="dxa"/>
          </w:tcPr>
          <w:p w14:paraId="2CC2002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98DE46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CAD4218" w14:textId="77777777" w:rsidTr="00A11ED8">
        <w:tc>
          <w:tcPr>
            <w:tcW w:w="908" w:type="dxa"/>
          </w:tcPr>
          <w:p w14:paraId="10E7255E" w14:textId="77777777" w:rsidR="0098604E" w:rsidRPr="00C70072" w:rsidRDefault="0098604E" w:rsidP="00A11ED8">
            <w:pPr>
              <w:spacing w:line="276" w:lineRule="auto"/>
              <w:jc w:val="center"/>
              <w:rPr>
                <w:sz w:val="20"/>
              </w:rPr>
            </w:pPr>
            <w:r w:rsidRPr="00C70072">
              <w:rPr>
                <w:sz w:val="20"/>
              </w:rPr>
              <w:lastRenderedPageBreak/>
              <w:t>107</w:t>
            </w:r>
          </w:p>
        </w:tc>
        <w:tc>
          <w:tcPr>
            <w:tcW w:w="2489" w:type="dxa"/>
          </w:tcPr>
          <w:p w14:paraId="0E9152C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41:08:0010106:137</w:t>
            </w:r>
          </w:p>
        </w:tc>
        <w:tc>
          <w:tcPr>
            <w:tcW w:w="1985" w:type="dxa"/>
          </w:tcPr>
          <w:p w14:paraId="7820742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014E54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E003A9E" w14:textId="77777777" w:rsidTr="00A11ED8">
        <w:tc>
          <w:tcPr>
            <w:tcW w:w="908" w:type="dxa"/>
          </w:tcPr>
          <w:p w14:paraId="6DCD5002" w14:textId="77777777" w:rsidR="0098604E" w:rsidRPr="00C70072" w:rsidRDefault="0098604E" w:rsidP="00A11ED8">
            <w:pPr>
              <w:spacing w:line="276" w:lineRule="auto"/>
              <w:jc w:val="center"/>
              <w:rPr>
                <w:sz w:val="20"/>
              </w:rPr>
            </w:pPr>
            <w:r w:rsidRPr="00C70072">
              <w:rPr>
                <w:sz w:val="20"/>
              </w:rPr>
              <w:t>108</w:t>
            </w:r>
          </w:p>
        </w:tc>
        <w:tc>
          <w:tcPr>
            <w:tcW w:w="2489" w:type="dxa"/>
          </w:tcPr>
          <w:p w14:paraId="78834CE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41:08:0010106:136</w:t>
            </w:r>
          </w:p>
        </w:tc>
        <w:tc>
          <w:tcPr>
            <w:tcW w:w="1985" w:type="dxa"/>
          </w:tcPr>
          <w:p w14:paraId="6029C3E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D4C951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84B5A73" w14:textId="77777777" w:rsidTr="00A11ED8">
        <w:tc>
          <w:tcPr>
            <w:tcW w:w="908" w:type="dxa"/>
          </w:tcPr>
          <w:p w14:paraId="29D5A022" w14:textId="77777777" w:rsidR="0098604E" w:rsidRPr="00C70072" w:rsidRDefault="0098604E" w:rsidP="00A11ED8">
            <w:pPr>
              <w:spacing w:line="276" w:lineRule="auto"/>
              <w:jc w:val="center"/>
              <w:rPr>
                <w:sz w:val="20"/>
              </w:rPr>
            </w:pPr>
            <w:r w:rsidRPr="00C70072">
              <w:rPr>
                <w:sz w:val="20"/>
              </w:rPr>
              <w:t>109</w:t>
            </w:r>
          </w:p>
        </w:tc>
        <w:tc>
          <w:tcPr>
            <w:tcW w:w="2489" w:type="dxa"/>
          </w:tcPr>
          <w:p w14:paraId="036CFEF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41:08:0010106:139</w:t>
            </w:r>
          </w:p>
        </w:tc>
        <w:tc>
          <w:tcPr>
            <w:tcW w:w="1985" w:type="dxa"/>
          </w:tcPr>
          <w:p w14:paraId="077CF4B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FC4B47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9C2DB32" w14:textId="77777777" w:rsidTr="00A11ED8">
        <w:tc>
          <w:tcPr>
            <w:tcW w:w="908" w:type="dxa"/>
          </w:tcPr>
          <w:p w14:paraId="1DD9A9DF" w14:textId="77777777" w:rsidR="0098604E" w:rsidRPr="00C70072" w:rsidRDefault="0098604E" w:rsidP="00A11ED8">
            <w:pPr>
              <w:spacing w:line="276" w:lineRule="auto"/>
              <w:jc w:val="center"/>
              <w:rPr>
                <w:sz w:val="20"/>
              </w:rPr>
            </w:pPr>
            <w:r w:rsidRPr="00C70072">
              <w:rPr>
                <w:sz w:val="20"/>
              </w:rPr>
              <w:t>110</w:t>
            </w:r>
          </w:p>
        </w:tc>
        <w:tc>
          <w:tcPr>
            <w:tcW w:w="2489" w:type="dxa"/>
          </w:tcPr>
          <w:p w14:paraId="42569D6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41:08:0010106:138</w:t>
            </w:r>
          </w:p>
        </w:tc>
        <w:tc>
          <w:tcPr>
            <w:tcW w:w="1985" w:type="dxa"/>
          </w:tcPr>
          <w:p w14:paraId="0FE1B75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143313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C688415" w14:textId="77777777" w:rsidTr="00A11ED8">
        <w:tc>
          <w:tcPr>
            <w:tcW w:w="908" w:type="dxa"/>
          </w:tcPr>
          <w:p w14:paraId="7360086B" w14:textId="77777777" w:rsidR="0098604E" w:rsidRPr="00C70072" w:rsidRDefault="0098604E" w:rsidP="00A11ED8">
            <w:pPr>
              <w:spacing w:line="276" w:lineRule="auto"/>
              <w:jc w:val="center"/>
              <w:rPr>
                <w:sz w:val="20"/>
              </w:rPr>
            </w:pPr>
            <w:r w:rsidRPr="00C70072">
              <w:rPr>
                <w:sz w:val="20"/>
              </w:rPr>
              <w:t>111</w:t>
            </w:r>
          </w:p>
        </w:tc>
        <w:tc>
          <w:tcPr>
            <w:tcW w:w="2489" w:type="dxa"/>
          </w:tcPr>
          <w:p w14:paraId="462FE95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41:08:0010106:141</w:t>
            </w:r>
          </w:p>
        </w:tc>
        <w:tc>
          <w:tcPr>
            <w:tcW w:w="1985" w:type="dxa"/>
          </w:tcPr>
          <w:p w14:paraId="371824E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44C410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68D3062" w14:textId="77777777" w:rsidTr="00A11ED8">
        <w:tc>
          <w:tcPr>
            <w:tcW w:w="908" w:type="dxa"/>
          </w:tcPr>
          <w:p w14:paraId="00A01D35" w14:textId="77777777" w:rsidR="0098604E" w:rsidRPr="00C70072" w:rsidRDefault="0098604E" w:rsidP="00A11ED8">
            <w:pPr>
              <w:spacing w:line="276" w:lineRule="auto"/>
              <w:jc w:val="center"/>
              <w:rPr>
                <w:sz w:val="20"/>
              </w:rPr>
            </w:pPr>
            <w:r w:rsidRPr="00C70072">
              <w:rPr>
                <w:sz w:val="20"/>
              </w:rPr>
              <w:t>112</w:t>
            </w:r>
          </w:p>
        </w:tc>
        <w:tc>
          <w:tcPr>
            <w:tcW w:w="2489" w:type="dxa"/>
          </w:tcPr>
          <w:p w14:paraId="198D2C3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41:08:0010106:140</w:t>
            </w:r>
          </w:p>
        </w:tc>
        <w:tc>
          <w:tcPr>
            <w:tcW w:w="1985" w:type="dxa"/>
          </w:tcPr>
          <w:p w14:paraId="57E6B33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875496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3508F059" w14:textId="77777777" w:rsidTr="00A11ED8">
        <w:tc>
          <w:tcPr>
            <w:tcW w:w="908" w:type="dxa"/>
          </w:tcPr>
          <w:p w14:paraId="0185FC24" w14:textId="77777777" w:rsidR="0098604E" w:rsidRPr="00C70072" w:rsidRDefault="0098604E" w:rsidP="00A11ED8">
            <w:pPr>
              <w:spacing w:line="276" w:lineRule="auto"/>
              <w:jc w:val="center"/>
              <w:rPr>
                <w:sz w:val="20"/>
              </w:rPr>
            </w:pPr>
            <w:r w:rsidRPr="00C70072">
              <w:rPr>
                <w:sz w:val="20"/>
              </w:rPr>
              <w:t>113</w:t>
            </w:r>
          </w:p>
        </w:tc>
        <w:tc>
          <w:tcPr>
            <w:tcW w:w="2489" w:type="dxa"/>
          </w:tcPr>
          <w:p w14:paraId="0C26B11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41:08:0010106:143</w:t>
            </w:r>
          </w:p>
        </w:tc>
        <w:tc>
          <w:tcPr>
            <w:tcW w:w="1985" w:type="dxa"/>
          </w:tcPr>
          <w:p w14:paraId="4363B7A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389B59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1E61039" w14:textId="77777777" w:rsidTr="00A11ED8">
        <w:tc>
          <w:tcPr>
            <w:tcW w:w="908" w:type="dxa"/>
          </w:tcPr>
          <w:p w14:paraId="32F95588" w14:textId="77777777" w:rsidR="0098604E" w:rsidRPr="00C70072" w:rsidRDefault="0098604E" w:rsidP="00A11ED8">
            <w:pPr>
              <w:spacing w:line="276" w:lineRule="auto"/>
              <w:jc w:val="center"/>
              <w:rPr>
                <w:sz w:val="20"/>
              </w:rPr>
            </w:pPr>
            <w:r w:rsidRPr="00C70072">
              <w:rPr>
                <w:sz w:val="20"/>
              </w:rPr>
              <w:t>114</w:t>
            </w:r>
          </w:p>
        </w:tc>
        <w:tc>
          <w:tcPr>
            <w:tcW w:w="2489" w:type="dxa"/>
          </w:tcPr>
          <w:p w14:paraId="22531C0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41:08:0010106:142</w:t>
            </w:r>
          </w:p>
        </w:tc>
        <w:tc>
          <w:tcPr>
            <w:tcW w:w="1985" w:type="dxa"/>
          </w:tcPr>
          <w:p w14:paraId="6966CEF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81DFFA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DF4FEBA" w14:textId="77777777" w:rsidTr="00A11ED8">
        <w:tc>
          <w:tcPr>
            <w:tcW w:w="908" w:type="dxa"/>
          </w:tcPr>
          <w:p w14:paraId="12093107" w14:textId="77777777" w:rsidR="0098604E" w:rsidRPr="00C70072" w:rsidRDefault="0098604E" w:rsidP="00A11ED8">
            <w:pPr>
              <w:spacing w:line="276" w:lineRule="auto"/>
              <w:jc w:val="center"/>
              <w:rPr>
                <w:sz w:val="20"/>
              </w:rPr>
            </w:pPr>
            <w:r w:rsidRPr="00C70072">
              <w:rPr>
                <w:sz w:val="20"/>
              </w:rPr>
              <w:t>115</w:t>
            </w:r>
          </w:p>
        </w:tc>
        <w:tc>
          <w:tcPr>
            <w:tcW w:w="2489" w:type="dxa"/>
          </w:tcPr>
          <w:p w14:paraId="05AA969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41:08:0010106:145</w:t>
            </w:r>
          </w:p>
        </w:tc>
        <w:tc>
          <w:tcPr>
            <w:tcW w:w="1985" w:type="dxa"/>
          </w:tcPr>
          <w:p w14:paraId="7C60B9E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5C9E8C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DDFD598" w14:textId="77777777" w:rsidTr="00A11ED8">
        <w:tc>
          <w:tcPr>
            <w:tcW w:w="908" w:type="dxa"/>
          </w:tcPr>
          <w:p w14:paraId="4ADD01E2" w14:textId="77777777" w:rsidR="0098604E" w:rsidRPr="00C70072" w:rsidRDefault="0098604E" w:rsidP="00A11ED8">
            <w:pPr>
              <w:spacing w:line="276" w:lineRule="auto"/>
              <w:jc w:val="center"/>
              <w:rPr>
                <w:sz w:val="20"/>
              </w:rPr>
            </w:pPr>
            <w:r w:rsidRPr="00C70072">
              <w:rPr>
                <w:sz w:val="20"/>
              </w:rPr>
              <w:t>116</w:t>
            </w:r>
          </w:p>
        </w:tc>
        <w:tc>
          <w:tcPr>
            <w:tcW w:w="2489" w:type="dxa"/>
          </w:tcPr>
          <w:p w14:paraId="1B9E0C8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41:08:0010106:144</w:t>
            </w:r>
          </w:p>
        </w:tc>
        <w:tc>
          <w:tcPr>
            <w:tcW w:w="1985" w:type="dxa"/>
          </w:tcPr>
          <w:p w14:paraId="195441B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069975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F920ED5" w14:textId="77777777" w:rsidTr="00A11ED8">
        <w:tc>
          <w:tcPr>
            <w:tcW w:w="908" w:type="dxa"/>
          </w:tcPr>
          <w:p w14:paraId="0F122521" w14:textId="77777777" w:rsidR="0098604E" w:rsidRPr="00C70072" w:rsidRDefault="0098604E" w:rsidP="00A11ED8">
            <w:pPr>
              <w:spacing w:line="276" w:lineRule="auto"/>
              <w:jc w:val="center"/>
              <w:rPr>
                <w:sz w:val="20"/>
              </w:rPr>
            </w:pPr>
            <w:r w:rsidRPr="00C70072">
              <w:rPr>
                <w:sz w:val="20"/>
              </w:rPr>
              <w:t>117</w:t>
            </w:r>
          </w:p>
        </w:tc>
        <w:tc>
          <w:tcPr>
            <w:tcW w:w="2489" w:type="dxa"/>
          </w:tcPr>
          <w:p w14:paraId="46270EA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41:08:0010106:147</w:t>
            </w:r>
          </w:p>
        </w:tc>
        <w:tc>
          <w:tcPr>
            <w:tcW w:w="1985" w:type="dxa"/>
          </w:tcPr>
          <w:p w14:paraId="636AB25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F4906A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D82427E" w14:textId="77777777" w:rsidTr="00A11ED8">
        <w:tc>
          <w:tcPr>
            <w:tcW w:w="908" w:type="dxa"/>
          </w:tcPr>
          <w:p w14:paraId="2150087A" w14:textId="77777777" w:rsidR="0098604E" w:rsidRPr="00C70072" w:rsidRDefault="0098604E" w:rsidP="00A11ED8">
            <w:pPr>
              <w:spacing w:line="276" w:lineRule="auto"/>
              <w:jc w:val="center"/>
              <w:rPr>
                <w:sz w:val="20"/>
              </w:rPr>
            </w:pPr>
            <w:r w:rsidRPr="00C70072">
              <w:rPr>
                <w:sz w:val="20"/>
              </w:rPr>
              <w:t>118</w:t>
            </w:r>
          </w:p>
        </w:tc>
        <w:tc>
          <w:tcPr>
            <w:tcW w:w="2489" w:type="dxa"/>
          </w:tcPr>
          <w:p w14:paraId="1661F6F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41:08:0010106:146</w:t>
            </w:r>
          </w:p>
        </w:tc>
        <w:tc>
          <w:tcPr>
            <w:tcW w:w="1985" w:type="dxa"/>
          </w:tcPr>
          <w:p w14:paraId="474CB9A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57BE80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CA1025A" w14:textId="77777777" w:rsidTr="00A11ED8">
        <w:tc>
          <w:tcPr>
            <w:tcW w:w="908" w:type="dxa"/>
          </w:tcPr>
          <w:p w14:paraId="693DBAB5" w14:textId="77777777" w:rsidR="0098604E" w:rsidRPr="00C70072" w:rsidRDefault="0098604E" w:rsidP="00A11ED8">
            <w:pPr>
              <w:spacing w:line="276" w:lineRule="auto"/>
              <w:jc w:val="center"/>
              <w:rPr>
                <w:sz w:val="20"/>
              </w:rPr>
            </w:pPr>
            <w:r w:rsidRPr="00C70072">
              <w:rPr>
                <w:sz w:val="20"/>
              </w:rPr>
              <w:t>119</w:t>
            </w:r>
          </w:p>
        </w:tc>
        <w:tc>
          <w:tcPr>
            <w:tcW w:w="2489" w:type="dxa"/>
          </w:tcPr>
          <w:p w14:paraId="003090E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41:08:0010106:149</w:t>
            </w:r>
          </w:p>
        </w:tc>
        <w:tc>
          <w:tcPr>
            <w:tcW w:w="1985" w:type="dxa"/>
          </w:tcPr>
          <w:p w14:paraId="62342EB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6F0BD7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0A8B8B4" w14:textId="77777777" w:rsidTr="00A11ED8">
        <w:tc>
          <w:tcPr>
            <w:tcW w:w="908" w:type="dxa"/>
          </w:tcPr>
          <w:p w14:paraId="27E41029" w14:textId="77777777" w:rsidR="0098604E" w:rsidRPr="00C70072" w:rsidRDefault="0098604E" w:rsidP="00A11ED8">
            <w:pPr>
              <w:spacing w:line="276" w:lineRule="auto"/>
              <w:jc w:val="center"/>
              <w:rPr>
                <w:sz w:val="20"/>
              </w:rPr>
            </w:pPr>
            <w:r w:rsidRPr="00C70072">
              <w:rPr>
                <w:sz w:val="20"/>
              </w:rPr>
              <w:t>120</w:t>
            </w:r>
          </w:p>
        </w:tc>
        <w:tc>
          <w:tcPr>
            <w:tcW w:w="2489" w:type="dxa"/>
          </w:tcPr>
          <w:p w14:paraId="734CCA1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41:08:0010106:148</w:t>
            </w:r>
          </w:p>
        </w:tc>
        <w:tc>
          <w:tcPr>
            <w:tcW w:w="1985" w:type="dxa"/>
          </w:tcPr>
          <w:p w14:paraId="63F19BF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46FA054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4B90A76" w14:textId="77777777" w:rsidTr="00A11ED8">
        <w:tc>
          <w:tcPr>
            <w:tcW w:w="908" w:type="dxa"/>
          </w:tcPr>
          <w:p w14:paraId="63C2914D" w14:textId="77777777" w:rsidR="0098604E" w:rsidRPr="00C70072" w:rsidRDefault="0098604E" w:rsidP="00A11ED8">
            <w:pPr>
              <w:spacing w:line="276" w:lineRule="auto"/>
              <w:jc w:val="center"/>
              <w:rPr>
                <w:sz w:val="20"/>
              </w:rPr>
            </w:pPr>
            <w:r w:rsidRPr="00C70072">
              <w:rPr>
                <w:sz w:val="20"/>
              </w:rPr>
              <w:t>121</w:t>
            </w:r>
          </w:p>
        </w:tc>
        <w:tc>
          <w:tcPr>
            <w:tcW w:w="2489" w:type="dxa"/>
          </w:tcPr>
          <w:p w14:paraId="3A4D34D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41:08:0010106:151</w:t>
            </w:r>
          </w:p>
        </w:tc>
        <w:tc>
          <w:tcPr>
            <w:tcW w:w="1985" w:type="dxa"/>
          </w:tcPr>
          <w:p w14:paraId="3EF17A7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0F511C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49EBF560" w14:textId="77777777" w:rsidTr="00A11ED8">
        <w:tc>
          <w:tcPr>
            <w:tcW w:w="908" w:type="dxa"/>
          </w:tcPr>
          <w:p w14:paraId="29D35006" w14:textId="77777777" w:rsidR="0098604E" w:rsidRPr="00C70072" w:rsidRDefault="0098604E" w:rsidP="00A11ED8">
            <w:pPr>
              <w:spacing w:line="276" w:lineRule="auto"/>
              <w:jc w:val="center"/>
              <w:rPr>
                <w:sz w:val="20"/>
              </w:rPr>
            </w:pPr>
            <w:r w:rsidRPr="00C70072">
              <w:rPr>
                <w:sz w:val="20"/>
              </w:rPr>
              <w:t>122</w:t>
            </w:r>
          </w:p>
        </w:tc>
        <w:tc>
          <w:tcPr>
            <w:tcW w:w="2489" w:type="dxa"/>
          </w:tcPr>
          <w:p w14:paraId="2AB1B30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41:08:0010106:150</w:t>
            </w:r>
          </w:p>
        </w:tc>
        <w:tc>
          <w:tcPr>
            <w:tcW w:w="1985" w:type="dxa"/>
          </w:tcPr>
          <w:p w14:paraId="7E2DB3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3A4D7E1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66C35B83" w14:textId="77777777" w:rsidTr="00A11ED8">
        <w:tc>
          <w:tcPr>
            <w:tcW w:w="908" w:type="dxa"/>
          </w:tcPr>
          <w:p w14:paraId="7C3151B7" w14:textId="77777777" w:rsidR="0098604E" w:rsidRPr="00C70072" w:rsidRDefault="0098604E" w:rsidP="00A11ED8">
            <w:pPr>
              <w:spacing w:line="276" w:lineRule="auto"/>
              <w:jc w:val="center"/>
              <w:rPr>
                <w:sz w:val="20"/>
              </w:rPr>
            </w:pPr>
            <w:r w:rsidRPr="00C70072">
              <w:rPr>
                <w:sz w:val="20"/>
              </w:rPr>
              <w:t>123</w:t>
            </w:r>
          </w:p>
        </w:tc>
        <w:tc>
          <w:tcPr>
            <w:tcW w:w="2489" w:type="dxa"/>
          </w:tcPr>
          <w:p w14:paraId="0B18E4A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41:08:0010106:153</w:t>
            </w:r>
          </w:p>
        </w:tc>
        <w:tc>
          <w:tcPr>
            <w:tcW w:w="1985" w:type="dxa"/>
          </w:tcPr>
          <w:p w14:paraId="55078D7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DC9EE3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D7F78C7" w14:textId="77777777" w:rsidTr="00A11ED8">
        <w:tc>
          <w:tcPr>
            <w:tcW w:w="908" w:type="dxa"/>
          </w:tcPr>
          <w:p w14:paraId="6F9A93A4" w14:textId="77777777" w:rsidR="0098604E" w:rsidRPr="00C70072" w:rsidRDefault="0098604E" w:rsidP="00A11ED8">
            <w:pPr>
              <w:spacing w:line="276" w:lineRule="auto"/>
              <w:jc w:val="center"/>
              <w:rPr>
                <w:sz w:val="20"/>
              </w:rPr>
            </w:pPr>
            <w:r w:rsidRPr="00C70072">
              <w:rPr>
                <w:sz w:val="20"/>
              </w:rPr>
              <w:t>124</w:t>
            </w:r>
          </w:p>
        </w:tc>
        <w:tc>
          <w:tcPr>
            <w:tcW w:w="2489" w:type="dxa"/>
          </w:tcPr>
          <w:p w14:paraId="181EFFB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41:08:0010106:152</w:t>
            </w:r>
          </w:p>
        </w:tc>
        <w:tc>
          <w:tcPr>
            <w:tcW w:w="1985" w:type="dxa"/>
          </w:tcPr>
          <w:p w14:paraId="784553D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16AF489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25F091AE" w14:textId="77777777" w:rsidTr="00A11ED8">
        <w:tc>
          <w:tcPr>
            <w:tcW w:w="908" w:type="dxa"/>
          </w:tcPr>
          <w:p w14:paraId="7E495A88" w14:textId="77777777" w:rsidR="0098604E" w:rsidRPr="00C70072" w:rsidRDefault="0098604E" w:rsidP="00A11ED8">
            <w:pPr>
              <w:spacing w:line="276" w:lineRule="auto"/>
              <w:jc w:val="center"/>
              <w:rPr>
                <w:sz w:val="20"/>
              </w:rPr>
            </w:pPr>
            <w:r w:rsidRPr="00C70072">
              <w:rPr>
                <w:sz w:val="20"/>
              </w:rPr>
              <w:t>125</w:t>
            </w:r>
          </w:p>
        </w:tc>
        <w:tc>
          <w:tcPr>
            <w:tcW w:w="2489" w:type="dxa"/>
          </w:tcPr>
          <w:p w14:paraId="5F23175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41:08:0010106:155</w:t>
            </w:r>
          </w:p>
        </w:tc>
        <w:tc>
          <w:tcPr>
            <w:tcW w:w="1985" w:type="dxa"/>
          </w:tcPr>
          <w:p w14:paraId="6043D2F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2500ACC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1E16485A" w14:textId="77777777" w:rsidTr="00A11ED8">
        <w:tc>
          <w:tcPr>
            <w:tcW w:w="908" w:type="dxa"/>
          </w:tcPr>
          <w:p w14:paraId="191175B6" w14:textId="77777777" w:rsidR="0098604E" w:rsidRPr="00C70072" w:rsidRDefault="0098604E" w:rsidP="00A11ED8">
            <w:pPr>
              <w:spacing w:line="276" w:lineRule="auto"/>
              <w:jc w:val="center"/>
              <w:rPr>
                <w:sz w:val="20"/>
              </w:rPr>
            </w:pPr>
            <w:r w:rsidRPr="00C70072">
              <w:rPr>
                <w:sz w:val="20"/>
              </w:rPr>
              <w:t>126</w:t>
            </w:r>
          </w:p>
        </w:tc>
        <w:tc>
          <w:tcPr>
            <w:tcW w:w="2489" w:type="dxa"/>
          </w:tcPr>
          <w:p w14:paraId="4DDD951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41:08:0010106:154</w:t>
            </w:r>
          </w:p>
        </w:tc>
        <w:tc>
          <w:tcPr>
            <w:tcW w:w="1985" w:type="dxa"/>
          </w:tcPr>
          <w:p w14:paraId="48AE7D1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6902738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7D12E272" w14:textId="77777777" w:rsidTr="00A11ED8">
        <w:tc>
          <w:tcPr>
            <w:tcW w:w="908" w:type="dxa"/>
          </w:tcPr>
          <w:p w14:paraId="57E25D6A" w14:textId="77777777" w:rsidR="0098604E" w:rsidRPr="00C70072" w:rsidRDefault="0098604E" w:rsidP="00A11ED8">
            <w:pPr>
              <w:spacing w:line="276" w:lineRule="auto"/>
              <w:jc w:val="center"/>
              <w:rPr>
                <w:sz w:val="20"/>
              </w:rPr>
            </w:pPr>
            <w:r w:rsidRPr="00C70072">
              <w:rPr>
                <w:sz w:val="20"/>
              </w:rPr>
              <w:t>127</w:t>
            </w:r>
          </w:p>
        </w:tc>
        <w:tc>
          <w:tcPr>
            <w:tcW w:w="2489" w:type="dxa"/>
          </w:tcPr>
          <w:p w14:paraId="2226989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41:08:0010106:157</w:t>
            </w:r>
          </w:p>
        </w:tc>
        <w:tc>
          <w:tcPr>
            <w:tcW w:w="1985" w:type="dxa"/>
          </w:tcPr>
          <w:p w14:paraId="3DB937C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59D42A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0FB6B71" w14:textId="77777777" w:rsidTr="00A11ED8">
        <w:tc>
          <w:tcPr>
            <w:tcW w:w="908" w:type="dxa"/>
          </w:tcPr>
          <w:p w14:paraId="58863130" w14:textId="77777777" w:rsidR="0098604E" w:rsidRPr="00C70072" w:rsidRDefault="0098604E" w:rsidP="00A11ED8">
            <w:pPr>
              <w:spacing w:line="276" w:lineRule="auto"/>
              <w:jc w:val="center"/>
              <w:rPr>
                <w:sz w:val="20"/>
              </w:rPr>
            </w:pPr>
            <w:r w:rsidRPr="00C70072">
              <w:rPr>
                <w:sz w:val="20"/>
              </w:rPr>
              <w:t>128</w:t>
            </w:r>
          </w:p>
        </w:tc>
        <w:tc>
          <w:tcPr>
            <w:tcW w:w="2489" w:type="dxa"/>
          </w:tcPr>
          <w:p w14:paraId="2F19EF5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41:08:0010106:156</w:t>
            </w:r>
          </w:p>
        </w:tc>
        <w:tc>
          <w:tcPr>
            <w:tcW w:w="1985" w:type="dxa"/>
          </w:tcPr>
          <w:p w14:paraId="110045A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527C2DF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5D507414" w14:textId="77777777" w:rsidTr="00A11ED8">
        <w:tc>
          <w:tcPr>
            <w:tcW w:w="908" w:type="dxa"/>
          </w:tcPr>
          <w:p w14:paraId="48558F50" w14:textId="77777777" w:rsidR="0098604E" w:rsidRPr="00C70072" w:rsidRDefault="0098604E" w:rsidP="00A11ED8">
            <w:pPr>
              <w:spacing w:line="276" w:lineRule="auto"/>
              <w:jc w:val="center"/>
              <w:rPr>
                <w:sz w:val="20"/>
              </w:rPr>
            </w:pPr>
            <w:r w:rsidRPr="00C70072">
              <w:rPr>
                <w:sz w:val="20"/>
              </w:rPr>
              <w:t>129</w:t>
            </w:r>
          </w:p>
        </w:tc>
        <w:tc>
          <w:tcPr>
            <w:tcW w:w="2489" w:type="dxa"/>
          </w:tcPr>
          <w:p w14:paraId="1567D1E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41:08:0010106:159</w:t>
            </w:r>
          </w:p>
        </w:tc>
        <w:tc>
          <w:tcPr>
            <w:tcW w:w="1985" w:type="dxa"/>
          </w:tcPr>
          <w:p w14:paraId="4AED123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0.07</w:t>
            </w:r>
          </w:p>
        </w:tc>
        <w:tc>
          <w:tcPr>
            <w:tcW w:w="9178" w:type="dxa"/>
          </w:tcPr>
          <w:p w14:paraId="03E0ACC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w:t>
            </w:r>
          </w:p>
        </w:tc>
      </w:tr>
      <w:tr w:rsidR="0098604E" w:rsidRPr="00C70072" w14:paraId="08B9EB8E" w14:textId="77777777" w:rsidTr="00A11ED8">
        <w:tc>
          <w:tcPr>
            <w:tcW w:w="908" w:type="dxa"/>
          </w:tcPr>
          <w:p w14:paraId="728208CA" w14:textId="77777777" w:rsidR="0098604E" w:rsidRPr="00C70072" w:rsidRDefault="0098604E" w:rsidP="00A11ED8">
            <w:pPr>
              <w:spacing w:line="276" w:lineRule="auto"/>
              <w:jc w:val="center"/>
              <w:rPr>
                <w:sz w:val="20"/>
              </w:rPr>
            </w:pPr>
            <w:r w:rsidRPr="00C70072">
              <w:rPr>
                <w:sz w:val="20"/>
              </w:rPr>
              <w:t>130</w:t>
            </w:r>
          </w:p>
        </w:tc>
        <w:tc>
          <w:tcPr>
            <w:tcW w:w="2489" w:type="dxa"/>
          </w:tcPr>
          <w:p w14:paraId="0198324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41:08:0010106:924</w:t>
            </w:r>
          </w:p>
        </w:tc>
        <w:tc>
          <w:tcPr>
            <w:tcW w:w="1985" w:type="dxa"/>
          </w:tcPr>
          <w:p w14:paraId="46CEBD2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642.00</w:t>
            </w:r>
          </w:p>
        </w:tc>
        <w:tc>
          <w:tcPr>
            <w:tcW w:w="9178" w:type="dxa"/>
          </w:tcPr>
          <w:p w14:paraId="043BE48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ведение личного подсобного хозяйства</w:t>
            </w:r>
          </w:p>
        </w:tc>
      </w:tr>
      <w:tr w:rsidR="0098604E" w:rsidRPr="00C70072" w14:paraId="3278C36E" w14:textId="77777777" w:rsidTr="00A11ED8">
        <w:tc>
          <w:tcPr>
            <w:tcW w:w="908" w:type="dxa"/>
          </w:tcPr>
          <w:p w14:paraId="5F8E4D06" w14:textId="77777777" w:rsidR="0098604E" w:rsidRPr="00C70072" w:rsidRDefault="0098604E" w:rsidP="00A11ED8">
            <w:pPr>
              <w:spacing w:line="276" w:lineRule="auto"/>
              <w:jc w:val="center"/>
              <w:rPr>
                <w:sz w:val="20"/>
              </w:rPr>
            </w:pPr>
            <w:r w:rsidRPr="00C70072">
              <w:rPr>
                <w:sz w:val="20"/>
              </w:rPr>
              <w:t>131</w:t>
            </w:r>
          </w:p>
        </w:tc>
        <w:tc>
          <w:tcPr>
            <w:tcW w:w="2489" w:type="dxa"/>
          </w:tcPr>
          <w:p w14:paraId="712DBFF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41:08:0010106:632</w:t>
            </w:r>
          </w:p>
        </w:tc>
        <w:tc>
          <w:tcPr>
            <w:tcW w:w="1985" w:type="dxa"/>
          </w:tcPr>
          <w:p w14:paraId="032B1A7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2960.00</w:t>
            </w:r>
          </w:p>
        </w:tc>
        <w:tc>
          <w:tcPr>
            <w:tcW w:w="9178" w:type="dxa"/>
          </w:tcPr>
          <w:p w14:paraId="27A2FAB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Ведение личного подсобного хозяйства</w:t>
            </w:r>
          </w:p>
        </w:tc>
      </w:tr>
      <w:tr w:rsidR="0098604E" w:rsidRPr="00C70072" w14:paraId="655BDA47" w14:textId="77777777" w:rsidTr="00A11ED8">
        <w:tc>
          <w:tcPr>
            <w:tcW w:w="908" w:type="dxa"/>
          </w:tcPr>
          <w:p w14:paraId="5DEE1CFD" w14:textId="77777777" w:rsidR="0098604E" w:rsidRPr="00C70072" w:rsidRDefault="0098604E" w:rsidP="00A11ED8">
            <w:pPr>
              <w:spacing w:line="276" w:lineRule="auto"/>
              <w:jc w:val="center"/>
              <w:rPr>
                <w:sz w:val="20"/>
              </w:rPr>
            </w:pPr>
            <w:r w:rsidRPr="00C70072">
              <w:rPr>
                <w:sz w:val="20"/>
              </w:rPr>
              <w:t>132</w:t>
            </w:r>
          </w:p>
        </w:tc>
        <w:tc>
          <w:tcPr>
            <w:tcW w:w="2489" w:type="dxa"/>
          </w:tcPr>
          <w:p w14:paraId="12DB016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41:08:0010106:928</w:t>
            </w:r>
          </w:p>
        </w:tc>
        <w:tc>
          <w:tcPr>
            <w:tcW w:w="1985" w:type="dxa"/>
          </w:tcPr>
          <w:p w14:paraId="76D2CBE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1000.00</w:t>
            </w:r>
          </w:p>
        </w:tc>
        <w:tc>
          <w:tcPr>
            <w:tcW w:w="9178" w:type="dxa"/>
          </w:tcPr>
          <w:p w14:paraId="0FE528D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ведение личного подсобного хозяйства на полевых участках</w:t>
            </w:r>
          </w:p>
        </w:tc>
      </w:tr>
      <w:tr w:rsidR="0098604E" w:rsidRPr="00C70072" w14:paraId="5BD5672F" w14:textId="77777777" w:rsidTr="00A11ED8">
        <w:tc>
          <w:tcPr>
            <w:tcW w:w="908" w:type="dxa"/>
          </w:tcPr>
          <w:p w14:paraId="0FD1B568" w14:textId="77777777" w:rsidR="0098604E" w:rsidRPr="00C70072" w:rsidRDefault="0098604E" w:rsidP="00A11ED8">
            <w:pPr>
              <w:spacing w:line="276" w:lineRule="auto"/>
              <w:jc w:val="center"/>
              <w:rPr>
                <w:sz w:val="20"/>
              </w:rPr>
            </w:pPr>
            <w:r w:rsidRPr="00C70072">
              <w:rPr>
                <w:sz w:val="20"/>
              </w:rPr>
              <w:lastRenderedPageBreak/>
              <w:t>133</w:t>
            </w:r>
          </w:p>
        </w:tc>
        <w:tc>
          <w:tcPr>
            <w:tcW w:w="2489" w:type="dxa"/>
          </w:tcPr>
          <w:p w14:paraId="7B29019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41:08:0010106:799</w:t>
            </w:r>
          </w:p>
        </w:tc>
        <w:tc>
          <w:tcPr>
            <w:tcW w:w="1985" w:type="dxa"/>
          </w:tcPr>
          <w:p w14:paraId="6F2DE6A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1398.00</w:t>
            </w:r>
          </w:p>
        </w:tc>
        <w:tc>
          <w:tcPr>
            <w:tcW w:w="9178" w:type="dxa"/>
          </w:tcPr>
          <w:p w14:paraId="4EF6598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46EB8A99" w14:textId="77777777" w:rsidTr="00A11ED8">
        <w:tc>
          <w:tcPr>
            <w:tcW w:w="908" w:type="dxa"/>
          </w:tcPr>
          <w:p w14:paraId="24E4596E" w14:textId="77777777" w:rsidR="0098604E" w:rsidRPr="00C70072" w:rsidRDefault="0098604E" w:rsidP="00A11ED8">
            <w:pPr>
              <w:spacing w:line="276" w:lineRule="auto"/>
              <w:jc w:val="center"/>
              <w:rPr>
                <w:sz w:val="20"/>
              </w:rPr>
            </w:pPr>
            <w:r w:rsidRPr="00C70072">
              <w:rPr>
                <w:sz w:val="20"/>
              </w:rPr>
              <w:t>134</w:t>
            </w:r>
          </w:p>
        </w:tc>
        <w:tc>
          <w:tcPr>
            <w:tcW w:w="2489" w:type="dxa"/>
          </w:tcPr>
          <w:p w14:paraId="6747A54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41:08:0010106:248</w:t>
            </w:r>
          </w:p>
        </w:tc>
        <w:tc>
          <w:tcPr>
            <w:tcW w:w="1985" w:type="dxa"/>
          </w:tcPr>
          <w:p w14:paraId="429B95B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1443.00</w:t>
            </w:r>
          </w:p>
        </w:tc>
        <w:tc>
          <w:tcPr>
            <w:tcW w:w="9178" w:type="dxa"/>
          </w:tcPr>
          <w:p w14:paraId="65CB64E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03A4BA51" w14:textId="77777777" w:rsidTr="00A11ED8">
        <w:tc>
          <w:tcPr>
            <w:tcW w:w="908" w:type="dxa"/>
          </w:tcPr>
          <w:p w14:paraId="5530F9C1" w14:textId="77777777" w:rsidR="0098604E" w:rsidRPr="00C70072" w:rsidRDefault="0098604E" w:rsidP="00A11ED8">
            <w:pPr>
              <w:spacing w:line="276" w:lineRule="auto"/>
              <w:jc w:val="center"/>
              <w:rPr>
                <w:sz w:val="20"/>
              </w:rPr>
            </w:pPr>
            <w:r w:rsidRPr="00C70072">
              <w:rPr>
                <w:sz w:val="20"/>
              </w:rPr>
              <w:t>135</w:t>
            </w:r>
          </w:p>
        </w:tc>
        <w:tc>
          <w:tcPr>
            <w:tcW w:w="2489" w:type="dxa"/>
          </w:tcPr>
          <w:p w14:paraId="52EA49B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41:08:0010106:249</w:t>
            </w:r>
          </w:p>
        </w:tc>
        <w:tc>
          <w:tcPr>
            <w:tcW w:w="1985" w:type="dxa"/>
          </w:tcPr>
          <w:p w14:paraId="011ABAD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2000.00</w:t>
            </w:r>
          </w:p>
        </w:tc>
        <w:tc>
          <w:tcPr>
            <w:tcW w:w="9178" w:type="dxa"/>
          </w:tcPr>
          <w:p w14:paraId="797E76E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02CAF440" w14:textId="77777777" w:rsidTr="00A11ED8">
        <w:tc>
          <w:tcPr>
            <w:tcW w:w="908" w:type="dxa"/>
          </w:tcPr>
          <w:p w14:paraId="618C6335" w14:textId="77777777" w:rsidR="0098604E" w:rsidRPr="00C70072" w:rsidRDefault="0098604E" w:rsidP="00A11ED8">
            <w:pPr>
              <w:spacing w:line="276" w:lineRule="auto"/>
              <w:jc w:val="center"/>
              <w:rPr>
                <w:sz w:val="20"/>
              </w:rPr>
            </w:pPr>
            <w:r w:rsidRPr="00C70072">
              <w:rPr>
                <w:sz w:val="20"/>
              </w:rPr>
              <w:t>136</w:t>
            </w:r>
          </w:p>
        </w:tc>
        <w:tc>
          <w:tcPr>
            <w:tcW w:w="2489" w:type="dxa"/>
          </w:tcPr>
          <w:p w14:paraId="61C6C16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41:08:0010106:251</w:t>
            </w:r>
          </w:p>
        </w:tc>
        <w:tc>
          <w:tcPr>
            <w:tcW w:w="1985" w:type="dxa"/>
          </w:tcPr>
          <w:p w14:paraId="20F7058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2000.00</w:t>
            </w:r>
          </w:p>
        </w:tc>
        <w:tc>
          <w:tcPr>
            <w:tcW w:w="9178" w:type="dxa"/>
          </w:tcPr>
          <w:p w14:paraId="3F9CF0B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6553FDC5" w14:textId="77777777" w:rsidTr="00A11ED8">
        <w:tc>
          <w:tcPr>
            <w:tcW w:w="908" w:type="dxa"/>
          </w:tcPr>
          <w:p w14:paraId="3F08D9F9" w14:textId="77777777" w:rsidR="0098604E" w:rsidRPr="00C70072" w:rsidRDefault="0098604E" w:rsidP="00A11ED8">
            <w:pPr>
              <w:spacing w:line="276" w:lineRule="auto"/>
              <w:jc w:val="center"/>
              <w:rPr>
                <w:sz w:val="20"/>
              </w:rPr>
            </w:pPr>
            <w:r w:rsidRPr="00C70072">
              <w:rPr>
                <w:sz w:val="20"/>
              </w:rPr>
              <w:t>137</w:t>
            </w:r>
          </w:p>
        </w:tc>
        <w:tc>
          <w:tcPr>
            <w:tcW w:w="2489" w:type="dxa"/>
          </w:tcPr>
          <w:p w14:paraId="519EEB1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41:08:0010106:46</w:t>
            </w:r>
          </w:p>
        </w:tc>
        <w:tc>
          <w:tcPr>
            <w:tcW w:w="1985" w:type="dxa"/>
          </w:tcPr>
          <w:p w14:paraId="58ACD23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1175.00</w:t>
            </w:r>
          </w:p>
        </w:tc>
        <w:tc>
          <w:tcPr>
            <w:tcW w:w="9178" w:type="dxa"/>
          </w:tcPr>
          <w:p w14:paraId="7908E55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38504CB8" w14:textId="77777777" w:rsidTr="00A11ED8">
        <w:tc>
          <w:tcPr>
            <w:tcW w:w="908" w:type="dxa"/>
          </w:tcPr>
          <w:p w14:paraId="623B5870" w14:textId="77777777" w:rsidR="0098604E" w:rsidRPr="00C70072" w:rsidRDefault="0098604E" w:rsidP="00A11ED8">
            <w:pPr>
              <w:spacing w:line="276" w:lineRule="auto"/>
              <w:jc w:val="center"/>
              <w:rPr>
                <w:sz w:val="20"/>
              </w:rPr>
            </w:pPr>
            <w:r w:rsidRPr="00C70072">
              <w:rPr>
                <w:sz w:val="20"/>
              </w:rPr>
              <w:t>138</w:t>
            </w:r>
          </w:p>
        </w:tc>
        <w:tc>
          <w:tcPr>
            <w:tcW w:w="2489" w:type="dxa"/>
          </w:tcPr>
          <w:p w14:paraId="19BCB3C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41:08:0010106:633</w:t>
            </w:r>
          </w:p>
        </w:tc>
        <w:tc>
          <w:tcPr>
            <w:tcW w:w="1985" w:type="dxa"/>
          </w:tcPr>
          <w:p w14:paraId="7749B32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4742.00</w:t>
            </w:r>
          </w:p>
        </w:tc>
        <w:tc>
          <w:tcPr>
            <w:tcW w:w="9178" w:type="dxa"/>
          </w:tcPr>
          <w:p w14:paraId="6169F10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63564CE6" w14:textId="77777777" w:rsidTr="00A11ED8">
        <w:tc>
          <w:tcPr>
            <w:tcW w:w="908" w:type="dxa"/>
          </w:tcPr>
          <w:p w14:paraId="7B9C0B01" w14:textId="77777777" w:rsidR="0098604E" w:rsidRPr="00C70072" w:rsidRDefault="0098604E" w:rsidP="00A11ED8">
            <w:pPr>
              <w:spacing w:line="276" w:lineRule="auto"/>
              <w:jc w:val="center"/>
              <w:rPr>
                <w:sz w:val="20"/>
              </w:rPr>
            </w:pPr>
            <w:r w:rsidRPr="00C70072">
              <w:rPr>
                <w:sz w:val="20"/>
              </w:rPr>
              <w:t>139</w:t>
            </w:r>
          </w:p>
        </w:tc>
        <w:tc>
          <w:tcPr>
            <w:tcW w:w="2489" w:type="dxa"/>
          </w:tcPr>
          <w:p w14:paraId="2C5F0F3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41:08:0010106:250</w:t>
            </w:r>
          </w:p>
        </w:tc>
        <w:tc>
          <w:tcPr>
            <w:tcW w:w="1985" w:type="dxa"/>
          </w:tcPr>
          <w:p w14:paraId="55D863F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707.00</w:t>
            </w:r>
          </w:p>
        </w:tc>
        <w:tc>
          <w:tcPr>
            <w:tcW w:w="9178" w:type="dxa"/>
          </w:tcPr>
          <w:p w14:paraId="697FB52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2CA0B600" w14:textId="77777777" w:rsidTr="00A11ED8">
        <w:tc>
          <w:tcPr>
            <w:tcW w:w="908" w:type="dxa"/>
          </w:tcPr>
          <w:p w14:paraId="00D0ED53" w14:textId="77777777" w:rsidR="0098604E" w:rsidRPr="00C70072" w:rsidRDefault="0098604E" w:rsidP="00A11ED8">
            <w:pPr>
              <w:spacing w:line="276" w:lineRule="auto"/>
              <w:jc w:val="center"/>
              <w:rPr>
                <w:sz w:val="20"/>
              </w:rPr>
            </w:pPr>
            <w:r w:rsidRPr="00C70072">
              <w:rPr>
                <w:sz w:val="20"/>
              </w:rPr>
              <w:t>140</w:t>
            </w:r>
          </w:p>
        </w:tc>
        <w:tc>
          <w:tcPr>
            <w:tcW w:w="2489" w:type="dxa"/>
          </w:tcPr>
          <w:p w14:paraId="6A2D2D7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41:08:0010106:794</w:t>
            </w:r>
          </w:p>
        </w:tc>
        <w:tc>
          <w:tcPr>
            <w:tcW w:w="1985" w:type="dxa"/>
          </w:tcPr>
          <w:p w14:paraId="6237184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652.00</w:t>
            </w:r>
          </w:p>
        </w:tc>
        <w:tc>
          <w:tcPr>
            <w:tcW w:w="9178" w:type="dxa"/>
          </w:tcPr>
          <w:p w14:paraId="76AB81D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4F591984" w14:textId="77777777" w:rsidTr="00A11ED8">
        <w:tc>
          <w:tcPr>
            <w:tcW w:w="908" w:type="dxa"/>
          </w:tcPr>
          <w:p w14:paraId="2C72EDF3" w14:textId="77777777" w:rsidR="0098604E" w:rsidRPr="00C70072" w:rsidRDefault="0098604E" w:rsidP="00A11ED8">
            <w:pPr>
              <w:spacing w:line="276" w:lineRule="auto"/>
              <w:jc w:val="center"/>
              <w:rPr>
                <w:sz w:val="20"/>
              </w:rPr>
            </w:pPr>
            <w:r w:rsidRPr="00C70072">
              <w:rPr>
                <w:sz w:val="20"/>
              </w:rPr>
              <w:t>141</w:t>
            </w:r>
          </w:p>
        </w:tc>
        <w:tc>
          <w:tcPr>
            <w:tcW w:w="2489" w:type="dxa"/>
          </w:tcPr>
          <w:p w14:paraId="501F55D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41:08:0010106:798</w:t>
            </w:r>
          </w:p>
        </w:tc>
        <w:tc>
          <w:tcPr>
            <w:tcW w:w="1985" w:type="dxa"/>
          </w:tcPr>
          <w:p w14:paraId="5D2D461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984.00</w:t>
            </w:r>
          </w:p>
        </w:tc>
        <w:tc>
          <w:tcPr>
            <w:tcW w:w="9178" w:type="dxa"/>
          </w:tcPr>
          <w:p w14:paraId="2CE7B00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0E9091E8" w14:textId="77777777" w:rsidTr="00A11ED8">
        <w:tc>
          <w:tcPr>
            <w:tcW w:w="908" w:type="dxa"/>
          </w:tcPr>
          <w:p w14:paraId="2834CB66" w14:textId="77777777" w:rsidR="0098604E" w:rsidRPr="00C70072" w:rsidRDefault="0098604E" w:rsidP="00A11ED8">
            <w:pPr>
              <w:spacing w:line="276" w:lineRule="auto"/>
              <w:jc w:val="center"/>
              <w:rPr>
                <w:sz w:val="20"/>
              </w:rPr>
            </w:pPr>
            <w:r w:rsidRPr="00C70072">
              <w:rPr>
                <w:sz w:val="20"/>
              </w:rPr>
              <w:t>142</w:t>
            </w:r>
          </w:p>
        </w:tc>
        <w:tc>
          <w:tcPr>
            <w:tcW w:w="2489" w:type="dxa"/>
          </w:tcPr>
          <w:p w14:paraId="0C6BD7D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41:08:0010106:800</w:t>
            </w:r>
          </w:p>
        </w:tc>
        <w:tc>
          <w:tcPr>
            <w:tcW w:w="1985" w:type="dxa"/>
          </w:tcPr>
          <w:p w14:paraId="2044B13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835.00</w:t>
            </w:r>
          </w:p>
        </w:tc>
        <w:tc>
          <w:tcPr>
            <w:tcW w:w="9178" w:type="dxa"/>
          </w:tcPr>
          <w:p w14:paraId="064E8D5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личного подсобного хозяйства</w:t>
            </w:r>
          </w:p>
        </w:tc>
      </w:tr>
      <w:tr w:rsidR="0098604E" w:rsidRPr="00C70072" w14:paraId="4779C4AF" w14:textId="77777777" w:rsidTr="00A11ED8">
        <w:tc>
          <w:tcPr>
            <w:tcW w:w="908" w:type="dxa"/>
          </w:tcPr>
          <w:p w14:paraId="5B3A2235" w14:textId="77777777" w:rsidR="0098604E" w:rsidRPr="00C70072" w:rsidRDefault="0098604E" w:rsidP="00A11ED8">
            <w:pPr>
              <w:spacing w:line="276" w:lineRule="auto"/>
              <w:jc w:val="center"/>
              <w:rPr>
                <w:sz w:val="20"/>
              </w:rPr>
            </w:pPr>
            <w:r w:rsidRPr="00C70072">
              <w:rPr>
                <w:sz w:val="20"/>
              </w:rPr>
              <w:t>143</w:t>
            </w:r>
          </w:p>
        </w:tc>
        <w:tc>
          <w:tcPr>
            <w:tcW w:w="2489" w:type="dxa"/>
          </w:tcPr>
          <w:p w14:paraId="603F3C8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41:08:0010106:49</w:t>
            </w:r>
          </w:p>
        </w:tc>
        <w:tc>
          <w:tcPr>
            <w:tcW w:w="1985" w:type="dxa"/>
          </w:tcPr>
          <w:p w14:paraId="750292E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1500.00</w:t>
            </w:r>
          </w:p>
        </w:tc>
        <w:tc>
          <w:tcPr>
            <w:tcW w:w="9178" w:type="dxa"/>
          </w:tcPr>
          <w:p w14:paraId="7ECADC7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индивидуального жилищного строительства</w:t>
            </w:r>
          </w:p>
        </w:tc>
      </w:tr>
      <w:tr w:rsidR="0098604E" w:rsidRPr="00C70072" w14:paraId="6B67AC6B" w14:textId="77777777" w:rsidTr="00A11ED8">
        <w:tc>
          <w:tcPr>
            <w:tcW w:w="908" w:type="dxa"/>
          </w:tcPr>
          <w:p w14:paraId="257B519B" w14:textId="77777777" w:rsidR="0098604E" w:rsidRPr="00C70072" w:rsidRDefault="0098604E" w:rsidP="00A11ED8">
            <w:pPr>
              <w:spacing w:line="276" w:lineRule="auto"/>
              <w:jc w:val="center"/>
              <w:rPr>
                <w:sz w:val="20"/>
              </w:rPr>
            </w:pPr>
            <w:r w:rsidRPr="00C70072">
              <w:rPr>
                <w:sz w:val="20"/>
              </w:rPr>
              <w:t>144</w:t>
            </w:r>
          </w:p>
        </w:tc>
        <w:tc>
          <w:tcPr>
            <w:tcW w:w="2489" w:type="dxa"/>
          </w:tcPr>
          <w:p w14:paraId="06F66D9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41:08:0010106:790</w:t>
            </w:r>
          </w:p>
        </w:tc>
        <w:tc>
          <w:tcPr>
            <w:tcW w:w="1985" w:type="dxa"/>
          </w:tcPr>
          <w:p w14:paraId="36D7223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1133.00</w:t>
            </w:r>
          </w:p>
        </w:tc>
        <w:tc>
          <w:tcPr>
            <w:tcW w:w="9178" w:type="dxa"/>
          </w:tcPr>
          <w:p w14:paraId="76490C3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приусадебного хозяйства</w:t>
            </w:r>
          </w:p>
        </w:tc>
      </w:tr>
      <w:tr w:rsidR="0098604E" w:rsidRPr="00C70072" w14:paraId="02EC43E8" w14:textId="77777777" w:rsidTr="00A11ED8">
        <w:tc>
          <w:tcPr>
            <w:tcW w:w="908" w:type="dxa"/>
          </w:tcPr>
          <w:p w14:paraId="034E757E" w14:textId="77777777" w:rsidR="0098604E" w:rsidRPr="00C70072" w:rsidRDefault="0098604E" w:rsidP="00A11ED8">
            <w:pPr>
              <w:spacing w:line="276" w:lineRule="auto"/>
              <w:jc w:val="center"/>
              <w:rPr>
                <w:sz w:val="20"/>
              </w:rPr>
            </w:pPr>
            <w:r w:rsidRPr="00C70072">
              <w:rPr>
                <w:sz w:val="20"/>
              </w:rPr>
              <w:t>145</w:t>
            </w:r>
          </w:p>
        </w:tc>
        <w:tc>
          <w:tcPr>
            <w:tcW w:w="2489" w:type="dxa"/>
          </w:tcPr>
          <w:p w14:paraId="73FE168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41:08:0010106:54</w:t>
            </w:r>
          </w:p>
        </w:tc>
        <w:tc>
          <w:tcPr>
            <w:tcW w:w="1985" w:type="dxa"/>
          </w:tcPr>
          <w:p w14:paraId="75B3E66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1015.00</w:t>
            </w:r>
          </w:p>
        </w:tc>
        <w:tc>
          <w:tcPr>
            <w:tcW w:w="9178" w:type="dxa"/>
          </w:tcPr>
          <w:p w14:paraId="119B03C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приусадебного хозяйства</w:t>
            </w:r>
          </w:p>
        </w:tc>
      </w:tr>
      <w:tr w:rsidR="0098604E" w:rsidRPr="00C70072" w14:paraId="3D1EC8C7" w14:textId="77777777" w:rsidTr="00A11ED8">
        <w:tc>
          <w:tcPr>
            <w:tcW w:w="908" w:type="dxa"/>
          </w:tcPr>
          <w:p w14:paraId="3CF5DC9F" w14:textId="77777777" w:rsidR="0098604E" w:rsidRPr="00C70072" w:rsidRDefault="0098604E" w:rsidP="00A11ED8">
            <w:pPr>
              <w:spacing w:line="276" w:lineRule="auto"/>
              <w:jc w:val="center"/>
              <w:rPr>
                <w:sz w:val="20"/>
              </w:rPr>
            </w:pPr>
            <w:r w:rsidRPr="00C70072">
              <w:rPr>
                <w:sz w:val="20"/>
              </w:rPr>
              <w:t>146</w:t>
            </w:r>
          </w:p>
        </w:tc>
        <w:tc>
          <w:tcPr>
            <w:tcW w:w="2489" w:type="dxa"/>
          </w:tcPr>
          <w:p w14:paraId="3F1D823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41:08:0010106:186</w:t>
            </w:r>
          </w:p>
        </w:tc>
        <w:tc>
          <w:tcPr>
            <w:tcW w:w="1985" w:type="dxa"/>
          </w:tcPr>
          <w:p w14:paraId="6A19B9F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1228.00</w:t>
            </w:r>
          </w:p>
        </w:tc>
        <w:tc>
          <w:tcPr>
            <w:tcW w:w="9178" w:type="dxa"/>
          </w:tcPr>
          <w:p w14:paraId="7800433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приусадебного хозяйства</w:t>
            </w:r>
          </w:p>
        </w:tc>
      </w:tr>
      <w:tr w:rsidR="0098604E" w:rsidRPr="00C70072" w14:paraId="7F01741D" w14:textId="77777777" w:rsidTr="00A11ED8">
        <w:tc>
          <w:tcPr>
            <w:tcW w:w="908" w:type="dxa"/>
          </w:tcPr>
          <w:p w14:paraId="61095E9F" w14:textId="77777777" w:rsidR="0098604E" w:rsidRPr="00C70072" w:rsidRDefault="0098604E" w:rsidP="00A11ED8">
            <w:pPr>
              <w:spacing w:line="276" w:lineRule="auto"/>
              <w:jc w:val="center"/>
              <w:rPr>
                <w:sz w:val="20"/>
              </w:rPr>
            </w:pPr>
            <w:r w:rsidRPr="00C70072">
              <w:rPr>
                <w:sz w:val="20"/>
              </w:rPr>
              <w:t>147</w:t>
            </w:r>
          </w:p>
        </w:tc>
        <w:tc>
          <w:tcPr>
            <w:tcW w:w="2489" w:type="dxa"/>
          </w:tcPr>
          <w:p w14:paraId="3F7FDBE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41:08:0000000:466</w:t>
            </w:r>
          </w:p>
        </w:tc>
        <w:tc>
          <w:tcPr>
            <w:tcW w:w="1985" w:type="dxa"/>
          </w:tcPr>
          <w:p w14:paraId="27249E4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1287.00</w:t>
            </w:r>
          </w:p>
        </w:tc>
        <w:tc>
          <w:tcPr>
            <w:tcW w:w="9178" w:type="dxa"/>
          </w:tcPr>
          <w:p w14:paraId="42D84CA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приусадебного хозяйства</w:t>
            </w:r>
          </w:p>
        </w:tc>
      </w:tr>
      <w:tr w:rsidR="0098604E" w:rsidRPr="00C70072" w14:paraId="73A97621" w14:textId="77777777" w:rsidTr="00A11ED8">
        <w:tc>
          <w:tcPr>
            <w:tcW w:w="908" w:type="dxa"/>
          </w:tcPr>
          <w:p w14:paraId="75D06761" w14:textId="77777777" w:rsidR="0098604E" w:rsidRPr="00C70072" w:rsidRDefault="0098604E" w:rsidP="00A11ED8">
            <w:pPr>
              <w:spacing w:line="276" w:lineRule="auto"/>
              <w:jc w:val="center"/>
              <w:rPr>
                <w:sz w:val="20"/>
              </w:rPr>
            </w:pPr>
            <w:r w:rsidRPr="00C70072">
              <w:rPr>
                <w:sz w:val="20"/>
              </w:rPr>
              <w:t>148</w:t>
            </w:r>
          </w:p>
        </w:tc>
        <w:tc>
          <w:tcPr>
            <w:tcW w:w="2489" w:type="dxa"/>
          </w:tcPr>
          <w:p w14:paraId="571AF55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41:08:0010106:424</w:t>
            </w:r>
          </w:p>
        </w:tc>
        <w:tc>
          <w:tcPr>
            <w:tcW w:w="1985" w:type="dxa"/>
          </w:tcPr>
          <w:p w14:paraId="4042E33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225.00</w:t>
            </w:r>
          </w:p>
        </w:tc>
        <w:tc>
          <w:tcPr>
            <w:tcW w:w="9178" w:type="dxa"/>
          </w:tcPr>
          <w:p w14:paraId="6114BD2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размещения антенной опоры высотой 30 м и базовой станции сотовой связи</w:t>
            </w:r>
          </w:p>
        </w:tc>
      </w:tr>
      <w:tr w:rsidR="0098604E" w:rsidRPr="00C70072" w14:paraId="0DF149FE" w14:textId="77777777" w:rsidTr="00A11ED8">
        <w:tc>
          <w:tcPr>
            <w:tcW w:w="908" w:type="dxa"/>
          </w:tcPr>
          <w:p w14:paraId="4725BE95" w14:textId="77777777" w:rsidR="0098604E" w:rsidRPr="00C70072" w:rsidRDefault="0098604E" w:rsidP="00A11ED8">
            <w:pPr>
              <w:spacing w:line="276" w:lineRule="auto"/>
              <w:jc w:val="center"/>
              <w:rPr>
                <w:sz w:val="20"/>
              </w:rPr>
            </w:pPr>
            <w:r w:rsidRPr="00C70072">
              <w:rPr>
                <w:sz w:val="20"/>
              </w:rPr>
              <w:t>149</w:t>
            </w:r>
          </w:p>
        </w:tc>
        <w:tc>
          <w:tcPr>
            <w:tcW w:w="2489" w:type="dxa"/>
          </w:tcPr>
          <w:p w14:paraId="0E0D37D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41:08:0010106:230</w:t>
            </w:r>
          </w:p>
        </w:tc>
        <w:tc>
          <w:tcPr>
            <w:tcW w:w="1985" w:type="dxa"/>
          </w:tcPr>
          <w:p w14:paraId="2C24FC0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400.00</w:t>
            </w:r>
          </w:p>
        </w:tc>
        <w:tc>
          <w:tcPr>
            <w:tcW w:w="9178" w:type="dxa"/>
          </w:tcPr>
          <w:p w14:paraId="21E5F4E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размещения антенной опоры высотой 30 м и контейнера-аппаратной</w:t>
            </w:r>
          </w:p>
        </w:tc>
      </w:tr>
      <w:tr w:rsidR="0098604E" w:rsidRPr="00C70072" w14:paraId="50D534A9" w14:textId="77777777" w:rsidTr="00A11ED8">
        <w:tc>
          <w:tcPr>
            <w:tcW w:w="908" w:type="dxa"/>
          </w:tcPr>
          <w:p w14:paraId="7CB0435A" w14:textId="77777777" w:rsidR="0098604E" w:rsidRPr="00C70072" w:rsidRDefault="0098604E" w:rsidP="00A11ED8">
            <w:pPr>
              <w:spacing w:line="276" w:lineRule="auto"/>
              <w:jc w:val="center"/>
              <w:rPr>
                <w:sz w:val="20"/>
              </w:rPr>
            </w:pPr>
            <w:r w:rsidRPr="00C70072">
              <w:rPr>
                <w:sz w:val="20"/>
              </w:rPr>
              <w:t>150</w:t>
            </w:r>
          </w:p>
        </w:tc>
        <w:tc>
          <w:tcPr>
            <w:tcW w:w="2489" w:type="dxa"/>
          </w:tcPr>
          <w:p w14:paraId="1114C8B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41:08:0010106:47</w:t>
            </w:r>
          </w:p>
        </w:tc>
        <w:tc>
          <w:tcPr>
            <w:tcW w:w="1985" w:type="dxa"/>
          </w:tcPr>
          <w:p w14:paraId="6565A3A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160.00</w:t>
            </w:r>
          </w:p>
        </w:tc>
        <w:tc>
          <w:tcPr>
            <w:tcW w:w="9178" w:type="dxa"/>
          </w:tcPr>
          <w:p w14:paraId="0743D87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строительства летнего кафе</w:t>
            </w:r>
          </w:p>
        </w:tc>
      </w:tr>
      <w:tr w:rsidR="0098604E" w:rsidRPr="00C70072" w14:paraId="2BF1B20B" w14:textId="77777777" w:rsidTr="00A11ED8">
        <w:tc>
          <w:tcPr>
            <w:tcW w:w="908" w:type="dxa"/>
          </w:tcPr>
          <w:p w14:paraId="1E521DE6" w14:textId="77777777" w:rsidR="0098604E" w:rsidRPr="00C70072" w:rsidRDefault="0098604E" w:rsidP="00A11ED8">
            <w:pPr>
              <w:spacing w:line="276" w:lineRule="auto"/>
              <w:jc w:val="center"/>
              <w:rPr>
                <w:sz w:val="20"/>
              </w:rPr>
            </w:pPr>
            <w:r w:rsidRPr="00C70072">
              <w:rPr>
                <w:sz w:val="20"/>
              </w:rPr>
              <w:t>151</w:t>
            </w:r>
          </w:p>
        </w:tc>
        <w:tc>
          <w:tcPr>
            <w:tcW w:w="2489" w:type="dxa"/>
          </w:tcPr>
          <w:p w14:paraId="4F51C69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41:08:0010106:253</w:t>
            </w:r>
          </w:p>
        </w:tc>
        <w:tc>
          <w:tcPr>
            <w:tcW w:w="1985" w:type="dxa"/>
          </w:tcPr>
          <w:p w14:paraId="0F3D488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1570.00</w:t>
            </w:r>
          </w:p>
        </w:tc>
        <w:tc>
          <w:tcPr>
            <w:tcW w:w="9178" w:type="dxa"/>
          </w:tcPr>
          <w:p w14:paraId="3D13640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строительства летнего кафе-бара</w:t>
            </w:r>
          </w:p>
        </w:tc>
      </w:tr>
      <w:tr w:rsidR="0098604E" w:rsidRPr="00C70072" w14:paraId="45A72F40" w14:textId="77777777" w:rsidTr="00A11ED8">
        <w:tc>
          <w:tcPr>
            <w:tcW w:w="908" w:type="dxa"/>
          </w:tcPr>
          <w:p w14:paraId="724824BD" w14:textId="77777777" w:rsidR="0098604E" w:rsidRPr="00C70072" w:rsidRDefault="0098604E" w:rsidP="00A11ED8">
            <w:pPr>
              <w:spacing w:line="276" w:lineRule="auto"/>
              <w:jc w:val="center"/>
              <w:rPr>
                <w:sz w:val="20"/>
              </w:rPr>
            </w:pPr>
            <w:r w:rsidRPr="00C70072">
              <w:rPr>
                <w:sz w:val="20"/>
              </w:rPr>
              <w:t>152</w:t>
            </w:r>
          </w:p>
        </w:tc>
        <w:tc>
          <w:tcPr>
            <w:tcW w:w="2489" w:type="dxa"/>
          </w:tcPr>
          <w:p w14:paraId="54B6513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41:08:0010106:48</w:t>
            </w:r>
          </w:p>
        </w:tc>
        <w:tc>
          <w:tcPr>
            <w:tcW w:w="1985" w:type="dxa"/>
          </w:tcPr>
          <w:p w14:paraId="715643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185.00</w:t>
            </w:r>
          </w:p>
        </w:tc>
        <w:tc>
          <w:tcPr>
            <w:tcW w:w="9178" w:type="dxa"/>
          </w:tcPr>
          <w:p w14:paraId="1567AEB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здание павильон по реализации продовольственных товаров</w:t>
            </w:r>
          </w:p>
        </w:tc>
      </w:tr>
      <w:tr w:rsidR="0098604E" w:rsidRPr="00C70072" w14:paraId="476D6180" w14:textId="77777777" w:rsidTr="00A11ED8">
        <w:tc>
          <w:tcPr>
            <w:tcW w:w="908" w:type="dxa"/>
          </w:tcPr>
          <w:p w14:paraId="39CC72A2" w14:textId="77777777" w:rsidR="0098604E" w:rsidRPr="00C70072" w:rsidRDefault="0098604E" w:rsidP="00A11ED8">
            <w:pPr>
              <w:spacing w:line="276" w:lineRule="auto"/>
              <w:jc w:val="center"/>
              <w:rPr>
                <w:sz w:val="20"/>
              </w:rPr>
            </w:pPr>
            <w:r w:rsidRPr="00C70072">
              <w:rPr>
                <w:sz w:val="20"/>
              </w:rPr>
              <w:t>153</w:t>
            </w:r>
          </w:p>
        </w:tc>
        <w:tc>
          <w:tcPr>
            <w:tcW w:w="2489" w:type="dxa"/>
          </w:tcPr>
          <w:p w14:paraId="7356762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41:08:0010106:241</w:t>
            </w:r>
          </w:p>
        </w:tc>
        <w:tc>
          <w:tcPr>
            <w:tcW w:w="1985" w:type="dxa"/>
          </w:tcPr>
          <w:p w14:paraId="56FFDD6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4328.00</w:t>
            </w:r>
          </w:p>
        </w:tc>
        <w:tc>
          <w:tcPr>
            <w:tcW w:w="9178" w:type="dxa"/>
          </w:tcPr>
          <w:p w14:paraId="30DDC8C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здания закрытой стоянки</w:t>
            </w:r>
          </w:p>
        </w:tc>
      </w:tr>
      <w:tr w:rsidR="0098604E" w:rsidRPr="00C70072" w14:paraId="0F986124" w14:textId="77777777" w:rsidTr="00A11ED8">
        <w:tc>
          <w:tcPr>
            <w:tcW w:w="908" w:type="dxa"/>
          </w:tcPr>
          <w:p w14:paraId="4A423D19" w14:textId="77777777" w:rsidR="0098604E" w:rsidRPr="00C70072" w:rsidRDefault="0098604E" w:rsidP="00A11ED8">
            <w:pPr>
              <w:spacing w:line="276" w:lineRule="auto"/>
              <w:jc w:val="center"/>
              <w:rPr>
                <w:sz w:val="20"/>
              </w:rPr>
            </w:pPr>
            <w:r w:rsidRPr="00C70072">
              <w:rPr>
                <w:sz w:val="20"/>
              </w:rPr>
              <w:t>154</w:t>
            </w:r>
          </w:p>
        </w:tc>
        <w:tc>
          <w:tcPr>
            <w:tcW w:w="2489" w:type="dxa"/>
          </w:tcPr>
          <w:p w14:paraId="6A2EBA8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41:08:0010106:240</w:t>
            </w:r>
          </w:p>
        </w:tc>
        <w:tc>
          <w:tcPr>
            <w:tcW w:w="1985" w:type="dxa"/>
          </w:tcPr>
          <w:p w14:paraId="1DB5B93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11523.00</w:t>
            </w:r>
          </w:p>
        </w:tc>
        <w:tc>
          <w:tcPr>
            <w:tcW w:w="9178" w:type="dxa"/>
          </w:tcPr>
          <w:p w14:paraId="5F8F17F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здания Коровника на 400 голов</w:t>
            </w:r>
          </w:p>
        </w:tc>
      </w:tr>
      <w:tr w:rsidR="0098604E" w:rsidRPr="00C70072" w14:paraId="3C30FBDD" w14:textId="77777777" w:rsidTr="00A11ED8">
        <w:tc>
          <w:tcPr>
            <w:tcW w:w="908" w:type="dxa"/>
          </w:tcPr>
          <w:p w14:paraId="63D34AD6" w14:textId="77777777" w:rsidR="0098604E" w:rsidRPr="00C70072" w:rsidRDefault="0098604E" w:rsidP="00A11ED8">
            <w:pPr>
              <w:spacing w:line="276" w:lineRule="auto"/>
              <w:jc w:val="center"/>
              <w:rPr>
                <w:sz w:val="20"/>
              </w:rPr>
            </w:pPr>
            <w:r w:rsidRPr="00C70072">
              <w:rPr>
                <w:sz w:val="20"/>
              </w:rPr>
              <w:t>155</w:t>
            </w:r>
          </w:p>
        </w:tc>
        <w:tc>
          <w:tcPr>
            <w:tcW w:w="2489" w:type="dxa"/>
          </w:tcPr>
          <w:p w14:paraId="3BEAECC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41:08:0010106:243</w:t>
            </w:r>
          </w:p>
        </w:tc>
        <w:tc>
          <w:tcPr>
            <w:tcW w:w="1985" w:type="dxa"/>
          </w:tcPr>
          <w:p w14:paraId="3E89690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1652.00</w:t>
            </w:r>
          </w:p>
        </w:tc>
        <w:tc>
          <w:tcPr>
            <w:tcW w:w="9178" w:type="dxa"/>
          </w:tcPr>
          <w:p w14:paraId="388E0A6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здания механической мастерской</w:t>
            </w:r>
          </w:p>
        </w:tc>
      </w:tr>
      <w:tr w:rsidR="0098604E" w:rsidRPr="00C70072" w14:paraId="54F112E6" w14:textId="77777777" w:rsidTr="00A11ED8">
        <w:tc>
          <w:tcPr>
            <w:tcW w:w="908" w:type="dxa"/>
          </w:tcPr>
          <w:p w14:paraId="3E3B11D8" w14:textId="77777777" w:rsidR="0098604E" w:rsidRPr="00C70072" w:rsidRDefault="0098604E" w:rsidP="00A11ED8">
            <w:pPr>
              <w:spacing w:line="276" w:lineRule="auto"/>
              <w:jc w:val="center"/>
              <w:rPr>
                <w:sz w:val="20"/>
              </w:rPr>
            </w:pPr>
            <w:r w:rsidRPr="00C70072">
              <w:rPr>
                <w:sz w:val="20"/>
              </w:rPr>
              <w:t>156</w:t>
            </w:r>
          </w:p>
        </w:tc>
        <w:tc>
          <w:tcPr>
            <w:tcW w:w="2489" w:type="dxa"/>
          </w:tcPr>
          <w:p w14:paraId="7B286D0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41:08:0010106:238</w:t>
            </w:r>
          </w:p>
        </w:tc>
        <w:tc>
          <w:tcPr>
            <w:tcW w:w="1985" w:type="dxa"/>
          </w:tcPr>
          <w:p w14:paraId="58EB6C0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2618.00</w:t>
            </w:r>
          </w:p>
        </w:tc>
        <w:tc>
          <w:tcPr>
            <w:tcW w:w="9178" w:type="dxa"/>
          </w:tcPr>
          <w:p w14:paraId="5A9D05B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здания Склада сена 400 тонн</w:t>
            </w:r>
          </w:p>
        </w:tc>
      </w:tr>
      <w:tr w:rsidR="0098604E" w:rsidRPr="00C70072" w14:paraId="09D95871" w14:textId="77777777" w:rsidTr="00A11ED8">
        <w:tc>
          <w:tcPr>
            <w:tcW w:w="908" w:type="dxa"/>
          </w:tcPr>
          <w:p w14:paraId="3F6EDE17" w14:textId="77777777" w:rsidR="0098604E" w:rsidRPr="00C70072" w:rsidRDefault="0098604E" w:rsidP="00A11ED8">
            <w:pPr>
              <w:spacing w:line="276" w:lineRule="auto"/>
              <w:jc w:val="center"/>
              <w:rPr>
                <w:sz w:val="20"/>
              </w:rPr>
            </w:pPr>
            <w:r w:rsidRPr="00C70072">
              <w:rPr>
                <w:sz w:val="20"/>
              </w:rPr>
              <w:t>157</w:t>
            </w:r>
          </w:p>
        </w:tc>
        <w:tc>
          <w:tcPr>
            <w:tcW w:w="2489" w:type="dxa"/>
          </w:tcPr>
          <w:p w14:paraId="1B4AFEB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41:08:0010106:41</w:t>
            </w:r>
          </w:p>
        </w:tc>
        <w:tc>
          <w:tcPr>
            <w:tcW w:w="1985" w:type="dxa"/>
          </w:tcPr>
          <w:p w14:paraId="271A443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130.00</w:t>
            </w:r>
          </w:p>
        </w:tc>
        <w:tc>
          <w:tcPr>
            <w:tcW w:w="9178" w:type="dxa"/>
          </w:tcPr>
          <w:p w14:paraId="35B8B3E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здания торгового павильона</w:t>
            </w:r>
          </w:p>
        </w:tc>
      </w:tr>
      <w:tr w:rsidR="0098604E" w:rsidRPr="00C70072" w14:paraId="68C997FF" w14:textId="77777777" w:rsidTr="00A11ED8">
        <w:tc>
          <w:tcPr>
            <w:tcW w:w="908" w:type="dxa"/>
          </w:tcPr>
          <w:p w14:paraId="7222A623" w14:textId="77777777" w:rsidR="0098604E" w:rsidRPr="00C70072" w:rsidRDefault="0098604E" w:rsidP="00A11ED8">
            <w:pPr>
              <w:spacing w:line="276" w:lineRule="auto"/>
              <w:jc w:val="center"/>
              <w:rPr>
                <w:sz w:val="20"/>
              </w:rPr>
            </w:pPr>
            <w:r w:rsidRPr="00C70072">
              <w:rPr>
                <w:sz w:val="20"/>
              </w:rPr>
              <w:t>158</w:t>
            </w:r>
          </w:p>
        </w:tc>
        <w:tc>
          <w:tcPr>
            <w:tcW w:w="2489" w:type="dxa"/>
          </w:tcPr>
          <w:p w14:paraId="364C8AA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41:08:0010106:52</w:t>
            </w:r>
          </w:p>
        </w:tc>
        <w:tc>
          <w:tcPr>
            <w:tcW w:w="1985" w:type="dxa"/>
          </w:tcPr>
          <w:p w14:paraId="3170A90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8074.00</w:t>
            </w:r>
          </w:p>
        </w:tc>
        <w:tc>
          <w:tcPr>
            <w:tcW w:w="9178" w:type="dxa"/>
          </w:tcPr>
          <w:p w14:paraId="4A1027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пускового комплекса в составе объектов: подстанция в </w:t>
            </w:r>
            <w:proofErr w:type="spellStart"/>
            <w:r w:rsidRPr="00C70072">
              <w:rPr>
                <w:rFonts w:ascii="Liberation Serif" w:hAnsi="Liberation Serif" w:cs="Liberation Serif"/>
                <w:sz w:val="20"/>
              </w:rPr>
              <w:t>с.Кавалерское</w:t>
            </w:r>
            <w:proofErr w:type="spellEnd"/>
          </w:p>
        </w:tc>
      </w:tr>
      <w:tr w:rsidR="0098604E" w:rsidRPr="00C70072" w14:paraId="0DF56B36" w14:textId="77777777" w:rsidTr="00A11ED8">
        <w:tc>
          <w:tcPr>
            <w:tcW w:w="908" w:type="dxa"/>
          </w:tcPr>
          <w:p w14:paraId="18D8FAB0" w14:textId="77777777" w:rsidR="0098604E" w:rsidRPr="00C70072" w:rsidRDefault="0098604E" w:rsidP="00A11ED8">
            <w:pPr>
              <w:spacing w:line="276" w:lineRule="auto"/>
              <w:jc w:val="center"/>
              <w:rPr>
                <w:sz w:val="20"/>
              </w:rPr>
            </w:pPr>
            <w:r w:rsidRPr="00C70072">
              <w:rPr>
                <w:sz w:val="20"/>
              </w:rPr>
              <w:lastRenderedPageBreak/>
              <w:t>159</w:t>
            </w:r>
          </w:p>
        </w:tc>
        <w:tc>
          <w:tcPr>
            <w:tcW w:w="2489" w:type="dxa"/>
          </w:tcPr>
          <w:p w14:paraId="5715FEB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41:08:0010106:45</w:t>
            </w:r>
          </w:p>
        </w:tc>
        <w:tc>
          <w:tcPr>
            <w:tcW w:w="1985" w:type="dxa"/>
          </w:tcPr>
          <w:p w14:paraId="01DA797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12860.00</w:t>
            </w:r>
          </w:p>
        </w:tc>
        <w:tc>
          <w:tcPr>
            <w:tcW w:w="9178" w:type="dxa"/>
          </w:tcPr>
          <w:p w14:paraId="3572BE2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существующего рыбоперерабатывающего цеха</w:t>
            </w:r>
          </w:p>
        </w:tc>
      </w:tr>
      <w:tr w:rsidR="0098604E" w:rsidRPr="00C70072" w14:paraId="61C52A09" w14:textId="77777777" w:rsidTr="00A11ED8">
        <w:tc>
          <w:tcPr>
            <w:tcW w:w="908" w:type="dxa"/>
          </w:tcPr>
          <w:p w14:paraId="1B1EB1F7" w14:textId="77777777" w:rsidR="0098604E" w:rsidRPr="00C70072" w:rsidRDefault="0098604E" w:rsidP="00A11ED8">
            <w:pPr>
              <w:spacing w:line="276" w:lineRule="auto"/>
              <w:jc w:val="center"/>
              <w:rPr>
                <w:sz w:val="20"/>
              </w:rPr>
            </w:pPr>
            <w:r w:rsidRPr="00C70072">
              <w:rPr>
                <w:sz w:val="20"/>
              </w:rPr>
              <w:t>160</w:t>
            </w:r>
          </w:p>
        </w:tc>
        <w:tc>
          <w:tcPr>
            <w:tcW w:w="2489" w:type="dxa"/>
          </w:tcPr>
          <w:p w14:paraId="039DFED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41:08:0010106:816</w:t>
            </w:r>
          </w:p>
        </w:tc>
        <w:tc>
          <w:tcPr>
            <w:tcW w:w="1985" w:type="dxa"/>
          </w:tcPr>
          <w:p w14:paraId="5F45403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13669.00</w:t>
            </w:r>
          </w:p>
        </w:tc>
        <w:tc>
          <w:tcPr>
            <w:tcW w:w="9178" w:type="dxa"/>
          </w:tcPr>
          <w:p w14:paraId="7EBE335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школы</w:t>
            </w:r>
          </w:p>
        </w:tc>
      </w:tr>
      <w:tr w:rsidR="0098604E" w:rsidRPr="00C70072" w14:paraId="0F448051" w14:textId="77777777" w:rsidTr="00A11ED8">
        <w:tc>
          <w:tcPr>
            <w:tcW w:w="908" w:type="dxa"/>
          </w:tcPr>
          <w:p w14:paraId="63EA7E66" w14:textId="77777777" w:rsidR="0098604E" w:rsidRPr="00C70072" w:rsidRDefault="0098604E" w:rsidP="00A11ED8">
            <w:pPr>
              <w:spacing w:line="276" w:lineRule="auto"/>
              <w:jc w:val="center"/>
              <w:rPr>
                <w:sz w:val="20"/>
              </w:rPr>
            </w:pPr>
            <w:r w:rsidRPr="00C70072">
              <w:rPr>
                <w:sz w:val="20"/>
              </w:rPr>
              <w:t>161</w:t>
            </w:r>
          </w:p>
        </w:tc>
        <w:tc>
          <w:tcPr>
            <w:tcW w:w="2489" w:type="dxa"/>
          </w:tcPr>
          <w:p w14:paraId="35FFF4C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41:08:0010106:815</w:t>
            </w:r>
          </w:p>
        </w:tc>
        <w:tc>
          <w:tcPr>
            <w:tcW w:w="1985" w:type="dxa"/>
          </w:tcPr>
          <w:p w14:paraId="375F764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10001.00</w:t>
            </w:r>
          </w:p>
        </w:tc>
        <w:tc>
          <w:tcPr>
            <w:tcW w:w="9178" w:type="dxa"/>
          </w:tcPr>
          <w:p w14:paraId="644A3E4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эксплуатации школы</w:t>
            </w:r>
          </w:p>
        </w:tc>
      </w:tr>
      <w:tr w:rsidR="0098604E" w:rsidRPr="00C70072" w14:paraId="24CD2E4D" w14:textId="77777777" w:rsidTr="00A11ED8">
        <w:tc>
          <w:tcPr>
            <w:tcW w:w="908" w:type="dxa"/>
          </w:tcPr>
          <w:p w14:paraId="51FB5853" w14:textId="77777777" w:rsidR="0098604E" w:rsidRPr="00C70072" w:rsidRDefault="0098604E" w:rsidP="00A11ED8">
            <w:pPr>
              <w:spacing w:line="276" w:lineRule="auto"/>
              <w:jc w:val="center"/>
              <w:rPr>
                <w:sz w:val="20"/>
              </w:rPr>
            </w:pPr>
            <w:r w:rsidRPr="00C70072">
              <w:rPr>
                <w:sz w:val="20"/>
              </w:rPr>
              <w:t>162</w:t>
            </w:r>
          </w:p>
        </w:tc>
        <w:tc>
          <w:tcPr>
            <w:tcW w:w="2489" w:type="dxa"/>
          </w:tcPr>
          <w:p w14:paraId="32784B2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41:08:0010106:425</w:t>
            </w:r>
          </w:p>
        </w:tc>
        <w:tc>
          <w:tcPr>
            <w:tcW w:w="1985" w:type="dxa"/>
          </w:tcPr>
          <w:p w14:paraId="4BE72F2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1426.00</w:t>
            </w:r>
          </w:p>
        </w:tc>
        <w:tc>
          <w:tcPr>
            <w:tcW w:w="9178" w:type="dxa"/>
          </w:tcPr>
          <w:p w14:paraId="7F0959F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ведения личного подсобного хозяйства (приусадебные участки)</w:t>
            </w:r>
          </w:p>
        </w:tc>
      </w:tr>
      <w:tr w:rsidR="0098604E" w:rsidRPr="00C70072" w14:paraId="5CBC9B05" w14:textId="77777777" w:rsidTr="00A11ED8">
        <w:tc>
          <w:tcPr>
            <w:tcW w:w="908" w:type="dxa"/>
          </w:tcPr>
          <w:p w14:paraId="6E76043B" w14:textId="77777777" w:rsidR="0098604E" w:rsidRPr="00C70072" w:rsidRDefault="0098604E" w:rsidP="00A11ED8">
            <w:pPr>
              <w:spacing w:line="276" w:lineRule="auto"/>
              <w:jc w:val="center"/>
              <w:rPr>
                <w:sz w:val="20"/>
              </w:rPr>
            </w:pPr>
            <w:r w:rsidRPr="00C70072">
              <w:rPr>
                <w:sz w:val="20"/>
              </w:rPr>
              <w:t>163</w:t>
            </w:r>
          </w:p>
        </w:tc>
        <w:tc>
          <w:tcPr>
            <w:tcW w:w="2489" w:type="dxa"/>
          </w:tcPr>
          <w:p w14:paraId="408D37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41:08:0010106:795</w:t>
            </w:r>
          </w:p>
        </w:tc>
        <w:tc>
          <w:tcPr>
            <w:tcW w:w="1985" w:type="dxa"/>
          </w:tcPr>
          <w:p w14:paraId="049640D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6148.00</w:t>
            </w:r>
          </w:p>
        </w:tc>
        <w:tc>
          <w:tcPr>
            <w:tcW w:w="9178" w:type="dxa"/>
          </w:tcPr>
          <w:p w14:paraId="1341C20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tc>
      </w:tr>
      <w:tr w:rsidR="0098604E" w:rsidRPr="00C70072" w14:paraId="43E5C02B" w14:textId="77777777" w:rsidTr="00A11ED8">
        <w:tc>
          <w:tcPr>
            <w:tcW w:w="908" w:type="dxa"/>
          </w:tcPr>
          <w:p w14:paraId="4A93F5EB" w14:textId="77777777" w:rsidR="0098604E" w:rsidRPr="00C70072" w:rsidRDefault="0098604E" w:rsidP="00A11ED8">
            <w:pPr>
              <w:spacing w:line="276" w:lineRule="auto"/>
              <w:jc w:val="center"/>
              <w:rPr>
                <w:sz w:val="20"/>
              </w:rPr>
            </w:pPr>
            <w:r w:rsidRPr="00C70072">
              <w:rPr>
                <w:sz w:val="20"/>
              </w:rPr>
              <w:t>164</w:t>
            </w:r>
          </w:p>
        </w:tc>
        <w:tc>
          <w:tcPr>
            <w:tcW w:w="2489" w:type="dxa"/>
          </w:tcPr>
          <w:p w14:paraId="294E0FD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41:08:0010106:255</w:t>
            </w:r>
          </w:p>
        </w:tc>
        <w:tc>
          <w:tcPr>
            <w:tcW w:w="1985" w:type="dxa"/>
          </w:tcPr>
          <w:p w14:paraId="32C1776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900.00</w:t>
            </w:r>
          </w:p>
        </w:tc>
        <w:tc>
          <w:tcPr>
            <w:tcW w:w="9178" w:type="dxa"/>
          </w:tcPr>
          <w:p w14:paraId="430F7AC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tc>
      </w:tr>
      <w:tr w:rsidR="0098604E" w:rsidRPr="00C70072" w14:paraId="1AADEEBA" w14:textId="77777777" w:rsidTr="00A11ED8">
        <w:tc>
          <w:tcPr>
            <w:tcW w:w="908" w:type="dxa"/>
          </w:tcPr>
          <w:p w14:paraId="6009FAF9" w14:textId="77777777" w:rsidR="0098604E" w:rsidRPr="00C70072" w:rsidRDefault="0098604E" w:rsidP="00A11ED8">
            <w:pPr>
              <w:spacing w:line="276" w:lineRule="auto"/>
              <w:jc w:val="center"/>
              <w:rPr>
                <w:sz w:val="20"/>
              </w:rPr>
            </w:pPr>
            <w:r w:rsidRPr="00C70072">
              <w:rPr>
                <w:sz w:val="20"/>
              </w:rPr>
              <w:t>165</w:t>
            </w:r>
          </w:p>
        </w:tc>
        <w:tc>
          <w:tcPr>
            <w:tcW w:w="2489" w:type="dxa"/>
          </w:tcPr>
          <w:p w14:paraId="79EE1BF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41:08:0010106:598</w:t>
            </w:r>
          </w:p>
        </w:tc>
        <w:tc>
          <w:tcPr>
            <w:tcW w:w="1985" w:type="dxa"/>
          </w:tcPr>
          <w:p w14:paraId="3EB4AA9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3530.00</w:t>
            </w:r>
          </w:p>
        </w:tc>
        <w:tc>
          <w:tcPr>
            <w:tcW w:w="9178" w:type="dxa"/>
          </w:tcPr>
          <w:p w14:paraId="3400B85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tc>
      </w:tr>
      <w:tr w:rsidR="0098604E" w:rsidRPr="00C70072" w14:paraId="1099E4CE" w14:textId="77777777" w:rsidTr="00A11ED8">
        <w:tc>
          <w:tcPr>
            <w:tcW w:w="908" w:type="dxa"/>
          </w:tcPr>
          <w:p w14:paraId="1DAC23B9" w14:textId="77777777" w:rsidR="0098604E" w:rsidRPr="00C70072" w:rsidRDefault="0098604E" w:rsidP="00A11ED8">
            <w:pPr>
              <w:spacing w:line="276" w:lineRule="auto"/>
              <w:jc w:val="center"/>
              <w:rPr>
                <w:sz w:val="20"/>
              </w:rPr>
            </w:pPr>
            <w:r w:rsidRPr="00C70072">
              <w:rPr>
                <w:sz w:val="20"/>
              </w:rPr>
              <w:t>166</w:t>
            </w:r>
          </w:p>
        </w:tc>
        <w:tc>
          <w:tcPr>
            <w:tcW w:w="2489" w:type="dxa"/>
          </w:tcPr>
          <w:p w14:paraId="6FE334F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41:08:0010106:462</w:t>
            </w:r>
          </w:p>
        </w:tc>
        <w:tc>
          <w:tcPr>
            <w:tcW w:w="1985" w:type="dxa"/>
          </w:tcPr>
          <w:p w14:paraId="7A74C45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2489.00</w:t>
            </w:r>
          </w:p>
        </w:tc>
        <w:tc>
          <w:tcPr>
            <w:tcW w:w="9178" w:type="dxa"/>
          </w:tcPr>
          <w:p w14:paraId="6C9E511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малоэтажного жилищного строительства</w:t>
            </w:r>
          </w:p>
        </w:tc>
      </w:tr>
      <w:tr w:rsidR="0098604E" w:rsidRPr="00C70072" w14:paraId="50C61336" w14:textId="77777777" w:rsidTr="00A11ED8">
        <w:tc>
          <w:tcPr>
            <w:tcW w:w="908" w:type="dxa"/>
          </w:tcPr>
          <w:p w14:paraId="7AEB79A4" w14:textId="77777777" w:rsidR="0098604E" w:rsidRPr="00C70072" w:rsidRDefault="0098604E" w:rsidP="00A11ED8">
            <w:pPr>
              <w:spacing w:line="276" w:lineRule="auto"/>
              <w:jc w:val="center"/>
              <w:rPr>
                <w:sz w:val="20"/>
              </w:rPr>
            </w:pPr>
            <w:r w:rsidRPr="00C70072">
              <w:rPr>
                <w:sz w:val="20"/>
              </w:rPr>
              <w:t>167</w:t>
            </w:r>
          </w:p>
        </w:tc>
        <w:tc>
          <w:tcPr>
            <w:tcW w:w="2489" w:type="dxa"/>
          </w:tcPr>
          <w:p w14:paraId="36A67B5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41:08:0010106:262</w:t>
            </w:r>
          </w:p>
        </w:tc>
        <w:tc>
          <w:tcPr>
            <w:tcW w:w="1985" w:type="dxa"/>
          </w:tcPr>
          <w:p w14:paraId="2BD7A9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1779.00</w:t>
            </w:r>
          </w:p>
        </w:tc>
        <w:tc>
          <w:tcPr>
            <w:tcW w:w="9178" w:type="dxa"/>
          </w:tcPr>
          <w:p w14:paraId="0B8D8F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оптовой и розничной торговли</w:t>
            </w:r>
          </w:p>
        </w:tc>
      </w:tr>
      <w:tr w:rsidR="0098604E" w:rsidRPr="00C70072" w14:paraId="0CC2DC66" w14:textId="77777777" w:rsidTr="00A11ED8">
        <w:tc>
          <w:tcPr>
            <w:tcW w:w="908" w:type="dxa"/>
          </w:tcPr>
          <w:p w14:paraId="59DBDAED" w14:textId="77777777" w:rsidR="0098604E" w:rsidRPr="00C70072" w:rsidRDefault="0098604E" w:rsidP="00A11ED8">
            <w:pPr>
              <w:spacing w:line="276" w:lineRule="auto"/>
              <w:jc w:val="center"/>
              <w:rPr>
                <w:sz w:val="20"/>
              </w:rPr>
            </w:pPr>
            <w:r w:rsidRPr="00C70072">
              <w:rPr>
                <w:sz w:val="20"/>
              </w:rPr>
              <w:t>168</w:t>
            </w:r>
          </w:p>
        </w:tc>
        <w:tc>
          <w:tcPr>
            <w:tcW w:w="2489" w:type="dxa"/>
          </w:tcPr>
          <w:p w14:paraId="626AADE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41:08:0010106:257</w:t>
            </w:r>
          </w:p>
        </w:tc>
        <w:tc>
          <w:tcPr>
            <w:tcW w:w="1985" w:type="dxa"/>
          </w:tcPr>
          <w:p w14:paraId="319E882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100.00</w:t>
            </w:r>
          </w:p>
        </w:tc>
        <w:tc>
          <w:tcPr>
            <w:tcW w:w="9178" w:type="dxa"/>
          </w:tcPr>
          <w:p w14:paraId="29D9349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оптовой и розничной торговли</w:t>
            </w:r>
          </w:p>
        </w:tc>
      </w:tr>
      <w:tr w:rsidR="0098604E" w:rsidRPr="00C70072" w14:paraId="6818D97E" w14:textId="77777777" w:rsidTr="00A11ED8">
        <w:tc>
          <w:tcPr>
            <w:tcW w:w="908" w:type="dxa"/>
          </w:tcPr>
          <w:p w14:paraId="2A8DE53C" w14:textId="77777777" w:rsidR="0098604E" w:rsidRPr="00C70072" w:rsidRDefault="0098604E" w:rsidP="00A11ED8">
            <w:pPr>
              <w:spacing w:line="276" w:lineRule="auto"/>
              <w:jc w:val="center"/>
              <w:rPr>
                <w:sz w:val="20"/>
              </w:rPr>
            </w:pPr>
            <w:r w:rsidRPr="00C70072">
              <w:rPr>
                <w:sz w:val="20"/>
              </w:rPr>
              <w:t>169</w:t>
            </w:r>
          </w:p>
        </w:tc>
        <w:tc>
          <w:tcPr>
            <w:tcW w:w="2489" w:type="dxa"/>
          </w:tcPr>
          <w:p w14:paraId="20A000C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41:08:0010106:260</w:t>
            </w:r>
          </w:p>
        </w:tc>
        <w:tc>
          <w:tcPr>
            <w:tcW w:w="1985" w:type="dxa"/>
          </w:tcPr>
          <w:p w14:paraId="354A547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317.00</w:t>
            </w:r>
          </w:p>
        </w:tc>
        <w:tc>
          <w:tcPr>
            <w:tcW w:w="9178" w:type="dxa"/>
          </w:tcPr>
          <w:p w14:paraId="7F973D5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оптовой и розничной торговли</w:t>
            </w:r>
          </w:p>
        </w:tc>
      </w:tr>
      <w:tr w:rsidR="0098604E" w:rsidRPr="00C70072" w14:paraId="402B5189" w14:textId="77777777" w:rsidTr="00A11ED8">
        <w:tc>
          <w:tcPr>
            <w:tcW w:w="908" w:type="dxa"/>
          </w:tcPr>
          <w:p w14:paraId="1C5C9B1B" w14:textId="77777777" w:rsidR="0098604E" w:rsidRPr="00C70072" w:rsidRDefault="0098604E" w:rsidP="00A11ED8">
            <w:pPr>
              <w:spacing w:line="276" w:lineRule="auto"/>
              <w:jc w:val="center"/>
              <w:rPr>
                <w:sz w:val="20"/>
              </w:rPr>
            </w:pPr>
            <w:r w:rsidRPr="00C70072">
              <w:rPr>
                <w:sz w:val="20"/>
              </w:rPr>
              <w:t>170</w:t>
            </w:r>
          </w:p>
        </w:tc>
        <w:tc>
          <w:tcPr>
            <w:tcW w:w="2489" w:type="dxa"/>
          </w:tcPr>
          <w:p w14:paraId="27B7169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41:08:0010106:801</w:t>
            </w:r>
          </w:p>
        </w:tc>
        <w:tc>
          <w:tcPr>
            <w:tcW w:w="1985" w:type="dxa"/>
          </w:tcPr>
          <w:p w14:paraId="35EAE9D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1014.00</w:t>
            </w:r>
          </w:p>
        </w:tc>
        <w:tc>
          <w:tcPr>
            <w:tcW w:w="9178" w:type="dxa"/>
          </w:tcPr>
          <w:p w14:paraId="1019930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оптовой и розничной торговли, магазины</w:t>
            </w:r>
          </w:p>
        </w:tc>
      </w:tr>
      <w:tr w:rsidR="0098604E" w:rsidRPr="00C70072" w14:paraId="3AE0FBE5" w14:textId="77777777" w:rsidTr="00A11ED8">
        <w:tc>
          <w:tcPr>
            <w:tcW w:w="908" w:type="dxa"/>
          </w:tcPr>
          <w:p w14:paraId="58E3B941" w14:textId="77777777" w:rsidR="0098604E" w:rsidRPr="00C70072" w:rsidRDefault="0098604E" w:rsidP="00A11ED8">
            <w:pPr>
              <w:spacing w:line="276" w:lineRule="auto"/>
              <w:jc w:val="center"/>
              <w:rPr>
                <w:sz w:val="20"/>
              </w:rPr>
            </w:pPr>
            <w:r w:rsidRPr="00C70072">
              <w:rPr>
                <w:sz w:val="20"/>
              </w:rPr>
              <w:t>171</w:t>
            </w:r>
          </w:p>
        </w:tc>
        <w:tc>
          <w:tcPr>
            <w:tcW w:w="2489" w:type="dxa"/>
          </w:tcPr>
          <w:p w14:paraId="3346CD3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41:08:0010106:807</w:t>
            </w:r>
          </w:p>
        </w:tc>
        <w:tc>
          <w:tcPr>
            <w:tcW w:w="1985" w:type="dxa"/>
          </w:tcPr>
          <w:p w14:paraId="3E3B0E8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2485.00</w:t>
            </w:r>
          </w:p>
        </w:tc>
        <w:tc>
          <w:tcPr>
            <w:tcW w:w="9178" w:type="dxa"/>
          </w:tcPr>
          <w:p w14:paraId="7AA8DAD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объектов технического обслуживания и ремонта транспортных средств, машин и оборудования</w:t>
            </w:r>
          </w:p>
        </w:tc>
      </w:tr>
      <w:tr w:rsidR="0098604E" w:rsidRPr="00C70072" w14:paraId="0B49E219" w14:textId="77777777" w:rsidTr="00A11ED8">
        <w:tc>
          <w:tcPr>
            <w:tcW w:w="908" w:type="dxa"/>
          </w:tcPr>
          <w:p w14:paraId="642C4F3D" w14:textId="77777777" w:rsidR="0098604E" w:rsidRPr="00C70072" w:rsidRDefault="0098604E" w:rsidP="00A11ED8">
            <w:pPr>
              <w:spacing w:line="276" w:lineRule="auto"/>
              <w:jc w:val="center"/>
              <w:rPr>
                <w:sz w:val="20"/>
              </w:rPr>
            </w:pPr>
            <w:r w:rsidRPr="00C70072">
              <w:rPr>
                <w:sz w:val="20"/>
              </w:rPr>
              <w:lastRenderedPageBreak/>
              <w:t>172</w:t>
            </w:r>
          </w:p>
        </w:tc>
        <w:tc>
          <w:tcPr>
            <w:tcW w:w="2489" w:type="dxa"/>
          </w:tcPr>
          <w:p w14:paraId="12E8C93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41:08:0010106:818</w:t>
            </w:r>
          </w:p>
        </w:tc>
        <w:tc>
          <w:tcPr>
            <w:tcW w:w="1985" w:type="dxa"/>
          </w:tcPr>
          <w:p w14:paraId="077B94E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267.00</w:t>
            </w:r>
          </w:p>
        </w:tc>
        <w:tc>
          <w:tcPr>
            <w:tcW w:w="9178" w:type="dxa"/>
          </w:tcPr>
          <w:p w14:paraId="2B0C208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tc>
      </w:tr>
      <w:tr w:rsidR="0098604E" w:rsidRPr="00C70072" w14:paraId="6DF0061F" w14:textId="77777777" w:rsidTr="00A11ED8">
        <w:tc>
          <w:tcPr>
            <w:tcW w:w="908" w:type="dxa"/>
          </w:tcPr>
          <w:p w14:paraId="2C738BE3" w14:textId="77777777" w:rsidR="0098604E" w:rsidRPr="00C70072" w:rsidRDefault="0098604E" w:rsidP="00A11ED8">
            <w:pPr>
              <w:spacing w:line="276" w:lineRule="auto"/>
              <w:jc w:val="center"/>
              <w:rPr>
                <w:sz w:val="20"/>
              </w:rPr>
            </w:pPr>
            <w:r w:rsidRPr="00C70072">
              <w:rPr>
                <w:sz w:val="20"/>
              </w:rPr>
              <w:t>173</w:t>
            </w:r>
          </w:p>
        </w:tc>
        <w:tc>
          <w:tcPr>
            <w:tcW w:w="2489" w:type="dxa"/>
          </w:tcPr>
          <w:p w14:paraId="67CA3CC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41:08:0010106:263</w:t>
            </w:r>
          </w:p>
        </w:tc>
        <w:tc>
          <w:tcPr>
            <w:tcW w:w="1985" w:type="dxa"/>
          </w:tcPr>
          <w:p w14:paraId="548AC32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5499.00</w:t>
            </w:r>
          </w:p>
        </w:tc>
        <w:tc>
          <w:tcPr>
            <w:tcW w:w="9178" w:type="dxa"/>
          </w:tcPr>
          <w:p w14:paraId="6A6CE09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образовательных учреждений</w:t>
            </w:r>
          </w:p>
        </w:tc>
      </w:tr>
      <w:tr w:rsidR="0098604E" w:rsidRPr="00C70072" w14:paraId="0AF5FE6D" w14:textId="77777777" w:rsidTr="00A11ED8">
        <w:tc>
          <w:tcPr>
            <w:tcW w:w="908" w:type="dxa"/>
          </w:tcPr>
          <w:p w14:paraId="2C27BF3C" w14:textId="77777777" w:rsidR="0098604E" w:rsidRPr="00C70072" w:rsidRDefault="0098604E" w:rsidP="00A11ED8">
            <w:pPr>
              <w:spacing w:line="276" w:lineRule="auto"/>
              <w:jc w:val="center"/>
              <w:rPr>
                <w:sz w:val="20"/>
              </w:rPr>
            </w:pPr>
            <w:r w:rsidRPr="00C70072">
              <w:rPr>
                <w:sz w:val="20"/>
              </w:rPr>
              <w:t>174</w:t>
            </w:r>
          </w:p>
        </w:tc>
        <w:tc>
          <w:tcPr>
            <w:tcW w:w="2489" w:type="dxa"/>
          </w:tcPr>
          <w:p w14:paraId="0BE030E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41:08:0010106:811</w:t>
            </w:r>
          </w:p>
        </w:tc>
        <w:tc>
          <w:tcPr>
            <w:tcW w:w="1985" w:type="dxa"/>
          </w:tcPr>
          <w:p w14:paraId="32C0A1B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2025.00</w:t>
            </w:r>
          </w:p>
        </w:tc>
        <w:tc>
          <w:tcPr>
            <w:tcW w:w="9178" w:type="dxa"/>
          </w:tcPr>
          <w:p w14:paraId="2308281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общего пользования, занятые площадями, аллеями, заставами, переулками, тупиками, улицами, проездами, набережными, скверами, бульварами, водными объектами и другими объектами</w:t>
            </w:r>
          </w:p>
        </w:tc>
      </w:tr>
      <w:tr w:rsidR="0098604E" w:rsidRPr="00C70072" w14:paraId="580786AE" w14:textId="77777777" w:rsidTr="00A11ED8">
        <w:tc>
          <w:tcPr>
            <w:tcW w:w="908" w:type="dxa"/>
          </w:tcPr>
          <w:p w14:paraId="1A2E64CE" w14:textId="77777777" w:rsidR="0098604E" w:rsidRPr="00C70072" w:rsidRDefault="0098604E" w:rsidP="00A11ED8">
            <w:pPr>
              <w:spacing w:line="276" w:lineRule="auto"/>
              <w:jc w:val="center"/>
              <w:rPr>
                <w:sz w:val="20"/>
              </w:rPr>
            </w:pPr>
            <w:r w:rsidRPr="00C70072">
              <w:rPr>
                <w:sz w:val="20"/>
              </w:rPr>
              <w:t>175</w:t>
            </w:r>
          </w:p>
        </w:tc>
        <w:tc>
          <w:tcPr>
            <w:tcW w:w="2489" w:type="dxa"/>
          </w:tcPr>
          <w:p w14:paraId="00DDF81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41:08:0010106:596</w:t>
            </w:r>
          </w:p>
        </w:tc>
        <w:tc>
          <w:tcPr>
            <w:tcW w:w="1985" w:type="dxa"/>
          </w:tcPr>
          <w:p w14:paraId="5E829E1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1187.00</w:t>
            </w:r>
          </w:p>
        </w:tc>
        <w:tc>
          <w:tcPr>
            <w:tcW w:w="9178" w:type="dxa"/>
          </w:tcPr>
          <w:p w14:paraId="53F779C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органов государственного управления общего и социально-экономического характера</w:t>
            </w:r>
          </w:p>
        </w:tc>
      </w:tr>
      <w:tr w:rsidR="0098604E" w:rsidRPr="00C70072" w14:paraId="48DAD782" w14:textId="77777777" w:rsidTr="00A11ED8">
        <w:tc>
          <w:tcPr>
            <w:tcW w:w="908" w:type="dxa"/>
          </w:tcPr>
          <w:p w14:paraId="33C6B4AD" w14:textId="77777777" w:rsidR="0098604E" w:rsidRPr="00C70072" w:rsidRDefault="0098604E" w:rsidP="00A11ED8">
            <w:pPr>
              <w:spacing w:line="276" w:lineRule="auto"/>
              <w:jc w:val="center"/>
              <w:rPr>
                <w:sz w:val="20"/>
              </w:rPr>
            </w:pPr>
            <w:r w:rsidRPr="00C70072">
              <w:rPr>
                <w:sz w:val="20"/>
              </w:rPr>
              <w:t>176</w:t>
            </w:r>
          </w:p>
        </w:tc>
        <w:tc>
          <w:tcPr>
            <w:tcW w:w="2489" w:type="dxa"/>
          </w:tcPr>
          <w:p w14:paraId="690E272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41:08:0010106:808</w:t>
            </w:r>
          </w:p>
        </w:tc>
        <w:tc>
          <w:tcPr>
            <w:tcW w:w="1985" w:type="dxa"/>
          </w:tcPr>
          <w:p w14:paraId="5F0159B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1353.00</w:t>
            </w:r>
          </w:p>
        </w:tc>
        <w:tc>
          <w:tcPr>
            <w:tcW w:w="9178" w:type="dxa"/>
          </w:tcPr>
          <w:p w14:paraId="51DA903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прочих мест для временного проживания (отелей, мотелей)</w:t>
            </w:r>
          </w:p>
        </w:tc>
      </w:tr>
      <w:tr w:rsidR="0098604E" w:rsidRPr="00C70072" w14:paraId="221FAC5B" w14:textId="77777777" w:rsidTr="00A11ED8">
        <w:tc>
          <w:tcPr>
            <w:tcW w:w="908" w:type="dxa"/>
          </w:tcPr>
          <w:p w14:paraId="0E8A6E0C" w14:textId="77777777" w:rsidR="0098604E" w:rsidRPr="00C70072" w:rsidRDefault="0098604E" w:rsidP="00A11ED8">
            <w:pPr>
              <w:spacing w:line="276" w:lineRule="auto"/>
              <w:jc w:val="center"/>
              <w:rPr>
                <w:sz w:val="20"/>
              </w:rPr>
            </w:pPr>
            <w:r w:rsidRPr="00C70072">
              <w:rPr>
                <w:sz w:val="20"/>
              </w:rPr>
              <w:t>177</w:t>
            </w:r>
          </w:p>
        </w:tc>
        <w:tc>
          <w:tcPr>
            <w:tcW w:w="2489" w:type="dxa"/>
          </w:tcPr>
          <w:p w14:paraId="6FAC715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41:08:0010106:234</w:t>
            </w:r>
          </w:p>
        </w:tc>
        <w:tc>
          <w:tcPr>
            <w:tcW w:w="1985" w:type="dxa"/>
          </w:tcPr>
          <w:p w14:paraId="4584EC2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1410.00</w:t>
            </w:r>
          </w:p>
        </w:tc>
        <w:tc>
          <w:tcPr>
            <w:tcW w:w="9178" w:type="dxa"/>
          </w:tcPr>
          <w:p w14:paraId="17653E9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предназначенные для ведения личного подсобного хозяйства</w:t>
            </w:r>
          </w:p>
        </w:tc>
      </w:tr>
      <w:tr w:rsidR="0098604E" w:rsidRPr="00C70072" w14:paraId="4EB71473" w14:textId="77777777" w:rsidTr="00A11ED8">
        <w:tc>
          <w:tcPr>
            <w:tcW w:w="908" w:type="dxa"/>
          </w:tcPr>
          <w:p w14:paraId="3423F60D" w14:textId="77777777" w:rsidR="0098604E" w:rsidRPr="00C70072" w:rsidRDefault="0098604E" w:rsidP="00A11ED8">
            <w:pPr>
              <w:spacing w:line="276" w:lineRule="auto"/>
              <w:jc w:val="center"/>
              <w:rPr>
                <w:sz w:val="20"/>
              </w:rPr>
            </w:pPr>
            <w:r w:rsidRPr="00C70072">
              <w:rPr>
                <w:sz w:val="20"/>
              </w:rPr>
              <w:t>178</w:t>
            </w:r>
          </w:p>
        </w:tc>
        <w:tc>
          <w:tcPr>
            <w:tcW w:w="2489" w:type="dxa"/>
          </w:tcPr>
          <w:p w14:paraId="62A3262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41:08:0010106:639</w:t>
            </w:r>
          </w:p>
        </w:tc>
        <w:tc>
          <w:tcPr>
            <w:tcW w:w="1985" w:type="dxa"/>
          </w:tcPr>
          <w:p w14:paraId="27FB0F9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1064.00</w:t>
            </w:r>
          </w:p>
        </w:tc>
        <w:tc>
          <w:tcPr>
            <w:tcW w:w="9178" w:type="dxa"/>
          </w:tcPr>
          <w:p w14:paraId="6592E06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коммунальное обслуживание</w:t>
            </w:r>
          </w:p>
        </w:tc>
      </w:tr>
      <w:tr w:rsidR="0098604E" w:rsidRPr="00C70072" w14:paraId="413912EA" w14:textId="77777777" w:rsidTr="00A11ED8">
        <w:tc>
          <w:tcPr>
            <w:tcW w:w="908" w:type="dxa"/>
          </w:tcPr>
          <w:p w14:paraId="60985B7D" w14:textId="77777777" w:rsidR="0098604E" w:rsidRPr="00C70072" w:rsidRDefault="0098604E" w:rsidP="00A11ED8">
            <w:pPr>
              <w:spacing w:line="276" w:lineRule="auto"/>
              <w:jc w:val="center"/>
              <w:rPr>
                <w:sz w:val="20"/>
              </w:rPr>
            </w:pPr>
            <w:r w:rsidRPr="00C70072">
              <w:rPr>
                <w:sz w:val="20"/>
              </w:rPr>
              <w:t>179</w:t>
            </w:r>
          </w:p>
        </w:tc>
        <w:tc>
          <w:tcPr>
            <w:tcW w:w="2489" w:type="dxa"/>
          </w:tcPr>
          <w:p w14:paraId="4FFAB0D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41:08:0010106:942</w:t>
            </w:r>
          </w:p>
        </w:tc>
        <w:tc>
          <w:tcPr>
            <w:tcW w:w="1985" w:type="dxa"/>
          </w:tcPr>
          <w:p w14:paraId="5F5EE73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2000.00</w:t>
            </w:r>
          </w:p>
        </w:tc>
        <w:tc>
          <w:tcPr>
            <w:tcW w:w="9178" w:type="dxa"/>
          </w:tcPr>
          <w:p w14:paraId="56D840C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0C78DEB7" w14:textId="77777777" w:rsidTr="00A11ED8">
        <w:tc>
          <w:tcPr>
            <w:tcW w:w="908" w:type="dxa"/>
          </w:tcPr>
          <w:p w14:paraId="45977CF0" w14:textId="77777777" w:rsidR="0098604E" w:rsidRPr="00C70072" w:rsidRDefault="0098604E" w:rsidP="00A11ED8">
            <w:pPr>
              <w:spacing w:line="276" w:lineRule="auto"/>
              <w:jc w:val="center"/>
              <w:rPr>
                <w:sz w:val="20"/>
              </w:rPr>
            </w:pPr>
            <w:r w:rsidRPr="00C70072">
              <w:rPr>
                <w:sz w:val="20"/>
              </w:rPr>
              <w:t>180</w:t>
            </w:r>
          </w:p>
        </w:tc>
        <w:tc>
          <w:tcPr>
            <w:tcW w:w="2489" w:type="dxa"/>
          </w:tcPr>
          <w:p w14:paraId="5FA0EC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41:08:0010106:823</w:t>
            </w:r>
          </w:p>
        </w:tc>
        <w:tc>
          <w:tcPr>
            <w:tcW w:w="1985" w:type="dxa"/>
          </w:tcPr>
          <w:p w14:paraId="3B9F2C7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510.00</w:t>
            </w:r>
          </w:p>
        </w:tc>
        <w:tc>
          <w:tcPr>
            <w:tcW w:w="9178" w:type="dxa"/>
          </w:tcPr>
          <w:p w14:paraId="6478E1B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30407DFA" w14:textId="77777777" w:rsidTr="00A11ED8">
        <w:tc>
          <w:tcPr>
            <w:tcW w:w="908" w:type="dxa"/>
          </w:tcPr>
          <w:p w14:paraId="1404B7CC" w14:textId="77777777" w:rsidR="0098604E" w:rsidRPr="00C70072" w:rsidRDefault="0098604E" w:rsidP="00A11ED8">
            <w:pPr>
              <w:spacing w:line="276" w:lineRule="auto"/>
              <w:jc w:val="center"/>
              <w:rPr>
                <w:sz w:val="20"/>
              </w:rPr>
            </w:pPr>
            <w:r w:rsidRPr="00C70072">
              <w:rPr>
                <w:sz w:val="20"/>
              </w:rPr>
              <w:t>181</w:t>
            </w:r>
          </w:p>
        </w:tc>
        <w:tc>
          <w:tcPr>
            <w:tcW w:w="2489" w:type="dxa"/>
          </w:tcPr>
          <w:p w14:paraId="140BD21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41:08:0010106:829</w:t>
            </w:r>
          </w:p>
        </w:tc>
        <w:tc>
          <w:tcPr>
            <w:tcW w:w="1985" w:type="dxa"/>
          </w:tcPr>
          <w:p w14:paraId="2488ADE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1760.00</w:t>
            </w:r>
          </w:p>
        </w:tc>
        <w:tc>
          <w:tcPr>
            <w:tcW w:w="9178" w:type="dxa"/>
          </w:tcPr>
          <w:p w14:paraId="2A844B1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56FD7F73" w14:textId="77777777" w:rsidTr="00A11ED8">
        <w:tc>
          <w:tcPr>
            <w:tcW w:w="908" w:type="dxa"/>
          </w:tcPr>
          <w:p w14:paraId="352DBF81" w14:textId="77777777" w:rsidR="0098604E" w:rsidRPr="00C70072" w:rsidRDefault="0098604E" w:rsidP="00A11ED8">
            <w:pPr>
              <w:spacing w:line="276" w:lineRule="auto"/>
              <w:jc w:val="center"/>
              <w:rPr>
                <w:sz w:val="20"/>
              </w:rPr>
            </w:pPr>
            <w:r w:rsidRPr="00C70072">
              <w:rPr>
                <w:sz w:val="20"/>
              </w:rPr>
              <w:t>182</w:t>
            </w:r>
          </w:p>
        </w:tc>
        <w:tc>
          <w:tcPr>
            <w:tcW w:w="2489" w:type="dxa"/>
          </w:tcPr>
          <w:p w14:paraId="37188FF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41:08:0010106:919</w:t>
            </w:r>
          </w:p>
        </w:tc>
        <w:tc>
          <w:tcPr>
            <w:tcW w:w="1985" w:type="dxa"/>
          </w:tcPr>
          <w:p w14:paraId="44585B0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455.00</w:t>
            </w:r>
          </w:p>
        </w:tc>
        <w:tc>
          <w:tcPr>
            <w:tcW w:w="9178" w:type="dxa"/>
          </w:tcPr>
          <w:p w14:paraId="0CA953B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12A9A148" w14:textId="77777777" w:rsidTr="00A11ED8">
        <w:tc>
          <w:tcPr>
            <w:tcW w:w="908" w:type="dxa"/>
          </w:tcPr>
          <w:p w14:paraId="560F552A" w14:textId="77777777" w:rsidR="0098604E" w:rsidRPr="00C70072" w:rsidRDefault="0098604E" w:rsidP="00A11ED8">
            <w:pPr>
              <w:spacing w:line="276" w:lineRule="auto"/>
              <w:jc w:val="center"/>
              <w:rPr>
                <w:sz w:val="20"/>
              </w:rPr>
            </w:pPr>
            <w:r w:rsidRPr="00C70072">
              <w:rPr>
                <w:sz w:val="20"/>
              </w:rPr>
              <w:t>183</w:t>
            </w:r>
          </w:p>
        </w:tc>
        <w:tc>
          <w:tcPr>
            <w:tcW w:w="2489" w:type="dxa"/>
          </w:tcPr>
          <w:p w14:paraId="254305C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41:08:0010106:918</w:t>
            </w:r>
          </w:p>
        </w:tc>
        <w:tc>
          <w:tcPr>
            <w:tcW w:w="1985" w:type="dxa"/>
          </w:tcPr>
          <w:p w14:paraId="17423F4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2000.00</w:t>
            </w:r>
          </w:p>
        </w:tc>
        <w:tc>
          <w:tcPr>
            <w:tcW w:w="9178" w:type="dxa"/>
          </w:tcPr>
          <w:p w14:paraId="638223F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2E96FAE7" w14:textId="77777777" w:rsidTr="00A11ED8">
        <w:tc>
          <w:tcPr>
            <w:tcW w:w="908" w:type="dxa"/>
          </w:tcPr>
          <w:p w14:paraId="109CFAA3" w14:textId="77777777" w:rsidR="0098604E" w:rsidRPr="00C70072" w:rsidRDefault="0098604E" w:rsidP="00A11ED8">
            <w:pPr>
              <w:spacing w:line="276" w:lineRule="auto"/>
              <w:jc w:val="center"/>
              <w:rPr>
                <w:sz w:val="20"/>
              </w:rPr>
            </w:pPr>
            <w:r w:rsidRPr="00C70072">
              <w:rPr>
                <w:sz w:val="20"/>
              </w:rPr>
              <w:t>184</w:t>
            </w:r>
          </w:p>
        </w:tc>
        <w:tc>
          <w:tcPr>
            <w:tcW w:w="2489" w:type="dxa"/>
          </w:tcPr>
          <w:p w14:paraId="7147EA8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41:08:0010106:830</w:t>
            </w:r>
          </w:p>
        </w:tc>
        <w:tc>
          <w:tcPr>
            <w:tcW w:w="1985" w:type="dxa"/>
          </w:tcPr>
          <w:p w14:paraId="6EFCF01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1640.00</w:t>
            </w:r>
          </w:p>
        </w:tc>
        <w:tc>
          <w:tcPr>
            <w:tcW w:w="9178" w:type="dxa"/>
          </w:tcPr>
          <w:p w14:paraId="7892B0D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1A26C036" w14:textId="77777777" w:rsidTr="00A11ED8">
        <w:tc>
          <w:tcPr>
            <w:tcW w:w="908" w:type="dxa"/>
          </w:tcPr>
          <w:p w14:paraId="71243ED1" w14:textId="77777777" w:rsidR="0098604E" w:rsidRPr="00C70072" w:rsidRDefault="0098604E" w:rsidP="00A11ED8">
            <w:pPr>
              <w:spacing w:line="276" w:lineRule="auto"/>
              <w:jc w:val="center"/>
              <w:rPr>
                <w:sz w:val="20"/>
              </w:rPr>
            </w:pPr>
            <w:r w:rsidRPr="00C70072">
              <w:rPr>
                <w:sz w:val="20"/>
              </w:rPr>
              <w:t>185</w:t>
            </w:r>
          </w:p>
        </w:tc>
        <w:tc>
          <w:tcPr>
            <w:tcW w:w="2489" w:type="dxa"/>
          </w:tcPr>
          <w:p w14:paraId="168ABC0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41:08:0010106:832</w:t>
            </w:r>
          </w:p>
        </w:tc>
        <w:tc>
          <w:tcPr>
            <w:tcW w:w="1985" w:type="dxa"/>
          </w:tcPr>
          <w:p w14:paraId="635C4C2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1413.00</w:t>
            </w:r>
          </w:p>
        </w:tc>
        <w:tc>
          <w:tcPr>
            <w:tcW w:w="9178" w:type="dxa"/>
          </w:tcPr>
          <w:p w14:paraId="66E27EC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3422AACF" w14:textId="77777777" w:rsidTr="00A11ED8">
        <w:tc>
          <w:tcPr>
            <w:tcW w:w="908" w:type="dxa"/>
          </w:tcPr>
          <w:p w14:paraId="5BA88D44" w14:textId="77777777" w:rsidR="0098604E" w:rsidRPr="00C70072" w:rsidRDefault="0098604E" w:rsidP="00A11ED8">
            <w:pPr>
              <w:spacing w:line="276" w:lineRule="auto"/>
              <w:jc w:val="center"/>
              <w:rPr>
                <w:sz w:val="20"/>
              </w:rPr>
            </w:pPr>
            <w:r w:rsidRPr="00C70072">
              <w:rPr>
                <w:sz w:val="20"/>
              </w:rPr>
              <w:lastRenderedPageBreak/>
              <w:t>186</w:t>
            </w:r>
          </w:p>
        </w:tc>
        <w:tc>
          <w:tcPr>
            <w:tcW w:w="2489" w:type="dxa"/>
          </w:tcPr>
          <w:p w14:paraId="6C4045A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41:08:0010106:944</w:t>
            </w:r>
          </w:p>
        </w:tc>
        <w:tc>
          <w:tcPr>
            <w:tcW w:w="1985" w:type="dxa"/>
          </w:tcPr>
          <w:p w14:paraId="78BC798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2000.00</w:t>
            </w:r>
          </w:p>
        </w:tc>
        <w:tc>
          <w:tcPr>
            <w:tcW w:w="9178" w:type="dxa"/>
          </w:tcPr>
          <w:p w14:paraId="718FC91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7B1F43C3" w14:textId="77777777" w:rsidTr="00A11ED8">
        <w:tc>
          <w:tcPr>
            <w:tcW w:w="908" w:type="dxa"/>
          </w:tcPr>
          <w:p w14:paraId="30FFA23D" w14:textId="77777777" w:rsidR="0098604E" w:rsidRPr="00C70072" w:rsidRDefault="0098604E" w:rsidP="00A11ED8">
            <w:pPr>
              <w:spacing w:line="276" w:lineRule="auto"/>
              <w:jc w:val="center"/>
              <w:rPr>
                <w:sz w:val="20"/>
              </w:rPr>
            </w:pPr>
            <w:r w:rsidRPr="00C70072">
              <w:rPr>
                <w:sz w:val="20"/>
              </w:rPr>
              <w:t>187</w:t>
            </w:r>
          </w:p>
        </w:tc>
        <w:tc>
          <w:tcPr>
            <w:tcW w:w="2489" w:type="dxa"/>
          </w:tcPr>
          <w:p w14:paraId="59FFCC3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41:08:0010106:943</w:t>
            </w:r>
          </w:p>
        </w:tc>
        <w:tc>
          <w:tcPr>
            <w:tcW w:w="1985" w:type="dxa"/>
          </w:tcPr>
          <w:p w14:paraId="454AFDF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957.00</w:t>
            </w:r>
          </w:p>
        </w:tc>
        <w:tc>
          <w:tcPr>
            <w:tcW w:w="9178" w:type="dxa"/>
          </w:tcPr>
          <w:p w14:paraId="68FE340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021A9856" w14:textId="77777777" w:rsidTr="00A11ED8">
        <w:tc>
          <w:tcPr>
            <w:tcW w:w="908" w:type="dxa"/>
          </w:tcPr>
          <w:p w14:paraId="797791C3" w14:textId="77777777" w:rsidR="0098604E" w:rsidRPr="00C70072" w:rsidRDefault="0098604E" w:rsidP="00A11ED8">
            <w:pPr>
              <w:spacing w:line="276" w:lineRule="auto"/>
              <w:jc w:val="center"/>
              <w:rPr>
                <w:sz w:val="20"/>
              </w:rPr>
            </w:pPr>
            <w:r w:rsidRPr="00C70072">
              <w:rPr>
                <w:sz w:val="20"/>
              </w:rPr>
              <w:t>188</w:t>
            </w:r>
          </w:p>
        </w:tc>
        <w:tc>
          <w:tcPr>
            <w:tcW w:w="2489" w:type="dxa"/>
          </w:tcPr>
          <w:p w14:paraId="7B1FE4D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41:08:0010106:666</w:t>
            </w:r>
          </w:p>
        </w:tc>
        <w:tc>
          <w:tcPr>
            <w:tcW w:w="1985" w:type="dxa"/>
          </w:tcPr>
          <w:p w14:paraId="119B07D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676.00</w:t>
            </w:r>
          </w:p>
        </w:tc>
        <w:tc>
          <w:tcPr>
            <w:tcW w:w="9178" w:type="dxa"/>
          </w:tcPr>
          <w:p w14:paraId="03878C3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14D385D6" w14:textId="77777777" w:rsidTr="00A11ED8">
        <w:tc>
          <w:tcPr>
            <w:tcW w:w="908" w:type="dxa"/>
          </w:tcPr>
          <w:p w14:paraId="5152CEDE" w14:textId="77777777" w:rsidR="0098604E" w:rsidRPr="00C70072" w:rsidRDefault="0098604E" w:rsidP="00A11ED8">
            <w:pPr>
              <w:spacing w:line="276" w:lineRule="auto"/>
              <w:jc w:val="center"/>
              <w:rPr>
                <w:sz w:val="20"/>
              </w:rPr>
            </w:pPr>
            <w:r w:rsidRPr="00C70072">
              <w:rPr>
                <w:sz w:val="20"/>
              </w:rPr>
              <w:t>189</w:t>
            </w:r>
          </w:p>
        </w:tc>
        <w:tc>
          <w:tcPr>
            <w:tcW w:w="2489" w:type="dxa"/>
          </w:tcPr>
          <w:p w14:paraId="70D6FA4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41:08:0010106:672</w:t>
            </w:r>
          </w:p>
        </w:tc>
        <w:tc>
          <w:tcPr>
            <w:tcW w:w="1985" w:type="dxa"/>
          </w:tcPr>
          <w:p w14:paraId="024B9E2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690.00</w:t>
            </w:r>
          </w:p>
        </w:tc>
        <w:tc>
          <w:tcPr>
            <w:tcW w:w="9178" w:type="dxa"/>
          </w:tcPr>
          <w:p w14:paraId="29FE1E0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26C24375" w14:textId="77777777" w:rsidTr="00A11ED8">
        <w:tc>
          <w:tcPr>
            <w:tcW w:w="908" w:type="dxa"/>
          </w:tcPr>
          <w:p w14:paraId="11C21433" w14:textId="77777777" w:rsidR="0098604E" w:rsidRPr="00C70072" w:rsidRDefault="0098604E" w:rsidP="00A11ED8">
            <w:pPr>
              <w:spacing w:line="276" w:lineRule="auto"/>
              <w:jc w:val="center"/>
              <w:rPr>
                <w:sz w:val="20"/>
              </w:rPr>
            </w:pPr>
            <w:r w:rsidRPr="00C70072">
              <w:rPr>
                <w:sz w:val="20"/>
              </w:rPr>
              <w:t>190</w:t>
            </w:r>
          </w:p>
        </w:tc>
        <w:tc>
          <w:tcPr>
            <w:tcW w:w="2489" w:type="dxa"/>
          </w:tcPr>
          <w:p w14:paraId="5D8D978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41:08:0010106:673</w:t>
            </w:r>
          </w:p>
        </w:tc>
        <w:tc>
          <w:tcPr>
            <w:tcW w:w="1985" w:type="dxa"/>
          </w:tcPr>
          <w:p w14:paraId="1BFA2BC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1500.00</w:t>
            </w:r>
          </w:p>
        </w:tc>
        <w:tc>
          <w:tcPr>
            <w:tcW w:w="9178" w:type="dxa"/>
          </w:tcPr>
          <w:p w14:paraId="676EF53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654DDD2E" w14:textId="77777777" w:rsidTr="00A11ED8">
        <w:tc>
          <w:tcPr>
            <w:tcW w:w="908" w:type="dxa"/>
          </w:tcPr>
          <w:p w14:paraId="05A29861" w14:textId="77777777" w:rsidR="0098604E" w:rsidRPr="00C70072" w:rsidRDefault="0098604E" w:rsidP="00A11ED8">
            <w:pPr>
              <w:spacing w:line="276" w:lineRule="auto"/>
              <w:jc w:val="center"/>
              <w:rPr>
                <w:sz w:val="20"/>
              </w:rPr>
            </w:pPr>
            <w:r w:rsidRPr="00C70072">
              <w:rPr>
                <w:sz w:val="20"/>
              </w:rPr>
              <w:t>191</w:t>
            </w:r>
          </w:p>
        </w:tc>
        <w:tc>
          <w:tcPr>
            <w:tcW w:w="2489" w:type="dxa"/>
          </w:tcPr>
          <w:p w14:paraId="49BC6F8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41:08:0010106:941</w:t>
            </w:r>
          </w:p>
        </w:tc>
        <w:tc>
          <w:tcPr>
            <w:tcW w:w="1985" w:type="dxa"/>
          </w:tcPr>
          <w:p w14:paraId="5D100B1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301.00</w:t>
            </w:r>
          </w:p>
        </w:tc>
        <w:tc>
          <w:tcPr>
            <w:tcW w:w="9178" w:type="dxa"/>
          </w:tcPr>
          <w:p w14:paraId="4B85C11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69E60D5A" w14:textId="77777777" w:rsidTr="00A11ED8">
        <w:tc>
          <w:tcPr>
            <w:tcW w:w="908" w:type="dxa"/>
          </w:tcPr>
          <w:p w14:paraId="772B2CA3" w14:textId="77777777" w:rsidR="0098604E" w:rsidRPr="00C70072" w:rsidRDefault="0098604E" w:rsidP="00A11ED8">
            <w:pPr>
              <w:spacing w:line="276" w:lineRule="auto"/>
              <w:jc w:val="center"/>
              <w:rPr>
                <w:sz w:val="20"/>
              </w:rPr>
            </w:pPr>
            <w:r w:rsidRPr="00C70072">
              <w:rPr>
                <w:sz w:val="20"/>
              </w:rPr>
              <w:t>192</w:t>
            </w:r>
          </w:p>
        </w:tc>
        <w:tc>
          <w:tcPr>
            <w:tcW w:w="2489" w:type="dxa"/>
          </w:tcPr>
          <w:p w14:paraId="4E5C5DE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41:08:0010106:630</w:t>
            </w:r>
          </w:p>
        </w:tc>
        <w:tc>
          <w:tcPr>
            <w:tcW w:w="1985" w:type="dxa"/>
          </w:tcPr>
          <w:p w14:paraId="488A53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388.00</w:t>
            </w:r>
          </w:p>
        </w:tc>
        <w:tc>
          <w:tcPr>
            <w:tcW w:w="9178" w:type="dxa"/>
          </w:tcPr>
          <w:p w14:paraId="7DB37D9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741CA024" w14:textId="77777777" w:rsidTr="00A11ED8">
        <w:tc>
          <w:tcPr>
            <w:tcW w:w="908" w:type="dxa"/>
          </w:tcPr>
          <w:p w14:paraId="399B2D82" w14:textId="77777777" w:rsidR="0098604E" w:rsidRPr="00C70072" w:rsidRDefault="0098604E" w:rsidP="00A11ED8">
            <w:pPr>
              <w:spacing w:line="276" w:lineRule="auto"/>
              <w:jc w:val="center"/>
              <w:rPr>
                <w:sz w:val="20"/>
              </w:rPr>
            </w:pPr>
            <w:r w:rsidRPr="00C70072">
              <w:rPr>
                <w:sz w:val="20"/>
              </w:rPr>
              <w:t>193</w:t>
            </w:r>
          </w:p>
        </w:tc>
        <w:tc>
          <w:tcPr>
            <w:tcW w:w="2489" w:type="dxa"/>
          </w:tcPr>
          <w:p w14:paraId="112D98B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41:08:0010106:809</w:t>
            </w:r>
          </w:p>
        </w:tc>
        <w:tc>
          <w:tcPr>
            <w:tcW w:w="1985" w:type="dxa"/>
          </w:tcPr>
          <w:p w14:paraId="1D4858B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2135.00</w:t>
            </w:r>
          </w:p>
        </w:tc>
        <w:tc>
          <w:tcPr>
            <w:tcW w:w="9178" w:type="dxa"/>
          </w:tcPr>
          <w:p w14:paraId="7B7FE26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Малоэтажная жилая застройка (индивидуальное жилищное строительство; Размещение дачных домов и садовых домов)</w:t>
            </w:r>
          </w:p>
        </w:tc>
      </w:tr>
      <w:tr w:rsidR="0098604E" w:rsidRPr="00C70072" w14:paraId="440DE84E" w14:textId="77777777" w:rsidTr="00A11ED8">
        <w:tc>
          <w:tcPr>
            <w:tcW w:w="908" w:type="dxa"/>
          </w:tcPr>
          <w:p w14:paraId="09387D7E" w14:textId="77777777" w:rsidR="0098604E" w:rsidRPr="00C70072" w:rsidRDefault="0098604E" w:rsidP="00A11ED8">
            <w:pPr>
              <w:spacing w:line="276" w:lineRule="auto"/>
              <w:jc w:val="center"/>
              <w:rPr>
                <w:sz w:val="20"/>
              </w:rPr>
            </w:pPr>
            <w:r w:rsidRPr="00C70072">
              <w:rPr>
                <w:sz w:val="20"/>
              </w:rPr>
              <w:t>194</w:t>
            </w:r>
          </w:p>
        </w:tc>
        <w:tc>
          <w:tcPr>
            <w:tcW w:w="2489" w:type="dxa"/>
          </w:tcPr>
          <w:p w14:paraId="5732FA5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41:08:0010106:824</w:t>
            </w:r>
          </w:p>
        </w:tc>
        <w:tc>
          <w:tcPr>
            <w:tcW w:w="1985" w:type="dxa"/>
          </w:tcPr>
          <w:p w14:paraId="59BB35A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3456.00</w:t>
            </w:r>
          </w:p>
        </w:tc>
        <w:tc>
          <w:tcPr>
            <w:tcW w:w="9178" w:type="dxa"/>
          </w:tcPr>
          <w:p w14:paraId="7E05EAC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многоэтажная жилая застройка (высотная застройка)</w:t>
            </w:r>
          </w:p>
        </w:tc>
      </w:tr>
      <w:tr w:rsidR="0098604E" w:rsidRPr="00C70072" w14:paraId="7D03FD2F" w14:textId="77777777" w:rsidTr="00A11ED8">
        <w:tc>
          <w:tcPr>
            <w:tcW w:w="908" w:type="dxa"/>
          </w:tcPr>
          <w:p w14:paraId="6495E1C2" w14:textId="77777777" w:rsidR="0098604E" w:rsidRPr="00C70072" w:rsidRDefault="0098604E" w:rsidP="00A11ED8">
            <w:pPr>
              <w:spacing w:line="276" w:lineRule="auto"/>
              <w:jc w:val="center"/>
              <w:rPr>
                <w:sz w:val="20"/>
              </w:rPr>
            </w:pPr>
            <w:r w:rsidRPr="00C70072">
              <w:rPr>
                <w:sz w:val="20"/>
              </w:rPr>
              <w:t>195</w:t>
            </w:r>
          </w:p>
        </w:tc>
        <w:tc>
          <w:tcPr>
            <w:tcW w:w="2489" w:type="dxa"/>
          </w:tcPr>
          <w:p w14:paraId="6502BF1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41:08:0010106:826</w:t>
            </w:r>
          </w:p>
        </w:tc>
        <w:tc>
          <w:tcPr>
            <w:tcW w:w="1985" w:type="dxa"/>
          </w:tcPr>
          <w:p w14:paraId="356AD47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3481.00</w:t>
            </w:r>
          </w:p>
        </w:tc>
        <w:tc>
          <w:tcPr>
            <w:tcW w:w="9178" w:type="dxa"/>
          </w:tcPr>
          <w:p w14:paraId="5E65A8A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многоэтажная жилая застройка (высотная застройка)</w:t>
            </w:r>
          </w:p>
        </w:tc>
      </w:tr>
      <w:tr w:rsidR="0098604E" w:rsidRPr="00C70072" w14:paraId="17EE6FF1" w14:textId="77777777" w:rsidTr="00A11ED8">
        <w:tc>
          <w:tcPr>
            <w:tcW w:w="908" w:type="dxa"/>
          </w:tcPr>
          <w:p w14:paraId="1D14F135" w14:textId="77777777" w:rsidR="0098604E" w:rsidRPr="00C70072" w:rsidRDefault="0098604E" w:rsidP="00A11ED8">
            <w:pPr>
              <w:spacing w:line="276" w:lineRule="auto"/>
              <w:jc w:val="center"/>
              <w:rPr>
                <w:sz w:val="20"/>
              </w:rPr>
            </w:pPr>
            <w:r w:rsidRPr="00C70072">
              <w:rPr>
                <w:sz w:val="20"/>
              </w:rPr>
              <w:t>196</w:t>
            </w:r>
          </w:p>
        </w:tc>
        <w:tc>
          <w:tcPr>
            <w:tcW w:w="2489" w:type="dxa"/>
          </w:tcPr>
          <w:p w14:paraId="47763EE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41:08:0010106:825</w:t>
            </w:r>
          </w:p>
        </w:tc>
        <w:tc>
          <w:tcPr>
            <w:tcW w:w="1985" w:type="dxa"/>
          </w:tcPr>
          <w:p w14:paraId="1E588DD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2617.00</w:t>
            </w:r>
          </w:p>
        </w:tc>
        <w:tc>
          <w:tcPr>
            <w:tcW w:w="9178" w:type="dxa"/>
          </w:tcPr>
          <w:p w14:paraId="4646747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многоэтажная жилая застройка (высотная застройка)</w:t>
            </w:r>
          </w:p>
        </w:tc>
      </w:tr>
      <w:tr w:rsidR="0098604E" w:rsidRPr="00C70072" w14:paraId="4836CF73" w14:textId="77777777" w:rsidTr="00A11ED8">
        <w:tc>
          <w:tcPr>
            <w:tcW w:w="908" w:type="dxa"/>
          </w:tcPr>
          <w:p w14:paraId="3149364F" w14:textId="77777777" w:rsidR="0098604E" w:rsidRPr="00C70072" w:rsidRDefault="0098604E" w:rsidP="00A11ED8">
            <w:pPr>
              <w:spacing w:line="276" w:lineRule="auto"/>
              <w:jc w:val="center"/>
              <w:rPr>
                <w:sz w:val="20"/>
              </w:rPr>
            </w:pPr>
            <w:r w:rsidRPr="00C70072">
              <w:rPr>
                <w:sz w:val="20"/>
              </w:rPr>
              <w:t>197</w:t>
            </w:r>
          </w:p>
        </w:tc>
        <w:tc>
          <w:tcPr>
            <w:tcW w:w="2489" w:type="dxa"/>
          </w:tcPr>
          <w:p w14:paraId="60B552A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41:08:0010106:812</w:t>
            </w:r>
          </w:p>
        </w:tc>
        <w:tc>
          <w:tcPr>
            <w:tcW w:w="1985" w:type="dxa"/>
          </w:tcPr>
          <w:p w14:paraId="2730EEB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12530.00</w:t>
            </w:r>
          </w:p>
        </w:tc>
        <w:tc>
          <w:tcPr>
            <w:tcW w:w="9178" w:type="dxa"/>
          </w:tcPr>
          <w:p w14:paraId="1B41D93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Образование и просвещение</w:t>
            </w:r>
          </w:p>
        </w:tc>
      </w:tr>
      <w:tr w:rsidR="0098604E" w:rsidRPr="00C70072" w14:paraId="688B61FC" w14:textId="77777777" w:rsidTr="00A11ED8">
        <w:tc>
          <w:tcPr>
            <w:tcW w:w="908" w:type="dxa"/>
          </w:tcPr>
          <w:p w14:paraId="79C138A7" w14:textId="77777777" w:rsidR="0098604E" w:rsidRPr="00C70072" w:rsidRDefault="0098604E" w:rsidP="00A11ED8">
            <w:pPr>
              <w:spacing w:line="276" w:lineRule="auto"/>
              <w:jc w:val="center"/>
              <w:rPr>
                <w:sz w:val="20"/>
              </w:rPr>
            </w:pPr>
            <w:r w:rsidRPr="00C70072">
              <w:rPr>
                <w:sz w:val="20"/>
              </w:rPr>
              <w:t>198</w:t>
            </w:r>
          </w:p>
        </w:tc>
        <w:tc>
          <w:tcPr>
            <w:tcW w:w="2489" w:type="dxa"/>
          </w:tcPr>
          <w:p w14:paraId="04A7629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41:08:0010106:926</w:t>
            </w:r>
          </w:p>
        </w:tc>
        <w:tc>
          <w:tcPr>
            <w:tcW w:w="1985" w:type="dxa"/>
          </w:tcPr>
          <w:p w14:paraId="247F1C4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1977.00</w:t>
            </w:r>
          </w:p>
        </w:tc>
        <w:tc>
          <w:tcPr>
            <w:tcW w:w="9178" w:type="dxa"/>
          </w:tcPr>
          <w:p w14:paraId="3B6D3B5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общественное питание</w:t>
            </w:r>
          </w:p>
        </w:tc>
      </w:tr>
      <w:tr w:rsidR="0098604E" w:rsidRPr="00C70072" w14:paraId="1D152590" w14:textId="77777777" w:rsidTr="00A11ED8">
        <w:tc>
          <w:tcPr>
            <w:tcW w:w="908" w:type="dxa"/>
          </w:tcPr>
          <w:p w14:paraId="463ADC69" w14:textId="77777777" w:rsidR="0098604E" w:rsidRPr="00C70072" w:rsidRDefault="0098604E" w:rsidP="00A11ED8">
            <w:pPr>
              <w:spacing w:line="276" w:lineRule="auto"/>
              <w:jc w:val="center"/>
              <w:rPr>
                <w:sz w:val="20"/>
              </w:rPr>
            </w:pPr>
            <w:r w:rsidRPr="00C70072">
              <w:rPr>
                <w:sz w:val="20"/>
              </w:rPr>
              <w:t>199</w:t>
            </w:r>
          </w:p>
        </w:tc>
        <w:tc>
          <w:tcPr>
            <w:tcW w:w="2489" w:type="dxa"/>
          </w:tcPr>
          <w:p w14:paraId="5B26762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41:08:0010106:625</w:t>
            </w:r>
          </w:p>
        </w:tc>
        <w:tc>
          <w:tcPr>
            <w:tcW w:w="1985" w:type="dxa"/>
          </w:tcPr>
          <w:p w14:paraId="6D8F46A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3461.00</w:t>
            </w:r>
          </w:p>
        </w:tc>
        <w:tc>
          <w:tcPr>
            <w:tcW w:w="9178" w:type="dxa"/>
          </w:tcPr>
          <w:p w14:paraId="2C964D0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Общественное управление</w:t>
            </w:r>
          </w:p>
        </w:tc>
      </w:tr>
      <w:tr w:rsidR="0098604E" w:rsidRPr="00C70072" w14:paraId="329B92C2" w14:textId="77777777" w:rsidTr="00A11ED8">
        <w:tc>
          <w:tcPr>
            <w:tcW w:w="908" w:type="dxa"/>
          </w:tcPr>
          <w:p w14:paraId="4F4EC500" w14:textId="77777777" w:rsidR="0098604E" w:rsidRPr="00C70072" w:rsidRDefault="0098604E" w:rsidP="00A11ED8">
            <w:pPr>
              <w:spacing w:line="276" w:lineRule="auto"/>
              <w:jc w:val="center"/>
              <w:rPr>
                <w:sz w:val="20"/>
              </w:rPr>
            </w:pPr>
            <w:r w:rsidRPr="00C70072">
              <w:rPr>
                <w:sz w:val="20"/>
              </w:rPr>
              <w:t>200</w:t>
            </w:r>
          </w:p>
        </w:tc>
        <w:tc>
          <w:tcPr>
            <w:tcW w:w="2489" w:type="dxa"/>
          </w:tcPr>
          <w:p w14:paraId="1BE879F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41:08:0010106:920</w:t>
            </w:r>
          </w:p>
        </w:tc>
        <w:tc>
          <w:tcPr>
            <w:tcW w:w="1985" w:type="dxa"/>
          </w:tcPr>
          <w:p w14:paraId="409C31A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1241.00</w:t>
            </w:r>
          </w:p>
        </w:tc>
        <w:tc>
          <w:tcPr>
            <w:tcW w:w="9178" w:type="dxa"/>
          </w:tcPr>
          <w:p w14:paraId="4329B89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7C67B0CC" w14:textId="77777777" w:rsidTr="00A11ED8">
        <w:tc>
          <w:tcPr>
            <w:tcW w:w="908" w:type="dxa"/>
          </w:tcPr>
          <w:p w14:paraId="1559F9C4" w14:textId="77777777" w:rsidR="0098604E" w:rsidRPr="00C70072" w:rsidRDefault="0098604E" w:rsidP="00A11ED8">
            <w:pPr>
              <w:spacing w:line="276" w:lineRule="auto"/>
              <w:jc w:val="center"/>
              <w:rPr>
                <w:sz w:val="20"/>
              </w:rPr>
            </w:pPr>
            <w:r w:rsidRPr="00C70072">
              <w:rPr>
                <w:sz w:val="20"/>
              </w:rPr>
              <w:t>201</w:t>
            </w:r>
          </w:p>
        </w:tc>
        <w:tc>
          <w:tcPr>
            <w:tcW w:w="2489" w:type="dxa"/>
          </w:tcPr>
          <w:p w14:paraId="37CF8D2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41:08:0010106:922</w:t>
            </w:r>
          </w:p>
        </w:tc>
        <w:tc>
          <w:tcPr>
            <w:tcW w:w="1985" w:type="dxa"/>
          </w:tcPr>
          <w:p w14:paraId="3066C67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940.00</w:t>
            </w:r>
          </w:p>
        </w:tc>
        <w:tc>
          <w:tcPr>
            <w:tcW w:w="9178" w:type="dxa"/>
          </w:tcPr>
          <w:p w14:paraId="71D7BC8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5BF297AA" w14:textId="77777777" w:rsidTr="00A11ED8">
        <w:tc>
          <w:tcPr>
            <w:tcW w:w="908" w:type="dxa"/>
          </w:tcPr>
          <w:p w14:paraId="30F67FC4" w14:textId="77777777" w:rsidR="0098604E" w:rsidRPr="00C70072" w:rsidRDefault="0098604E" w:rsidP="00A11ED8">
            <w:pPr>
              <w:spacing w:line="276" w:lineRule="auto"/>
              <w:jc w:val="center"/>
              <w:rPr>
                <w:sz w:val="20"/>
              </w:rPr>
            </w:pPr>
            <w:r w:rsidRPr="00C70072">
              <w:rPr>
                <w:sz w:val="20"/>
              </w:rPr>
              <w:t>202</w:t>
            </w:r>
          </w:p>
        </w:tc>
        <w:tc>
          <w:tcPr>
            <w:tcW w:w="2489" w:type="dxa"/>
          </w:tcPr>
          <w:p w14:paraId="7B904D3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41:08:0010106:923</w:t>
            </w:r>
          </w:p>
        </w:tc>
        <w:tc>
          <w:tcPr>
            <w:tcW w:w="1985" w:type="dxa"/>
          </w:tcPr>
          <w:p w14:paraId="69EEBD4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450.00</w:t>
            </w:r>
          </w:p>
        </w:tc>
        <w:tc>
          <w:tcPr>
            <w:tcW w:w="9178" w:type="dxa"/>
          </w:tcPr>
          <w:p w14:paraId="06E00A2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6E773385" w14:textId="77777777" w:rsidTr="00A11ED8">
        <w:tc>
          <w:tcPr>
            <w:tcW w:w="908" w:type="dxa"/>
          </w:tcPr>
          <w:p w14:paraId="04B14D9F" w14:textId="77777777" w:rsidR="0098604E" w:rsidRPr="00C70072" w:rsidRDefault="0098604E" w:rsidP="00A11ED8">
            <w:pPr>
              <w:spacing w:line="276" w:lineRule="auto"/>
              <w:jc w:val="center"/>
              <w:rPr>
                <w:sz w:val="20"/>
              </w:rPr>
            </w:pPr>
            <w:r w:rsidRPr="00C70072">
              <w:rPr>
                <w:sz w:val="20"/>
              </w:rPr>
              <w:t>203</w:t>
            </w:r>
          </w:p>
        </w:tc>
        <w:tc>
          <w:tcPr>
            <w:tcW w:w="2489" w:type="dxa"/>
          </w:tcPr>
          <w:p w14:paraId="20FB7FB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41:08:0010106:925</w:t>
            </w:r>
          </w:p>
        </w:tc>
        <w:tc>
          <w:tcPr>
            <w:tcW w:w="1985" w:type="dxa"/>
          </w:tcPr>
          <w:p w14:paraId="6B5F56B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2000.00</w:t>
            </w:r>
          </w:p>
        </w:tc>
        <w:tc>
          <w:tcPr>
            <w:tcW w:w="9178" w:type="dxa"/>
          </w:tcPr>
          <w:p w14:paraId="438F60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33C02A50" w14:textId="77777777" w:rsidTr="00A11ED8">
        <w:tc>
          <w:tcPr>
            <w:tcW w:w="908" w:type="dxa"/>
          </w:tcPr>
          <w:p w14:paraId="6E0067A8" w14:textId="77777777" w:rsidR="0098604E" w:rsidRPr="00C70072" w:rsidRDefault="0098604E" w:rsidP="00A11ED8">
            <w:pPr>
              <w:spacing w:line="276" w:lineRule="auto"/>
              <w:jc w:val="center"/>
              <w:rPr>
                <w:sz w:val="20"/>
              </w:rPr>
            </w:pPr>
            <w:r w:rsidRPr="00C70072">
              <w:rPr>
                <w:sz w:val="20"/>
              </w:rPr>
              <w:lastRenderedPageBreak/>
              <w:t>204</w:t>
            </w:r>
          </w:p>
        </w:tc>
        <w:tc>
          <w:tcPr>
            <w:tcW w:w="2489" w:type="dxa"/>
          </w:tcPr>
          <w:p w14:paraId="2095791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41:08:0010106:927</w:t>
            </w:r>
          </w:p>
        </w:tc>
        <w:tc>
          <w:tcPr>
            <w:tcW w:w="1985" w:type="dxa"/>
          </w:tcPr>
          <w:p w14:paraId="21523D5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1422.00</w:t>
            </w:r>
          </w:p>
        </w:tc>
        <w:tc>
          <w:tcPr>
            <w:tcW w:w="9178" w:type="dxa"/>
          </w:tcPr>
          <w:p w14:paraId="6B082D5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102C1A6E" w14:textId="77777777" w:rsidTr="00A11ED8">
        <w:tc>
          <w:tcPr>
            <w:tcW w:w="908" w:type="dxa"/>
          </w:tcPr>
          <w:p w14:paraId="6E241275" w14:textId="77777777" w:rsidR="0098604E" w:rsidRPr="00C70072" w:rsidRDefault="0098604E" w:rsidP="00A11ED8">
            <w:pPr>
              <w:spacing w:line="276" w:lineRule="auto"/>
              <w:jc w:val="center"/>
              <w:rPr>
                <w:sz w:val="20"/>
              </w:rPr>
            </w:pPr>
            <w:r w:rsidRPr="00C70072">
              <w:rPr>
                <w:sz w:val="20"/>
              </w:rPr>
              <w:t>205</w:t>
            </w:r>
          </w:p>
        </w:tc>
        <w:tc>
          <w:tcPr>
            <w:tcW w:w="2489" w:type="dxa"/>
          </w:tcPr>
          <w:p w14:paraId="78E4F2B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41:08:0010106:939</w:t>
            </w:r>
          </w:p>
        </w:tc>
        <w:tc>
          <w:tcPr>
            <w:tcW w:w="1985" w:type="dxa"/>
          </w:tcPr>
          <w:p w14:paraId="024012A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1060.00</w:t>
            </w:r>
          </w:p>
        </w:tc>
        <w:tc>
          <w:tcPr>
            <w:tcW w:w="9178" w:type="dxa"/>
          </w:tcPr>
          <w:p w14:paraId="6F183EB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7B78B255" w14:textId="77777777" w:rsidTr="00A11ED8">
        <w:tc>
          <w:tcPr>
            <w:tcW w:w="908" w:type="dxa"/>
          </w:tcPr>
          <w:p w14:paraId="06FEADE1" w14:textId="77777777" w:rsidR="0098604E" w:rsidRPr="00C70072" w:rsidRDefault="0098604E" w:rsidP="00A11ED8">
            <w:pPr>
              <w:spacing w:line="276" w:lineRule="auto"/>
              <w:jc w:val="center"/>
              <w:rPr>
                <w:sz w:val="20"/>
              </w:rPr>
            </w:pPr>
            <w:r w:rsidRPr="00C70072">
              <w:rPr>
                <w:sz w:val="20"/>
              </w:rPr>
              <w:t>206</w:t>
            </w:r>
          </w:p>
        </w:tc>
        <w:tc>
          <w:tcPr>
            <w:tcW w:w="2489" w:type="dxa"/>
          </w:tcPr>
          <w:p w14:paraId="736141E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41:08:0010106:791</w:t>
            </w:r>
          </w:p>
        </w:tc>
        <w:tc>
          <w:tcPr>
            <w:tcW w:w="1985" w:type="dxa"/>
          </w:tcPr>
          <w:p w14:paraId="7529A7A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114.00</w:t>
            </w:r>
          </w:p>
        </w:tc>
        <w:tc>
          <w:tcPr>
            <w:tcW w:w="9178" w:type="dxa"/>
          </w:tcPr>
          <w:p w14:paraId="5A11E48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46B7E2BF" w14:textId="77777777" w:rsidTr="00A11ED8">
        <w:tc>
          <w:tcPr>
            <w:tcW w:w="908" w:type="dxa"/>
          </w:tcPr>
          <w:p w14:paraId="605E55EC" w14:textId="77777777" w:rsidR="0098604E" w:rsidRPr="00C70072" w:rsidRDefault="0098604E" w:rsidP="00A11ED8">
            <w:pPr>
              <w:spacing w:line="276" w:lineRule="auto"/>
              <w:jc w:val="center"/>
              <w:rPr>
                <w:sz w:val="20"/>
              </w:rPr>
            </w:pPr>
            <w:r w:rsidRPr="00C70072">
              <w:rPr>
                <w:sz w:val="20"/>
              </w:rPr>
              <w:t>207</w:t>
            </w:r>
          </w:p>
        </w:tc>
        <w:tc>
          <w:tcPr>
            <w:tcW w:w="2489" w:type="dxa"/>
          </w:tcPr>
          <w:p w14:paraId="1E13201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41:08:0010106:796</w:t>
            </w:r>
          </w:p>
        </w:tc>
        <w:tc>
          <w:tcPr>
            <w:tcW w:w="1985" w:type="dxa"/>
          </w:tcPr>
          <w:p w14:paraId="5EC2042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221.00</w:t>
            </w:r>
          </w:p>
        </w:tc>
        <w:tc>
          <w:tcPr>
            <w:tcW w:w="9178" w:type="dxa"/>
          </w:tcPr>
          <w:p w14:paraId="5425BC5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512E04A8" w14:textId="77777777" w:rsidTr="00A11ED8">
        <w:tc>
          <w:tcPr>
            <w:tcW w:w="908" w:type="dxa"/>
          </w:tcPr>
          <w:p w14:paraId="1782A49D" w14:textId="77777777" w:rsidR="0098604E" w:rsidRPr="00C70072" w:rsidRDefault="0098604E" w:rsidP="00A11ED8">
            <w:pPr>
              <w:spacing w:line="276" w:lineRule="auto"/>
              <w:jc w:val="center"/>
              <w:rPr>
                <w:sz w:val="20"/>
              </w:rPr>
            </w:pPr>
            <w:r w:rsidRPr="00C70072">
              <w:rPr>
                <w:sz w:val="20"/>
              </w:rPr>
              <w:t>208</w:t>
            </w:r>
          </w:p>
        </w:tc>
        <w:tc>
          <w:tcPr>
            <w:tcW w:w="2489" w:type="dxa"/>
          </w:tcPr>
          <w:p w14:paraId="09F1CBB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41:08:0010106:806</w:t>
            </w:r>
          </w:p>
        </w:tc>
        <w:tc>
          <w:tcPr>
            <w:tcW w:w="1985" w:type="dxa"/>
          </w:tcPr>
          <w:p w14:paraId="1C21EE0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1887.00</w:t>
            </w:r>
          </w:p>
        </w:tc>
        <w:tc>
          <w:tcPr>
            <w:tcW w:w="9178" w:type="dxa"/>
          </w:tcPr>
          <w:p w14:paraId="5CB61AC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46C0602F" w14:textId="77777777" w:rsidTr="00A11ED8">
        <w:tc>
          <w:tcPr>
            <w:tcW w:w="908" w:type="dxa"/>
          </w:tcPr>
          <w:p w14:paraId="6D757BFE" w14:textId="77777777" w:rsidR="0098604E" w:rsidRPr="00C70072" w:rsidRDefault="0098604E" w:rsidP="00A11ED8">
            <w:pPr>
              <w:spacing w:line="276" w:lineRule="auto"/>
              <w:jc w:val="center"/>
              <w:rPr>
                <w:sz w:val="20"/>
              </w:rPr>
            </w:pPr>
            <w:r w:rsidRPr="00C70072">
              <w:rPr>
                <w:sz w:val="20"/>
              </w:rPr>
              <w:t>209</w:t>
            </w:r>
          </w:p>
        </w:tc>
        <w:tc>
          <w:tcPr>
            <w:tcW w:w="2489" w:type="dxa"/>
          </w:tcPr>
          <w:p w14:paraId="4F22ACB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41:08:0010106:805</w:t>
            </w:r>
          </w:p>
        </w:tc>
        <w:tc>
          <w:tcPr>
            <w:tcW w:w="1985" w:type="dxa"/>
          </w:tcPr>
          <w:p w14:paraId="0049DD6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334.00</w:t>
            </w:r>
          </w:p>
        </w:tc>
        <w:tc>
          <w:tcPr>
            <w:tcW w:w="9178" w:type="dxa"/>
          </w:tcPr>
          <w:p w14:paraId="2CBF6CD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54D6EA77" w14:textId="77777777" w:rsidTr="00A11ED8">
        <w:tc>
          <w:tcPr>
            <w:tcW w:w="908" w:type="dxa"/>
          </w:tcPr>
          <w:p w14:paraId="5D36C3A3" w14:textId="77777777" w:rsidR="0098604E" w:rsidRPr="00C70072" w:rsidRDefault="0098604E" w:rsidP="00A11ED8">
            <w:pPr>
              <w:spacing w:line="276" w:lineRule="auto"/>
              <w:jc w:val="center"/>
              <w:rPr>
                <w:sz w:val="20"/>
              </w:rPr>
            </w:pPr>
            <w:r w:rsidRPr="00C70072">
              <w:rPr>
                <w:sz w:val="20"/>
              </w:rPr>
              <w:t>210</w:t>
            </w:r>
          </w:p>
        </w:tc>
        <w:tc>
          <w:tcPr>
            <w:tcW w:w="2489" w:type="dxa"/>
          </w:tcPr>
          <w:p w14:paraId="18FC38E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41:08:0010106:819</w:t>
            </w:r>
          </w:p>
        </w:tc>
        <w:tc>
          <w:tcPr>
            <w:tcW w:w="1985" w:type="dxa"/>
          </w:tcPr>
          <w:p w14:paraId="1F1EE27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419.00</w:t>
            </w:r>
          </w:p>
        </w:tc>
        <w:tc>
          <w:tcPr>
            <w:tcW w:w="9178" w:type="dxa"/>
          </w:tcPr>
          <w:p w14:paraId="7EE290B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21FE8598" w14:textId="77777777" w:rsidTr="00A11ED8">
        <w:tc>
          <w:tcPr>
            <w:tcW w:w="908" w:type="dxa"/>
          </w:tcPr>
          <w:p w14:paraId="53EDA860" w14:textId="77777777" w:rsidR="0098604E" w:rsidRPr="00C70072" w:rsidRDefault="0098604E" w:rsidP="00A11ED8">
            <w:pPr>
              <w:spacing w:line="276" w:lineRule="auto"/>
              <w:jc w:val="center"/>
              <w:rPr>
                <w:sz w:val="20"/>
              </w:rPr>
            </w:pPr>
            <w:r w:rsidRPr="00C70072">
              <w:rPr>
                <w:sz w:val="20"/>
              </w:rPr>
              <w:t>211</w:t>
            </w:r>
          </w:p>
        </w:tc>
        <w:tc>
          <w:tcPr>
            <w:tcW w:w="2489" w:type="dxa"/>
          </w:tcPr>
          <w:p w14:paraId="5F61603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41:08:0010106:820</w:t>
            </w:r>
          </w:p>
        </w:tc>
        <w:tc>
          <w:tcPr>
            <w:tcW w:w="1985" w:type="dxa"/>
          </w:tcPr>
          <w:p w14:paraId="35B4E2B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1500.00</w:t>
            </w:r>
          </w:p>
        </w:tc>
        <w:tc>
          <w:tcPr>
            <w:tcW w:w="9178" w:type="dxa"/>
          </w:tcPr>
          <w:p w14:paraId="7769696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7C9EAAAF" w14:textId="77777777" w:rsidTr="00A11ED8">
        <w:tc>
          <w:tcPr>
            <w:tcW w:w="908" w:type="dxa"/>
          </w:tcPr>
          <w:p w14:paraId="3C57C999" w14:textId="77777777" w:rsidR="0098604E" w:rsidRPr="00C70072" w:rsidRDefault="0098604E" w:rsidP="00A11ED8">
            <w:pPr>
              <w:spacing w:line="276" w:lineRule="auto"/>
              <w:jc w:val="center"/>
              <w:rPr>
                <w:sz w:val="20"/>
              </w:rPr>
            </w:pPr>
            <w:r w:rsidRPr="00C70072">
              <w:rPr>
                <w:sz w:val="20"/>
              </w:rPr>
              <w:t>212</w:t>
            </w:r>
          </w:p>
        </w:tc>
        <w:tc>
          <w:tcPr>
            <w:tcW w:w="2489" w:type="dxa"/>
          </w:tcPr>
          <w:p w14:paraId="0EDDC0F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41:08:0010106:646</w:t>
            </w:r>
          </w:p>
        </w:tc>
        <w:tc>
          <w:tcPr>
            <w:tcW w:w="1985" w:type="dxa"/>
          </w:tcPr>
          <w:p w14:paraId="6C4050B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1358.00</w:t>
            </w:r>
          </w:p>
        </w:tc>
        <w:tc>
          <w:tcPr>
            <w:tcW w:w="9178" w:type="dxa"/>
          </w:tcPr>
          <w:p w14:paraId="7A64806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7A3DAEE3" w14:textId="77777777" w:rsidTr="00A11ED8">
        <w:tc>
          <w:tcPr>
            <w:tcW w:w="908" w:type="dxa"/>
          </w:tcPr>
          <w:p w14:paraId="6E06EF7C" w14:textId="77777777" w:rsidR="0098604E" w:rsidRPr="00C70072" w:rsidRDefault="0098604E" w:rsidP="00A11ED8">
            <w:pPr>
              <w:spacing w:line="276" w:lineRule="auto"/>
              <w:jc w:val="center"/>
              <w:rPr>
                <w:sz w:val="20"/>
              </w:rPr>
            </w:pPr>
            <w:r w:rsidRPr="00C70072">
              <w:rPr>
                <w:sz w:val="20"/>
              </w:rPr>
              <w:t>213</w:t>
            </w:r>
          </w:p>
        </w:tc>
        <w:tc>
          <w:tcPr>
            <w:tcW w:w="2489" w:type="dxa"/>
          </w:tcPr>
          <w:p w14:paraId="1B1E684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41:08:0010106:645</w:t>
            </w:r>
          </w:p>
        </w:tc>
        <w:tc>
          <w:tcPr>
            <w:tcW w:w="1985" w:type="dxa"/>
          </w:tcPr>
          <w:p w14:paraId="789230F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1444.00</w:t>
            </w:r>
          </w:p>
        </w:tc>
        <w:tc>
          <w:tcPr>
            <w:tcW w:w="9178" w:type="dxa"/>
          </w:tcPr>
          <w:p w14:paraId="1B6E86F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04D527E5" w14:textId="77777777" w:rsidTr="00A11ED8">
        <w:tc>
          <w:tcPr>
            <w:tcW w:w="908" w:type="dxa"/>
          </w:tcPr>
          <w:p w14:paraId="2B6B3AE5" w14:textId="77777777" w:rsidR="0098604E" w:rsidRPr="00C70072" w:rsidRDefault="0098604E" w:rsidP="00A11ED8">
            <w:pPr>
              <w:spacing w:line="276" w:lineRule="auto"/>
              <w:jc w:val="center"/>
              <w:rPr>
                <w:sz w:val="20"/>
              </w:rPr>
            </w:pPr>
            <w:r w:rsidRPr="00C70072">
              <w:rPr>
                <w:sz w:val="20"/>
              </w:rPr>
              <w:t>214</w:t>
            </w:r>
          </w:p>
        </w:tc>
        <w:tc>
          <w:tcPr>
            <w:tcW w:w="2489" w:type="dxa"/>
          </w:tcPr>
          <w:p w14:paraId="4BBF238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41:08:0010106:648</w:t>
            </w:r>
          </w:p>
        </w:tc>
        <w:tc>
          <w:tcPr>
            <w:tcW w:w="1985" w:type="dxa"/>
          </w:tcPr>
          <w:p w14:paraId="7EC3D98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572.00</w:t>
            </w:r>
          </w:p>
        </w:tc>
        <w:tc>
          <w:tcPr>
            <w:tcW w:w="9178" w:type="dxa"/>
          </w:tcPr>
          <w:p w14:paraId="3A7DBD5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0BC3DD46" w14:textId="77777777" w:rsidTr="00A11ED8">
        <w:tc>
          <w:tcPr>
            <w:tcW w:w="908" w:type="dxa"/>
          </w:tcPr>
          <w:p w14:paraId="006830A5" w14:textId="77777777" w:rsidR="0098604E" w:rsidRPr="00C70072" w:rsidRDefault="0098604E" w:rsidP="00A11ED8">
            <w:pPr>
              <w:spacing w:line="276" w:lineRule="auto"/>
              <w:jc w:val="center"/>
              <w:rPr>
                <w:sz w:val="20"/>
              </w:rPr>
            </w:pPr>
            <w:r w:rsidRPr="00C70072">
              <w:rPr>
                <w:sz w:val="20"/>
              </w:rPr>
              <w:t>215</w:t>
            </w:r>
          </w:p>
        </w:tc>
        <w:tc>
          <w:tcPr>
            <w:tcW w:w="2489" w:type="dxa"/>
          </w:tcPr>
          <w:p w14:paraId="381EE31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41:08:0010106:647</w:t>
            </w:r>
          </w:p>
        </w:tc>
        <w:tc>
          <w:tcPr>
            <w:tcW w:w="1985" w:type="dxa"/>
          </w:tcPr>
          <w:p w14:paraId="13FB99B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333.00</w:t>
            </w:r>
          </w:p>
        </w:tc>
        <w:tc>
          <w:tcPr>
            <w:tcW w:w="9178" w:type="dxa"/>
          </w:tcPr>
          <w:p w14:paraId="3644E2F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1B2A76CB" w14:textId="77777777" w:rsidTr="00A11ED8">
        <w:tc>
          <w:tcPr>
            <w:tcW w:w="908" w:type="dxa"/>
          </w:tcPr>
          <w:p w14:paraId="740C7B1A" w14:textId="77777777" w:rsidR="0098604E" w:rsidRPr="00C70072" w:rsidRDefault="0098604E" w:rsidP="00A11ED8">
            <w:pPr>
              <w:spacing w:line="276" w:lineRule="auto"/>
              <w:jc w:val="center"/>
              <w:rPr>
                <w:sz w:val="20"/>
              </w:rPr>
            </w:pPr>
            <w:r w:rsidRPr="00C70072">
              <w:rPr>
                <w:sz w:val="20"/>
              </w:rPr>
              <w:t>216</w:t>
            </w:r>
          </w:p>
        </w:tc>
        <w:tc>
          <w:tcPr>
            <w:tcW w:w="2489" w:type="dxa"/>
          </w:tcPr>
          <w:p w14:paraId="1DDB88E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41:08:0010106:664</w:t>
            </w:r>
          </w:p>
        </w:tc>
        <w:tc>
          <w:tcPr>
            <w:tcW w:w="1985" w:type="dxa"/>
          </w:tcPr>
          <w:p w14:paraId="0A1F2A6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2420.00</w:t>
            </w:r>
          </w:p>
        </w:tc>
        <w:tc>
          <w:tcPr>
            <w:tcW w:w="9178" w:type="dxa"/>
          </w:tcPr>
          <w:p w14:paraId="68ABA01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676BBC68" w14:textId="77777777" w:rsidTr="00A11ED8">
        <w:tc>
          <w:tcPr>
            <w:tcW w:w="908" w:type="dxa"/>
          </w:tcPr>
          <w:p w14:paraId="471BFFB2" w14:textId="77777777" w:rsidR="0098604E" w:rsidRPr="00C70072" w:rsidRDefault="0098604E" w:rsidP="00A11ED8">
            <w:pPr>
              <w:spacing w:line="276" w:lineRule="auto"/>
              <w:jc w:val="center"/>
              <w:rPr>
                <w:sz w:val="20"/>
              </w:rPr>
            </w:pPr>
            <w:r w:rsidRPr="00C70072">
              <w:rPr>
                <w:sz w:val="20"/>
              </w:rPr>
              <w:t>217</w:t>
            </w:r>
          </w:p>
        </w:tc>
        <w:tc>
          <w:tcPr>
            <w:tcW w:w="2489" w:type="dxa"/>
          </w:tcPr>
          <w:p w14:paraId="182D211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41:08:0010106:665</w:t>
            </w:r>
          </w:p>
        </w:tc>
        <w:tc>
          <w:tcPr>
            <w:tcW w:w="1985" w:type="dxa"/>
          </w:tcPr>
          <w:p w14:paraId="165C1A0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808.00</w:t>
            </w:r>
          </w:p>
        </w:tc>
        <w:tc>
          <w:tcPr>
            <w:tcW w:w="9178" w:type="dxa"/>
          </w:tcPr>
          <w:p w14:paraId="665F0C6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21AB2D33" w14:textId="77777777" w:rsidTr="00A11ED8">
        <w:tc>
          <w:tcPr>
            <w:tcW w:w="908" w:type="dxa"/>
          </w:tcPr>
          <w:p w14:paraId="2B27DEB0" w14:textId="77777777" w:rsidR="0098604E" w:rsidRPr="00C70072" w:rsidRDefault="0098604E" w:rsidP="00A11ED8">
            <w:pPr>
              <w:spacing w:line="276" w:lineRule="auto"/>
              <w:jc w:val="center"/>
              <w:rPr>
                <w:sz w:val="20"/>
              </w:rPr>
            </w:pPr>
            <w:r w:rsidRPr="00C70072">
              <w:rPr>
                <w:sz w:val="20"/>
              </w:rPr>
              <w:t>218</w:t>
            </w:r>
          </w:p>
        </w:tc>
        <w:tc>
          <w:tcPr>
            <w:tcW w:w="2489" w:type="dxa"/>
          </w:tcPr>
          <w:p w14:paraId="3396D7E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41:08:0010106:667</w:t>
            </w:r>
          </w:p>
        </w:tc>
        <w:tc>
          <w:tcPr>
            <w:tcW w:w="1985" w:type="dxa"/>
          </w:tcPr>
          <w:p w14:paraId="3CE5D48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1600.00</w:t>
            </w:r>
          </w:p>
        </w:tc>
        <w:tc>
          <w:tcPr>
            <w:tcW w:w="9178" w:type="dxa"/>
          </w:tcPr>
          <w:p w14:paraId="5817BC9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13D227CF" w14:textId="77777777" w:rsidTr="00A11ED8">
        <w:tc>
          <w:tcPr>
            <w:tcW w:w="908" w:type="dxa"/>
          </w:tcPr>
          <w:p w14:paraId="3EF1BB6B" w14:textId="77777777" w:rsidR="0098604E" w:rsidRPr="00C70072" w:rsidRDefault="0098604E" w:rsidP="00A11ED8">
            <w:pPr>
              <w:spacing w:line="276" w:lineRule="auto"/>
              <w:jc w:val="center"/>
              <w:rPr>
                <w:sz w:val="20"/>
              </w:rPr>
            </w:pPr>
            <w:r w:rsidRPr="00C70072">
              <w:rPr>
                <w:sz w:val="20"/>
              </w:rPr>
              <w:t>219</w:t>
            </w:r>
          </w:p>
        </w:tc>
        <w:tc>
          <w:tcPr>
            <w:tcW w:w="2489" w:type="dxa"/>
          </w:tcPr>
          <w:p w14:paraId="5AAFD30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41:08:0010106:810</w:t>
            </w:r>
          </w:p>
        </w:tc>
        <w:tc>
          <w:tcPr>
            <w:tcW w:w="1985" w:type="dxa"/>
          </w:tcPr>
          <w:p w14:paraId="2640C27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862.00</w:t>
            </w:r>
          </w:p>
        </w:tc>
        <w:tc>
          <w:tcPr>
            <w:tcW w:w="9178" w:type="dxa"/>
          </w:tcPr>
          <w:p w14:paraId="1D7104C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7A85476A" w14:textId="77777777" w:rsidTr="00A11ED8">
        <w:tc>
          <w:tcPr>
            <w:tcW w:w="908" w:type="dxa"/>
          </w:tcPr>
          <w:p w14:paraId="004DE2EE" w14:textId="77777777" w:rsidR="0098604E" w:rsidRPr="00C70072" w:rsidRDefault="0098604E" w:rsidP="00A11ED8">
            <w:pPr>
              <w:spacing w:line="276" w:lineRule="auto"/>
              <w:jc w:val="center"/>
              <w:rPr>
                <w:sz w:val="20"/>
              </w:rPr>
            </w:pPr>
            <w:r w:rsidRPr="00C70072">
              <w:rPr>
                <w:sz w:val="20"/>
              </w:rPr>
              <w:t>220</w:t>
            </w:r>
          </w:p>
        </w:tc>
        <w:tc>
          <w:tcPr>
            <w:tcW w:w="2489" w:type="dxa"/>
          </w:tcPr>
          <w:p w14:paraId="470776D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41:08:0010106:631</w:t>
            </w:r>
          </w:p>
        </w:tc>
        <w:tc>
          <w:tcPr>
            <w:tcW w:w="1985" w:type="dxa"/>
          </w:tcPr>
          <w:p w14:paraId="0465E5C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1117.00</w:t>
            </w:r>
          </w:p>
        </w:tc>
        <w:tc>
          <w:tcPr>
            <w:tcW w:w="9178" w:type="dxa"/>
          </w:tcPr>
          <w:p w14:paraId="542DC25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0B7E5921" w14:textId="77777777" w:rsidTr="00A11ED8">
        <w:tc>
          <w:tcPr>
            <w:tcW w:w="908" w:type="dxa"/>
          </w:tcPr>
          <w:p w14:paraId="6611961B" w14:textId="77777777" w:rsidR="0098604E" w:rsidRPr="00C70072" w:rsidRDefault="0098604E" w:rsidP="00A11ED8">
            <w:pPr>
              <w:spacing w:line="276" w:lineRule="auto"/>
              <w:jc w:val="center"/>
              <w:rPr>
                <w:sz w:val="20"/>
              </w:rPr>
            </w:pPr>
            <w:r w:rsidRPr="00C70072">
              <w:rPr>
                <w:sz w:val="20"/>
              </w:rPr>
              <w:t>221</w:t>
            </w:r>
          </w:p>
        </w:tc>
        <w:tc>
          <w:tcPr>
            <w:tcW w:w="2489" w:type="dxa"/>
          </w:tcPr>
          <w:p w14:paraId="4BB8798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41:08:0010106:651</w:t>
            </w:r>
          </w:p>
        </w:tc>
        <w:tc>
          <w:tcPr>
            <w:tcW w:w="1985" w:type="dxa"/>
          </w:tcPr>
          <w:p w14:paraId="7F1B033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2480.00</w:t>
            </w:r>
          </w:p>
        </w:tc>
        <w:tc>
          <w:tcPr>
            <w:tcW w:w="9178" w:type="dxa"/>
          </w:tcPr>
          <w:p w14:paraId="4A57204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7227DFB1" w14:textId="77777777" w:rsidTr="00A11ED8">
        <w:tc>
          <w:tcPr>
            <w:tcW w:w="908" w:type="dxa"/>
          </w:tcPr>
          <w:p w14:paraId="092DFAD8" w14:textId="77777777" w:rsidR="0098604E" w:rsidRPr="00C70072" w:rsidRDefault="0098604E" w:rsidP="00A11ED8">
            <w:pPr>
              <w:spacing w:line="276" w:lineRule="auto"/>
              <w:jc w:val="center"/>
              <w:rPr>
                <w:sz w:val="20"/>
              </w:rPr>
            </w:pPr>
            <w:r w:rsidRPr="00C70072">
              <w:rPr>
                <w:sz w:val="20"/>
              </w:rPr>
              <w:t>222</w:t>
            </w:r>
          </w:p>
        </w:tc>
        <w:tc>
          <w:tcPr>
            <w:tcW w:w="2489" w:type="dxa"/>
          </w:tcPr>
          <w:p w14:paraId="43FCD84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41:08:0010106:653</w:t>
            </w:r>
          </w:p>
        </w:tc>
        <w:tc>
          <w:tcPr>
            <w:tcW w:w="1985" w:type="dxa"/>
          </w:tcPr>
          <w:p w14:paraId="560120C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50.00</w:t>
            </w:r>
          </w:p>
        </w:tc>
        <w:tc>
          <w:tcPr>
            <w:tcW w:w="9178" w:type="dxa"/>
          </w:tcPr>
          <w:p w14:paraId="0452A8F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36830141" w14:textId="77777777" w:rsidTr="00A11ED8">
        <w:tc>
          <w:tcPr>
            <w:tcW w:w="908" w:type="dxa"/>
          </w:tcPr>
          <w:p w14:paraId="7EBD87B4" w14:textId="77777777" w:rsidR="0098604E" w:rsidRPr="00C70072" w:rsidRDefault="0098604E" w:rsidP="00A11ED8">
            <w:pPr>
              <w:spacing w:line="276" w:lineRule="auto"/>
              <w:jc w:val="center"/>
              <w:rPr>
                <w:sz w:val="20"/>
              </w:rPr>
            </w:pPr>
            <w:r w:rsidRPr="00C70072">
              <w:rPr>
                <w:sz w:val="20"/>
              </w:rPr>
              <w:t>223</w:t>
            </w:r>
          </w:p>
        </w:tc>
        <w:tc>
          <w:tcPr>
            <w:tcW w:w="2489" w:type="dxa"/>
          </w:tcPr>
          <w:p w14:paraId="480BEEB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41:08:0010106:652</w:t>
            </w:r>
          </w:p>
        </w:tc>
        <w:tc>
          <w:tcPr>
            <w:tcW w:w="1985" w:type="dxa"/>
          </w:tcPr>
          <w:p w14:paraId="0CD1B2B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160.00</w:t>
            </w:r>
          </w:p>
        </w:tc>
        <w:tc>
          <w:tcPr>
            <w:tcW w:w="9178" w:type="dxa"/>
          </w:tcPr>
          <w:p w14:paraId="63C2780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636B77F9" w14:textId="77777777" w:rsidTr="00A11ED8">
        <w:tc>
          <w:tcPr>
            <w:tcW w:w="908" w:type="dxa"/>
          </w:tcPr>
          <w:p w14:paraId="5AD3DF3F" w14:textId="77777777" w:rsidR="0098604E" w:rsidRPr="00C70072" w:rsidRDefault="0098604E" w:rsidP="00A11ED8">
            <w:pPr>
              <w:spacing w:line="276" w:lineRule="auto"/>
              <w:jc w:val="center"/>
              <w:rPr>
                <w:sz w:val="20"/>
              </w:rPr>
            </w:pPr>
            <w:r w:rsidRPr="00C70072">
              <w:rPr>
                <w:sz w:val="20"/>
              </w:rPr>
              <w:t>224</w:t>
            </w:r>
          </w:p>
        </w:tc>
        <w:tc>
          <w:tcPr>
            <w:tcW w:w="2489" w:type="dxa"/>
          </w:tcPr>
          <w:p w14:paraId="0D285C6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41:08:0010106:804</w:t>
            </w:r>
          </w:p>
        </w:tc>
        <w:tc>
          <w:tcPr>
            <w:tcW w:w="1985" w:type="dxa"/>
          </w:tcPr>
          <w:p w14:paraId="606E10E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932.00</w:t>
            </w:r>
          </w:p>
        </w:tc>
        <w:tc>
          <w:tcPr>
            <w:tcW w:w="9178" w:type="dxa"/>
          </w:tcPr>
          <w:p w14:paraId="798AF8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 земельные участки для ведения личного подсобного хозяйства</w:t>
            </w:r>
          </w:p>
        </w:tc>
      </w:tr>
      <w:tr w:rsidR="0098604E" w:rsidRPr="00C70072" w14:paraId="68C286C6" w14:textId="77777777" w:rsidTr="00A11ED8">
        <w:tc>
          <w:tcPr>
            <w:tcW w:w="908" w:type="dxa"/>
          </w:tcPr>
          <w:p w14:paraId="2CE67DE0" w14:textId="77777777" w:rsidR="0098604E" w:rsidRPr="00C70072" w:rsidRDefault="0098604E" w:rsidP="00A11ED8">
            <w:pPr>
              <w:spacing w:line="276" w:lineRule="auto"/>
              <w:jc w:val="center"/>
              <w:rPr>
                <w:sz w:val="20"/>
              </w:rPr>
            </w:pPr>
            <w:r w:rsidRPr="00C70072">
              <w:rPr>
                <w:sz w:val="20"/>
              </w:rPr>
              <w:t>225</w:t>
            </w:r>
          </w:p>
        </w:tc>
        <w:tc>
          <w:tcPr>
            <w:tcW w:w="2489" w:type="dxa"/>
          </w:tcPr>
          <w:p w14:paraId="2177BBD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41:08:0010106:945</w:t>
            </w:r>
          </w:p>
        </w:tc>
        <w:tc>
          <w:tcPr>
            <w:tcW w:w="1985" w:type="dxa"/>
          </w:tcPr>
          <w:p w14:paraId="096EDDB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2000.00</w:t>
            </w:r>
          </w:p>
        </w:tc>
        <w:tc>
          <w:tcPr>
            <w:tcW w:w="9178" w:type="dxa"/>
          </w:tcPr>
          <w:p w14:paraId="7D3B589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C70072" w14:paraId="1E45BE17" w14:textId="77777777" w:rsidTr="00A11ED8">
        <w:tc>
          <w:tcPr>
            <w:tcW w:w="908" w:type="dxa"/>
          </w:tcPr>
          <w:p w14:paraId="09B945C1" w14:textId="77777777" w:rsidR="0098604E" w:rsidRPr="00C70072" w:rsidRDefault="0098604E" w:rsidP="00A11ED8">
            <w:pPr>
              <w:spacing w:line="276" w:lineRule="auto"/>
              <w:jc w:val="center"/>
              <w:rPr>
                <w:sz w:val="20"/>
              </w:rPr>
            </w:pPr>
            <w:r w:rsidRPr="00C70072">
              <w:rPr>
                <w:sz w:val="20"/>
              </w:rPr>
              <w:t>226</w:t>
            </w:r>
          </w:p>
        </w:tc>
        <w:tc>
          <w:tcPr>
            <w:tcW w:w="2489" w:type="dxa"/>
          </w:tcPr>
          <w:p w14:paraId="23B5BF3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41:08:0010106:246</w:t>
            </w:r>
          </w:p>
        </w:tc>
        <w:tc>
          <w:tcPr>
            <w:tcW w:w="1985" w:type="dxa"/>
          </w:tcPr>
          <w:p w14:paraId="0E74E95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484.00</w:t>
            </w:r>
          </w:p>
        </w:tc>
        <w:tc>
          <w:tcPr>
            <w:tcW w:w="9178" w:type="dxa"/>
          </w:tcPr>
          <w:p w14:paraId="3627571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Связь</w:t>
            </w:r>
          </w:p>
        </w:tc>
      </w:tr>
      <w:tr w:rsidR="0098604E" w:rsidRPr="00C70072" w14:paraId="5AD6AFDB" w14:textId="77777777" w:rsidTr="00A11ED8">
        <w:tc>
          <w:tcPr>
            <w:tcW w:w="908" w:type="dxa"/>
          </w:tcPr>
          <w:p w14:paraId="749A47ED" w14:textId="77777777" w:rsidR="0098604E" w:rsidRPr="00C70072" w:rsidRDefault="0098604E" w:rsidP="00A11ED8">
            <w:pPr>
              <w:spacing w:line="276" w:lineRule="auto"/>
              <w:jc w:val="center"/>
              <w:rPr>
                <w:sz w:val="20"/>
              </w:rPr>
            </w:pPr>
            <w:r w:rsidRPr="00C70072">
              <w:rPr>
                <w:sz w:val="20"/>
              </w:rPr>
              <w:t>227</w:t>
            </w:r>
          </w:p>
        </w:tc>
        <w:tc>
          <w:tcPr>
            <w:tcW w:w="2489" w:type="dxa"/>
          </w:tcPr>
          <w:p w14:paraId="5DC64B8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41:08:0010106:671</w:t>
            </w:r>
          </w:p>
        </w:tc>
        <w:tc>
          <w:tcPr>
            <w:tcW w:w="1985" w:type="dxa"/>
          </w:tcPr>
          <w:p w14:paraId="1B4D553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12240.00</w:t>
            </w:r>
          </w:p>
        </w:tc>
        <w:tc>
          <w:tcPr>
            <w:tcW w:w="9178" w:type="dxa"/>
          </w:tcPr>
          <w:p w14:paraId="00C9DAA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сельскохозяйственное использование</w:t>
            </w:r>
          </w:p>
        </w:tc>
      </w:tr>
      <w:tr w:rsidR="0098604E" w:rsidRPr="00C70072" w14:paraId="7D8429AF" w14:textId="77777777" w:rsidTr="00A11ED8">
        <w:tc>
          <w:tcPr>
            <w:tcW w:w="908" w:type="dxa"/>
          </w:tcPr>
          <w:p w14:paraId="79254750" w14:textId="77777777" w:rsidR="0098604E" w:rsidRPr="00C70072" w:rsidRDefault="0098604E" w:rsidP="00A11ED8">
            <w:pPr>
              <w:spacing w:line="276" w:lineRule="auto"/>
              <w:jc w:val="center"/>
              <w:rPr>
                <w:sz w:val="20"/>
              </w:rPr>
            </w:pPr>
            <w:r w:rsidRPr="00C70072">
              <w:rPr>
                <w:sz w:val="20"/>
              </w:rPr>
              <w:t>228</w:t>
            </w:r>
          </w:p>
        </w:tc>
        <w:tc>
          <w:tcPr>
            <w:tcW w:w="2489" w:type="dxa"/>
          </w:tcPr>
          <w:p w14:paraId="262DBCC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41:08:0010106:239</w:t>
            </w:r>
          </w:p>
        </w:tc>
        <w:tc>
          <w:tcPr>
            <w:tcW w:w="1985" w:type="dxa"/>
          </w:tcPr>
          <w:p w14:paraId="43B0DE5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4545.00</w:t>
            </w:r>
          </w:p>
        </w:tc>
        <w:tc>
          <w:tcPr>
            <w:tcW w:w="9178" w:type="dxa"/>
          </w:tcPr>
          <w:p w14:paraId="734D74B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Склады</w:t>
            </w:r>
          </w:p>
        </w:tc>
      </w:tr>
      <w:tr w:rsidR="0098604E" w:rsidRPr="00C70072" w14:paraId="7DFA4189" w14:textId="77777777" w:rsidTr="00A11ED8">
        <w:tc>
          <w:tcPr>
            <w:tcW w:w="908" w:type="dxa"/>
          </w:tcPr>
          <w:p w14:paraId="5240133D" w14:textId="77777777" w:rsidR="0098604E" w:rsidRPr="00C70072" w:rsidRDefault="0098604E" w:rsidP="00A11ED8">
            <w:pPr>
              <w:spacing w:line="276" w:lineRule="auto"/>
              <w:jc w:val="center"/>
              <w:rPr>
                <w:sz w:val="20"/>
              </w:rPr>
            </w:pPr>
            <w:r w:rsidRPr="00C70072">
              <w:rPr>
                <w:sz w:val="20"/>
              </w:rPr>
              <w:lastRenderedPageBreak/>
              <w:t>229</w:t>
            </w:r>
          </w:p>
        </w:tc>
        <w:tc>
          <w:tcPr>
            <w:tcW w:w="2489" w:type="dxa"/>
          </w:tcPr>
          <w:p w14:paraId="7F2EDDF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41:08:0010106:921</w:t>
            </w:r>
          </w:p>
        </w:tc>
        <w:tc>
          <w:tcPr>
            <w:tcW w:w="1985" w:type="dxa"/>
          </w:tcPr>
          <w:p w14:paraId="4405CED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180.00</w:t>
            </w:r>
          </w:p>
        </w:tc>
        <w:tc>
          <w:tcPr>
            <w:tcW w:w="9178" w:type="dxa"/>
          </w:tcPr>
          <w:p w14:paraId="2DDC782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спорт</w:t>
            </w:r>
          </w:p>
        </w:tc>
      </w:tr>
      <w:tr w:rsidR="0098604E" w:rsidRPr="00C70072" w14:paraId="29F0B8B5" w14:textId="77777777" w:rsidTr="00A11ED8">
        <w:tc>
          <w:tcPr>
            <w:tcW w:w="908" w:type="dxa"/>
          </w:tcPr>
          <w:p w14:paraId="04B12F04" w14:textId="77777777" w:rsidR="0098604E" w:rsidRPr="00C70072" w:rsidRDefault="0098604E" w:rsidP="00A11ED8">
            <w:pPr>
              <w:spacing w:line="276" w:lineRule="auto"/>
              <w:jc w:val="center"/>
              <w:rPr>
                <w:sz w:val="20"/>
              </w:rPr>
            </w:pPr>
            <w:r w:rsidRPr="00C70072">
              <w:rPr>
                <w:sz w:val="20"/>
              </w:rPr>
              <w:t>230</w:t>
            </w:r>
          </w:p>
        </w:tc>
        <w:tc>
          <w:tcPr>
            <w:tcW w:w="2489" w:type="dxa"/>
          </w:tcPr>
          <w:p w14:paraId="1C6564E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41:08:0010106:792</w:t>
            </w:r>
          </w:p>
        </w:tc>
        <w:tc>
          <w:tcPr>
            <w:tcW w:w="1985" w:type="dxa"/>
          </w:tcPr>
          <w:p w14:paraId="78DBB69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580.00</w:t>
            </w:r>
          </w:p>
        </w:tc>
        <w:tc>
          <w:tcPr>
            <w:tcW w:w="9178" w:type="dxa"/>
          </w:tcPr>
          <w:p w14:paraId="1FF8E18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Спорт</w:t>
            </w:r>
          </w:p>
        </w:tc>
      </w:tr>
      <w:tr w:rsidR="0098604E" w:rsidRPr="00C70072" w14:paraId="0ED46AAC" w14:textId="77777777" w:rsidTr="00A11ED8">
        <w:tc>
          <w:tcPr>
            <w:tcW w:w="908" w:type="dxa"/>
          </w:tcPr>
          <w:p w14:paraId="12EAC83B" w14:textId="77777777" w:rsidR="0098604E" w:rsidRPr="00C70072" w:rsidRDefault="0098604E" w:rsidP="00A11ED8">
            <w:pPr>
              <w:spacing w:line="276" w:lineRule="auto"/>
              <w:jc w:val="center"/>
              <w:rPr>
                <w:sz w:val="20"/>
              </w:rPr>
            </w:pPr>
            <w:r w:rsidRPr="00C70072">
              <w:rPr>
                <w:sz w:val="20"/>
              </w:rPr>
              <w:t>231</w:t>
            </w:r>
          </w:p>
        </w:tc>
        <w:tc>
          <w:tcPr>
            <w:tcW w:w="2489" w:type="dxa"/>
          </w:tcPr>
          <w:p w14:paraId="5410360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41:08:0010106:814</w:t>
            </w:r>
          </w:p>
        </w:tc>
        <w:tc>
          <w:tcPr>
            <w:tcW w:w="1985" w:type="dxa"/>
          </w:tcPr>
          <w:p w14:paraId="0CF6A0E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2000.00</w:t>
            </w:r>
          </w:p>
        </w:tc>
        <w:tc>
          <w:tcPr>
            <w:tcW w:w="9178" w:type="dxa"/>
          </w:tcPr>
          <w:p w14:paraId="6C86EA3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Спорт</w:t>
            </w:r>
          </w:p>
        </w:tc>
      </w:tr>
      <w:tr w:rsidR="0098604E" w:rsidRPr="00C70072" w14:paraId="6DAFC334" w14:textId="77777777" w:rsidTr="00A11ED8">
        <w:tc>
          <w:tcPr>
            <w:tcW w:w="908" w:type="dxa"/>
          </w:tcPr>
          <w:p w14:paraId="060CF392" w14:textId="77777777" w:rsidR="0098604E" w:rsidRPr="00C70072" w:rsidRDefault="0098604E" w:rsidP="00A11ED8">
            <w:pPr>
              <w:spacing w:line="276" w:lineRule="auto"/>
              <w:jc w:val="center"/>
              <w:rPr>
                <w:sz w:val="20"/>
              </w:rPr>
            </w:pPr>
            <w:r w:rsidRPr="00C70072">
              <w:rPr>
                <w:sz w:val="20"/>
              </w:rPr>
              <w:t>232</w:t>
            </w:r>
          </w:p>
        </w:tc>
        <w:tc>
          <w:tcPr>
            <w:tcW w:w="2489" w:type="dxa"/>
          </w:tcPr>
          <w:p w14:paraId="39E8EC8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41:08:0010106:793</w:t>
            </w:r>
          </w:p>
        </w:tc>
        <w:tc>
          <w:tcPr>
            <w:tcW w:w="1985" w:type="dxa"/>
          </w:tcPr>
          <w:p w14:paraId="37C6AB4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3044.00</w:t>
            </w:r>
          </w:p>
        </w:tc>
        <w:tc>
          <w:tcPr>
            <w:tcW w:w="9178" w:type="dxa"/>
          </w:tcPr>
          <w:p w14:paraId="5BA540B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торговые центры (Торгово-развлекательные центры)</w:t>
            </w:r>
          </w:p>
        </w:tc>
      </w:tr>
    </w:tbl>
    <w:p w14:paraId="0AE09A3B" w14:textId="77777777" w:rsidR="0098604E" w:rsidRDefault="0098604E" w:rsidP="0098604E">
      <w:pPr>
        <w:spacing w:before="240" w:line="276" w:lineRule="auto"/>
        <w:ind w:firstLine="709"/>
        <w:jc w:val="both"/>
        <w:rPr>
          <w:rFonts w:ascii="Liberation Serif" w:hAnsi="Liberation Serif" w:cs="Liberation Serif"/>
        </w:rPr>
      </w:pPr>
      <w:r>
        <w:rPr>
          <w:rFonts w:ascii="Liberation Serif" w:hAnsi="Liberation Serif" w:cs="Liberation Serif"/>
        </w:rPr>
        <w:t xml:space="preserve">Перечень включаемых земельных участков в границу </w:t>
      </w:r>
      <w:r w:rsidRPr="005B1328">
        <w:rPr>
          <w:rFonts w:ascii="Liberation Serif" w:hAnsi="Liberation Serif" w:cs="Liberation Serif"/>
        </w:rPr>
        <w:t>села</w:t>
      </w:r>
      <w:r>
        <w:rPr>
          <w:rFonts w:ascii="Liberation Serif" w:hAnsi="Liberation Serif" w:cs="Liberation Serif"/>
        </w:rPr>
        <w:t xml:space="preserve"> </w:t>
      </w:r>
      <w:proofErr w:type="spellStart"/>
      <w:r>
        <w:rPr>
          <w:rFonts w:ascii="Liberation Serif" w:hAnsi="Liberation Serif" w:cs="Liberation Serif"/>
        </w:rPr>
        <w:t>Карымай</w:t>
      </w:r>
      <w:proofErr w:type="spellEnd"/>
      <w:r>
        <w:rPr>
          <w:rFonts w:ascii="Liberation Serif" w:hAnsi="Liberation Serif" w:cs="Liberation Serif"/>
        </w:rPr>
        <w:t xml:space="preserve"> указан в таблице (</w:t>
      </w:r>
      <w:r>
        <w:rPr>
          <w:rFonts w:ascii="Liberation Serif" w:hAnsi="Liberation Serif" w:cs="Liberation Serif"/>
        </w:rPr>
        <w:fldChar w:fldCharType="begin"/>
      </w:r>
      <w:r>
        <w:rPr>
          <w:rFonts w:ascii="Liberation Serif" w:hAnsi="Liberation Serif" w:cs="Liberation Serif"/>
        </w:rPr>
        <w:instrText xml:space="preserve"> REF _Ref179384817 \h </w:instrText>
      </w:r>
      <w:r>
        <w:rPr>
          <w:rFonts w:ascii="Liberation Serif" w:hAnsi="Liberation Serif" w:cs="Liberation Serif"/>
        </w:rPr>
      </w:r>
      <w:r>
        <w:rPr>
          <w:rFonts w:ascii="Liberation Serif" w:hAnsi="Liberation Serif" w:cs="Liberation Serif"/>
        </w:rPr>
        <w:fldChar w:fldCharType="separate"/>
      </w:r>
      <w:r w:rsidRPr="000B0FFA">
        <w:rPr>
          <w:rFonts w:ascii="Liberation Serif" w:hAnsi="Liberation Serif" w:cs="Liberation Serif"/>
        </w:rPr>
        <w:t xml:space="preserve">Таблица </w:t>
      </w:r>
      <w:r>
        <w:rPr>
          <w:rFonts w:ascii="Liberation Serif" w:hAnsi="Liberation Serif" w:cs="Liberation Serif"/>
          <w:noProof/>
        </w:rPr>
        <w:t>39</w:t>
      </w:r>
      <w:r>
        <w:rPr>
          <w:rFonts w:ascii="Liberation Serif" w:hAnsi="Liberation Serif" w:cs="Liberation Serif"/>
        </w:rPr>
        <w:fldChar w:fldCharType="end"/>
      </w:r>
      <w:r>
        <w:rPr>
          <w:rFonts w:ascii="Liberation Serif" w:hAnsi="Liberation Serif" w:cs="Liberation Serif"/>
        </w:rPr>
        <w:t>).</w:t>
      </w:r>
    </w:p>
    <w:p w14:paraId="6589721E" w14:textId="77777777" w:rsidR="0098604E" w:rsidRPr="000B0FFA" w:rsidRDefault="0098604E" w:rsidP="0098604E">
      <w:pPr>
        <w:pStyle w:val="afb"/>
        <w:keepNext/>
        <w:jc w:val="right"/>
        <w:rPr>
          <w:rFonts w:ascii="Liberation Serif" w:hAnsi="Liberation Serif" w:cs="Liberation Serif"/>
          <w:sz w:val="24"/>
        </w:rPr>
      </w:pPr>
      <w:bookmarkStart w:id="165" w:name="_Ref179384817"/>
      <w:r w:rsidRPr="000B0FFA">
        <w:rPr>
          <w:rFonts w:ascii="Liberation Serif" w:hAnsi="Liberation Serif" w:cs="Liberation Serif"/>
          <w:sz w:val="24"/>
        </w:rPr>
        <w:t xml:space="preserve">Таблица </w:t>
      </w:r>
      <w:r w:rsidRPr="000B0FFA">
        <w:rPr>
          <w:rFonts w:ascii="Liberation Serif" w:hAnsi="Liberation Serif" w:cs="Liberation Serif"/>
          <w:sz w:val="24"/>
        </w:rPr>
        <w:fldChar w:fldCharType="begin"/>
      </w:r>
      <w:r w:rsidRPr="000B0FFA">
        <w:rPr>
          <w:rFonts w:ascii="Liberation Serif" w:hAnsi="Liberation Serif" w:cs="Liberation Serif"/>
          <w:sz w:val="24"/>
        </w:rPr>
        <w:instrText xml:space="preserve"> SEQ Таблица \* ARABIC </w:instrText>
      </w:r>
      <w:r w:rsidRPr="000B0FFA">
        <w:rPr>
          <w:rFonts w:ascii="Liberation Serif" w:hAnsi="Liberation Serif" w:cs="Liberation Serif"/>
          <w:sz w:val="24"/>
        </w:rPr>
        <w:fldChar w:fldCharType="separate"/>
      </w:r>
      <w:r>
        <w:rPr>
          <w:rFonts w:ascii="Liberation Serif" w:hAnsi="Liberation Serif" w:cs="Liberation Serif"/>
          <w:noProof/>
          <w:sz w:val="24"/>
        </w:rPr>
        <w:t>39</w:t>
      </w:r>
      <w:r w:rsidRPr="000B0FFA">
        <w:rPr>
          <w:rFonts w:ascii="Liberation Serif" w:hAnsi="Liberation Serif" w:cs="Liberation Serif"/>
          <w:sz w:val="24"/>
        </w:rPr>
        <w:fldChar w:fldCharType="end"/>
      </w:r>
      <w:bookmarkEnd w:id="165"/>
    </w:p>
    <w:p w14:paraId="64EBDAF0" w14:textId="77777777" w:rsidR="0098604E" w:rsidRDefault="0098604E" w:rsidP="0098604E">
      <w:pPr>
        <w:spacing w:line="276" w:lineRule="auto"/>
        <w:ind w:firstLine="709"/>
        <w:jc w:val="both"/>
        <w:rPr>
          <w:rFonts w:ascii="Liberation Serif" w:hAnsi="Liberation Serif" w:cs="Liberation Serif"/>
        </w:rPr>
      </w:pPr>
    </w:p>
    <w:tbl>
      <w:tblPr>
        <w:tblStyle w:val="aff7"/>
        <w:tblW w:w="5000" w:type="pct"/>
        <w:tblLook w:val="04A0" w:firstRow="1" w:lastRow="0" w:firstColumn="1" w:lastColumn="0" w:noHBand="0" w:noVBand="1"/>
      </w:tblPr>
      <w:tblGrid>
        <w:gridCol w:w="461"/>
        <w:gridCol w:w="2112"/>
        <w:gridCol w:w="1417"/>
        <w:gridCol w:w="3093"/>
        <w:gridCol w:w="2977"/>
        <w:gridCol w:w="4500"/>
      </w:tblGrid>
      <w:tr w:rsidR="0098604E" w:rsidRPr="00715D6F" w14:paraId="3AA6A813" w14:textId="77777777" w:rsidTr="00A11ED8">
        <w:trPr>
          <w:tblHeader/>
        </w:trPr>
        <w:tc>
          <w:tcPr>
            <w:tcW w:w="461" w:type="dxa"/>
            <w:vAlign w:val="center"/>
          </w:tcPr>
          <w:p w14:paraId="473B148F" w14:textId="77777777" w:rsidR="0098604E" w:rsidRPr="00C70072" w:rsidRDefault="0098604E" w:rsidP="00A11ED8">
            <w:pPr>
              <w:spacing w:line="276" w:lineRule="auto"/>
              <w:jc w:val="center"/>
              <w:rPr>
                <w:sz w:val="20"/>
              </w:rPr>
            </w:pPr>
            <w:r w:rsidRPr="00C70072">
              <w:rPr>
                <w:rStyle w:val="CharacterStyle3"/>
                <w:rFonts w:ascii="Liberation Serif" w:eastAsia="Calibri" w:hAnsi="Liberation Serif" w:cs="Liberation Serif"/>
                <w:b/>
                <w:sz w:val="20"/>
              </w:rPr>
              <w:t>№</w:t>
            </w:r>
          </w:p>
        </w:tc>
        <w:tc>
          <w:tcPr>
            <w:tcW w:w="2112" w:type="dxa"/>
            <w:vAlign w:val="center"/>
          </w:tcPr>
          <w:p w14:paraId="409096F4" w14:textId="77777777" w:rsidR="0098604E" w:rsidRPr="00C70072" w:rsidRDefault="0098604E" w:rsidP="00A11ED8">
            <w:pPr>
              <w:spacing w:line="276" w:lineRule="auto"/>
              <w:jc w:val="center"/>
              <w:rPr>
                <w:sz w:val="20"/>
              </w:rPr>
            </w:pPr>
            <w:r w:rsidRPr="00C70072">
              <w:rPr>
                <w:rStyle w:val="CharacterStyle4"/>
                <w:rFonts w:ascii="Liberation Serif" w:eastAsia="Calibri" w:hAnsi="Liberation Serif" w:cs="Liberation Serif"/>
                <w:b/>
                <w:sz w:val="20"/>
              </w:rPr>
              <w:t>Кадастровый номер</w:t>
            </w:r>
          </w:p>
        </w:tc>
        <w:tc>
          <w:tcPr>
            <w:tcW w:w="1417" w:type="dxa"/>
            <w:vAlign w:val="center"/>
          </w:tcPr>
          <w:p w14:paraId="05FBE2CA" w14:textId="77777777" w:rsidR="0098604E" w:rsidRPr="00C70072" w:rsidRDefault="0098604E" w:rsidP="00A11ED8">
            <w:pPr>
              <w:spacing w:line="276" w:lineRule="auto"/>
              <w:jc w:val="center"/>
              <w:rPr>
                <w:sz w:val="20"/>
                <w:vertAlign w:val="superscript"/>
              </w:rPr>
            </w:pPr>
            <w:r w:rsidRPr="00C70072">
              <w:rPr>
                <w:rStyle w:val="CharacterStyle4"/>
                <w:rFonts w:ascii="Liberation Serif" w:eastAsia="Calibri" w:hAnsi="Liberation Serif" w:cs="Liberation Serif"/>
                <w:b/>
                <w:sz w:val="20"/>
              </w:rPr>
              <w:t>Площадь, м</w:t>
            </w:r>
            <w:r w:rsidRPr="00C70072">
              <w:rPr>
                <w:rStyle w:val="CharacterStyle4"/>
                <w:rFonts w:ascii="Liberation Serif" w:eastAsia="Calibri" w:hAnsi="Liberation Serif" w:cs="Liberation Serif"/>
                <w:b/>
                <w:sz w:val="20"/>
                <w:vertAlign w:val="superscript"/>
              </w:rPr>
              <w:t>2</w:t>
            </w:r>
          </w:p>
        </w:tc>
        <w:tc>
          <w:tcPr>
            <w:tcW w:w="3093" w:type="dxa"/>
          </w:tcPr>
          <w:p w14:paraId="2B381230" w14:textId="77777777" w:rsidR="0098604E" w:rsidRPr="00C70072" w:rsidRDefault="0098604E" w:rsidP="00A11ED8">
            <w:pPr>
              <w:spacing w:line="276" w:lineRule="auto"/>
              <w:jc w:val="center"/>
              <w:rPr>
                <w:rStyle w:val="CharacterStyle4"/>
                <w:rFonts w:ascii="Liberation Serif" w:eastAsia="Calibri" w:hAnsi="Liberation Serif" w:cs="Liberation Serif"/>
                <w:b/>
                <w:sz w:val="20"/>
              </w:rPr>
            </w:pPr>
            <w:r w:rsidRPr="00C70072">
              <w:rPr>
                <w:rStyle w:val="CharacterStyle4"/>
                <w:rFonts w:ascii="Liberation Serif" w:eastAsia="Calibri" w:hAnsi="Liberation Serif" w:cs="Liberation Serif"/>
                <w:b/>
                <w:sz w:val="20"/>
              </w:rPr>
              <w:t>Установленная категория земель</w:t>
            </w:r>
          </w:p>
        </w:tc>
        <w:tc>
          <w:tcPr>
            <w:tcW w:w="2977" w:type="dxa"/>
          </w:tcPr>
          <w:p w14:paraId="211E74C3" w14:textId="77777777" w:rsidR="0098604E" w:rsidRPr="00C70072" w:rsidRDefault="0098604E" w:rsidP="00A11ED8">
            <w:pPr>
              <w:spacing w:line="276" w:lineRule="auto"/>
              <w:jc w:val="center"/>
              <w:rPr>
                <w:rStyle w:val="CharacterStyle4"/>
                <w:rFonts w:ascii="Liberation Serif" w:eastAsia="Calibri" w:hAnsi="Liberation Serif" w:cs="Liberation Serif"/>
                <w:b/>
                <w:sz w:val="20"/>
              </w:rPr>
            </w:pPr>
            <w:r w:rsidRPr="00C70072">
              <w:rPr>
                <w:rStyle w:val="CharacterStyle4"/>
                <w:rFonts w:ascii="Liberation Serif" w:eastAsia="Calibri" w:hAnsi="Liberation Serif" w:cs="Liberation Serif"/>
                <w:b/>
                <w:sz w:val="20"/>
              </w:rPr>
              <w:t>Планируемая категория земель</w:t>
            </w:r>
          </w:p>
        </w:tc>
        <w:tc>
          <w:tcPr>
            <w:tcW w:w="4500" w:type="dxa"/>
            <w:vAlign w:val="center"/>
          </w:tcPr>
          <w:p w14:paraId="28720E98" w14:textId="77777777" w:rsidR="0098604E" w:rsidRPr="00C70072" w:rsidRDefault="0098604E" w:rsidP="00A11ED8">
            <w:pPr>
              <w:spacing w:line="276" w:lineRule="auto"/>
              <w:jc w:val="center"/>
              <w:rPr>
                <w:sz w:val="20"/>
              </w:rPr>
            </w:pPr>
            <w:r w:rsidRPr="00C70072">
              <w:rPr>
                <w:rStyle w:val="CharacterStyle4"/>
                <w:rFonts w:ascii="Liberation Serif" w:eastAsia="Calibri" w:hAnsi="Liberation Serif" w:cs="Liberation Serif"/>
                <w:b/>
                <w:sz w:val="20"/>
              </w:rPr>
              <w:t>Цели планируемого использования</w:t>
            </w:r>
          </w:p>
        </w:tc>
      </w:tr>
      <w:tr w:rsidR="0098604E" w:rsidRPr="00715D6F" w14:paraId="300EA085" w14:textId="77777777" w:rsidTr="00A11ED8">
        <w:tc>
          <w:tcPr>
            <w:tcW w:w="14560" w:type="dxa"/>
            <w:gridSpan w:val="6"/>
          </w:tcPr>
          <w:p w14:paraId="268AA5FD" w14:textId="77777777" w:rsidR="0098604E" w:rsidRPr="00C70072" w:rsidRDefault="0098604E" w:rsidP="00A11ED8">
            <w:pPr>
              <w:spacing w:line="276" w:lineRule="auto"/>
              <w:jc w:val="center"/>
              <w:rPr>
                <w:rStyle w:val="CharacterStyle4"/>
                <w:rFonts w:ascii="Liberation Serif" w:eastAsia="Calibri" w:hAnsi="Liberation Serif" w:cs="Liberation Serif"/>
                <w:b/>
                <w:sz w:val="20"/>
              </w:rPr>
            </w:pPr>
            <w:r w:rsidRPr="00C70072">
              <w:rPr>
                <w:rStyle w:val="CharacterStyle5"/>
                <w:rFonts w:ascii="Liberation Serif" w:hAnsi="Liberation Serif" w:cs="Liberation Serif"/>
                <w:sz w:val="20"/>
              </w:rPr>
              <w:t>Перечень земельных участков, включенных в границу населенного пункта согласно сведениям ЕГРН</w:t>
            </w:r>
          </w:p>
        </w:tc>
      </w:tr>
      <w:tr w:rsidR="0098604E" w:rsidRPr="00715D6F" w14:paraId="4A63DFEB" w14:textId="77777777" w:rsidTr="00A11ED8">
        <w:tc>
          <w:tcPr>
            <w:tcW w:w="461" w:type="dxa"/>
          </w:tcPr>
          <w:p w14:paraId="3C30DE5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w:t>
            </w:r>
          </w:p>
        </w:tc>
        <w:tc>
          <w:tcPr>
            <w:tcW w:w="2112" w:type="dxa"/>
          </w:tcPr>
          <w:p w14:paraId="39CE892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41:08:0010101:754</w:t>
            </w:r>
          </w:p>
        </w:tc>
        <w:tc>
          <w:tcPr>
            <w:tcW w:w="1417" w:type="dxa"/>
          </w:tcPr>
          <w:p w14:paraId="43702C9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416BF9D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77" w:type="dxa"/>
          </w:tcPr>
          <w:p w14:paraId="665BBA0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4500" w:type="dxa"/>
          </w:tcPr>
          <w:p w14:paraId="67FC054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64146097" w14:textId="77777777" w:rsidTr="00A11ED8">
        <w:tc>
          <w:tcPr>
            <w:tcW w:w="461" w:type="dxa"/>
          </w:tcPr>
          <w:p w14:paraId="749213C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w:t>
            </w:r>
          </w:p>
        </w:tc>
        <w:tc>
          <w:tcPr>
            <w:tcW w:w="2112" w:type="dxa"/>
          </w:tcPr>
          <w:p w14:paraId="230CEE1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41:08:0010101:756</w:t>
            </w:r>
          </w:p>
        </w:tc>
        <w:tc>
          <w:tcPr>
            <w:tcW w:w="1417" w:type="dxa"/>
          </w:tcPr>
          <w:p w14:paraId="4215CDE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5989EF7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C70072">
              <w:rPr>
                <w:rFonts w:ascii="Liberation Serif" w:hAnsi="Liberation Serif" w:cs="Liberation Serif"/>
                <w:sz w:val="20"/>
              </w:rPr>
              <w:lastRenderedPageBreak/>
              <w:t>безопасности и земли иного специального назначения</w:t>
            </w:r>
          </w:p>
        </w:tc>
        <w:tc>
          <w:tcPr>
            <w:tcW w:w="2977" w:type="dxa"/>
          </w:tcPr>
          <w:p w14:paraId="1BB37C9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lastRenderedPageBreak/>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C70072">
              <w:rPr>
                <w:rFonts w:ascii="Liberation Serif" w:hAnsi="Liberation Serif" w:cs="Liberation Serif"/>
                <w:sz w:val="20"/>
              </w:rPr>
              <w:lastRenderedPageBreak/>
              <w:t>безопасности и земли иного специального назначения</w:t>
            </w:r>
          </w:p>
        </w:tc>
        <w:tc>
          <w:tcPr>
            <w:tcW w:w="4500" w:type="dxa"/>
          </w:tcPr>
          <w:p w14:paraId="4FBEC18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lastRenderedPageBreak/>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38361BDB" w14:textId="77777777" w:rsidTr="00A11ED8">
        <w:tc>
          <w:tcPr>
            <w:tcW w:w="461" w:type="dxa"/>
          </w:tcPr>
          <w:p w14:paraId="7CCA724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w:t>
            </w:r>
          </w:p>
        </w:tc>
        <w:tc>
          <w:tcPr>
            <w:tcW w:w="2112" w:type="dxa"/>
          </w:tcPr>
          <w:p w14:paraId="7D8FA79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41:08:0010101:755</w:t>
            </w:r>
          </w:p>
        </w:tc>
        <w:tc>
          <w:tcPr>
            <w:tcW w:w="1417" w:type="dxa"/>
          </w:tcPr>
          <w:p w14:paraId="0B1D784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049BA0E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77" w:type="dxa"/>
          </w:tcPr>
          <w:p w14:paraId="6178430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4500" w:type="dxa"/>
          </w:tcPr>
          <w:p w14:paraId="5DAFB16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002D90EC" w14:textId="77777777" w:rsidTr="00A11ED8">
        <w:tc>
          <w:tcPr>
            <w:tcW w:w="461" w:type="dxa"/>
          </w:tcPr>
          <w:p w14:paraId="0ED76D1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w:t>
            </w:r>
          </w:p>
        </w:tc>
        <w:tc>
          <w:tcPr>
            <w:tcW w:w="2112" w:type="dxa"/>
          </w:tcPr>
          <w:p w14:paraId="797FC3B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41:08:0010107:12</w:t>
            </w:r>
          </w:p>
        </w:tc>
        <w:tc>
          <w:tcPr>
            <w:tcW w:w="1417" w:type="dxa"/>
          </w:tcPr>
          <w:p w14:paraId="3585546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225.00</w:t>
            </w:r>
          </w:p>
        </w:tc>
        <w:tc>
          <w:tcPr>
            <w:tcW w:w="3093" w:type="dxa"/>
          </w:tcPr>
          <w:p w14:paraId="57048B9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646B662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073B11F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Связь</w:t>
            </w:r>
          </w:p>
        </w:tc>
      </w:tr>
      <w:tr w:rsidR="0098604E" w:rsidRPr="00715D6F" w14:paraId="2050C35B" w14:textId="77777777" w:rsidTr="00A11ED8">
        <w:tc>
          <w:tcPr>
            <w:tcW w:w="461" w:type="dxa"/>
          </w:tcPr>
          <w:p w14:paraId="6F1D4CD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5</w:t>
            </w:r>
          </w:p>
        </w:tc>
        <w:tc>
          <w:tcPr>
            <w:tcW w:w="2112" w:type="dxa"/>
          </w:tcPr>
          <w:p w14:paraId="5219497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41:08:0010107:1</w:t>
            </w:r>
          </w:p>
        </w:tc>
        <w:tc>
          <w:tcPr>
            <w:tcW w:w="1417" w:type="dxa"/>
          </w:tcPr>
          <w:p w14:paraId="2F244A6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1E4701A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2517FC6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243BAC6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36C1B880" w14:textId="77777777" w:rsidTr="00A11ED8">
        <w:tc>
          <w:tcPr>
            <w:tcW w:w="461" w:type="dxa"/>
          </w:tcPr>
          <w:p w14:paraId="556343C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6</w:t>
            </w:r>
          </w:p>
        </w:tc>
        <w:tc>
          <w:tcPr>
            <w:tcW w:w="2112" w:type="dxa"/>
          </w:tcPr>
          <w:p w14:paraId="5C2C6C0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41:08:0010107:163</w:t>
            </w:r>
          </w:p>
        </w:tc>
        <w:tc>
          <w:tcPr>
            <w:tcW w:w="1417" w:type="dxa"/>
          </w:tcPr>
          <w:p w14:paraId="2F394BF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1600.00</w:t>
            </w:r>
          </w:p>
        </w:tc>
        <w:tc>
          <w:tcPr>
            <w:tcW w:w="3093" w:type="dxa"/>
          </w:tcPr>
          <w:p w14:paraId="4424337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3BD8772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7A5F580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приусадебный участок личного подсобного хозяйства</w:t>
            </w:r>
          </w:p>
        </w:tc>
      </w:tr>
      <w:tr w:rsidR="0098604E" w:rsidRPr="00715D6F" w14:paraId="4017DAC4" w14:textId="77777777" w:rsidTr="00A11ED8">
        <w:tc>
          <w:tcPr>
            <w:tcW w:w="461" w:type="dxa"/>
          </w:tcPr>
          <w:p w14:paraId="40CFCEF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7</w:t>
            </w:r>
          </w:p>
        </w:tc>
        <w:tc>
          <w:tcPr>
            <w:tcW w:w="2112" w:type="dxa"/>
          </w:tcPr>
          <w:p w14:paraId="7F43594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41:08:0010107:13</w:t>
            </w:r>
          </w:p>
        </w:tc>
        <w:tc>
          <w:tcPr>
            <w:tcW w:w="1417" w:type="dxa"/>
          </w:tcPr>
          <w:p w14:paraId="55C4F58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36239.00</w:t>
            </w:r>
          </w:p>
        </w:tc>
        <w:tc>
          <w:tcPr>
            <w:tcW w:w="3093" w:type="dxa"/>
          </w:tcPr>
          <w:p w14:paraId="000CE65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09ED28F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6A4A512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для ведения фермерского хозяйства</w:t>
            </w:r>
          </w:p>
        </w:tc>
      </w:tr>
      <w:tr w:rsidR="0098604E" w:rsidRPr="00715D6F" w14:paraId="1E538C30" w14:textId="77777777" w:rsidTr="00A11ED8">
        <w:tc>
          <w:tcPr>
            <w:tcW w:w="461" w:type="dxa"/>
          </w:tcPr>
          <w:p w14:paraId="6E306F2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8</w:t>
            </w:r>
          </w:p>
        </w:tc>
        <w:tc>
          <w:tcPr>
            <w:tcW w:w="2112" w:type="dxa"/>
          </w:tcPr>
          <w:p w14:paraId="53256F8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41:08:0010107:165</w:t>
            </w:r>
          </w:p>
        </w:tc>
        <w:tc>
          <w:tcPr>
            <w:tcW w:w="1417" w:type="dxa"/>
          </w:tcPr>
          <w:p w14:paraId="5E35779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230.00</w:t>
            </w:r>
          </w:p>
        </w:tc>
        <w:tc>
          <w:tcPr>
            <w:tcW w:w="3093" w:type="dxa"/>
          </w:tcPr>
          <w:p w14:paraId="443905D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5AA1CED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0C89D24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tc>
      </w:tr>
      <w:tr w:rsidR="0098604E" w:rsidRPr="00715D6F" w14:paraId="5BB5C56E" w14:textId="77777777" w:rsidTr="00A11ED8">
        <w:tc>
          <w:tcPr>
            <w:tcW w:w="461" w:type="dxa"/>
          </w:tcPr>
          <w:p w14:paraId="0635C3F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9</w:t>
            </w:r>
          </w:p>
        </w:tc>
        <w:tc>
          <w:tcPr>
            <w:tcW w:w="2112" w:type="dxa"/>
          </w:tcPr>
          <w:p w14:paraId="57AC7D6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41:08:0010107:164</w:t>
            </w:r>
          </w:p>
        </w:tc>
        <w:tc>
          <w:tcPr>
            <w:tcW w:w="1417" w:type="dxa"/>
          </w:tcPr>
          <w:p w14:paraId="0F52BC1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10873.00</w:t>
            </w:r>
          </w:p>
        </w:tc>
        <w:tc>
          <w:tcPr>
            <w:tcW w:w="3093" w:type="dxa"/>
          </w:tcPr>
          <w:p w14:paraId="7407A87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64D771D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38381CC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занятые объектами сельскохозяйственного назначения и предназначенные для ведения сельского хозяйства, объектов сельскохозяйственного назначения</w:t>
            </w:r>
          </w:p>
        </w:tc>
      </w:tr>
      <w:tr w:rsidR="0098604E" w:rsidRPr="00715D6F" w14:paraId="39F75FC2" w14:textId="77777777" w:rsidTr="00A11ED8">
        <w:tc>
          <w:tcPr>
            <w:tcW w:w="461" w:type="dxa"/>
          </w:tcPr>
          <w:p w14:paraId="6763E87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lastRenderedPageBreak/>
              <w:t>10</w:t>
            </w:r>
          </w:p>
        </w:tc>
        <w:tc>
          <w:tcPr>
            <w:tcW w:w="2112" w:type="dxa"/>
          </w:tcPr>
          <w:p w14:paraId="7ED9554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41:08:0010107:2</w:t>
            </w:r>
          </w:p>
        </w:tc>
        <w:tc>
          <w:tcPr>
            <w:tcW w:w="1417" w:type="dxa"/>
          </w:tcPr>
          <w:p w14:paraId="72AA366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06F6CA2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44B5992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05C0367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5CADC7DE" w14:textId="77777777" w:rsidTr="00A11ED8">
        <w:tc>
          <w:tcPr>
            <w:tcW w:w="461" w:type="dxa"/>
          </w:tcPr>
          <w:p w14:paraId="6221631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11</w:t>
            </w:r>
          </w:p>
        </w:tc>
        <w:tc>
          <w:tcPr>
            <w:tcW w:w="2112" w:type="dxa"/>
          </w:tcPr>
          <w:p w14:paraId="35E3BD2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41:08:0010107:166</w:t>
            </w:r>
          </w:p>
        </w:tc>
        <w:tc>
          <w:tcPr>
            <w:tcW w:w="1417" w:type="dxa"/>
          </w:tcPr>
          <w:p w14:paraId="7CDD544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3829.00</w:t>
            </w:r>
          </w:p>
        </w:tc>
        <w:tc>
          <w:tcPr>
            <w:tcW w:w="3093" w:type="dxa"/>
          </w:tcPr>
          <w:p w14:paraId="51F79F2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23A0A5C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6503C51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Сельскохозяйственное использование</w:t>
            </w:r>
          </w:p>
        </w:tc>
      </w:tr>
      <w:tr w:rsidR="0098604E" w:rsidRPr="00715D6F" w14:paraId="3B285BAB" w14:textId="77777777" w:rsidTr="00A11ED8">
        <w:tc>
          <w:tcPr>
            <w:tcW w:w="461" w:type="dxa"/>
          </w:tcPr>
          <w:p w14:paraId="11D983C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12</w:t>
            </w:r>
          </w:p>
        </w:tc>
        <w:tc>
          <w:tcPr>
            <w:tcW w:w="2112" w:type="dxa"/>
          </w:tcPr>
          <w:p w14:paraId="60A1A4B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41:08:0010107:4</w:t>
            </w:r>
          </w:p>
        </w:tc>
        <w:tc>
          <w:tcPr>
            <w:tcW w:w="1417" w:type="dxa"/>
          </w:tcPr>
          <w:p w14:paraId="3437D8A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5D7EEA3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68EC034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414625E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2AD2351E" w14:textId="77777777" w:rsidTr="00A11ED8">
        <w:tc>
          <w:tcPr>
            <w:tcW w:w="461" w:type="dxa"/>
          </w:tcPr>
          <w:p w14:paraId="16517FA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13</w:t>
            </w:r>
          </w:p>
        </w:tc>
        <w:tc>
          <w:tcPr>
            <w:tcW w:w="2112" w:type="dxa"/>
          </w:tcPr>
          <w:p w14:paraId="4F9BA71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41:08:0010107:3</w:t>
            </w:r>
          </w:p>
        </w:tc>
        <w:tc>
          <w:tcPr>
            <w:tcW w:w="1417" w:type="dxa"/>
          </w:tcPr>
          <w:p w14:paraId="2165699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4A903F4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1AD7C7C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6318005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245CB3D5" w14:textId="77777777" w:rsidTr="00A11ED8">
        <w:tc>
          <w:tcPr>
            <w:tcW w:w="461" w:type="dxa"/>
          </w:tcPr>
          <w:p w14:paraId="5D4C911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14</w:t>
            </w:r>
          </w:p>
        </w:tc>
        <w:tc>
          <w:tcPr>
            <w:tcW w:w="2112" w:type="dxa"/>
          </w:tcPr>
          <w:p w14:paraId="5D682834"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41:08:0010107:48</w:t>
            </w:r>
          </w:p>
        </w:tc>
        <w:tc>
          <w:tcPr>
            <w:tcW w:w="1417" w:type="dxa"/>
          </w:tcPr>
          <w:p w14:paraId="7FDB39D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788.00</w:t>
            </w:r>
          </w:p>
        </w:tc>
        <w:tc>
          <w:tcPr>
            <w:tcW w:w="3093" w:type="dxa"/>
          </w:tcPr>
          <w:p w14:paraId="1846DCF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71981DA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73B5E69B"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Земельные участки музыкальных, художественных и хореографических школ, клубных учреждений и библиотек</w:t>
            </w:r>
          </w:p>
        </w:tc>
      </w:tr>
      <w:tr w:rsidR="0098604E" w:rsidRPr="00715D6F" w14:paraId="421B5E88" w14:textId="77777777" w:rsidTr="00A11ED8">
        <w:tc>
          <w:tcPr>
            <w:tcW w:w="461" w:type="dxa"/>
          </w:tcPr>
          <w:p w14:paraId="136BBF0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15</w:t>
            </w:r>
          </w:p>
        </w:tc>
        <w:tc>
          <w:tcPr>
            <w:tcW w:w="2112" w:type="dxa"/>
          </w:tcPr>
          <w:p w14:paraId="278C68C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41:08:0010107:47</w:t>
            </w:r>
          </w:p>
        </w:tc>
        <w:tc>
          <w:tcPr>
            <w:tcW w:w="1417" w:type="dxa"/>
          </w:tcPr>
          <w:p w14:paraId="509C701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300.00</w:t>
            </w:r>
          </w:p>
        </w:tc>
        <w:tc>
          <w:tcPr>
            <w:tcW w:w="3093" w:type="dxa"/>
          </w:tcPr>
          <w:p w14:paraId="1C84D50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2EEC7F7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41E3255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земельные участки для размещения </w:t>
            </w:r>
            <w:proofErr w:type="spellStart"/>
            <w:r w:rsidRPr="00C70072">
              <w:rPr>
                <w:rFonts w:ascii="Liberation Serif" w:hAnsi="Liberation Serif" w:cs="Liberation Serif"/>
                <w:sz w:val="20"/>
              </w:rPr>
              <w:t>объетов</w:t>
            </w:r>
            <w:proofErr w:type="spellEnd"/>
            <w:r w:rsidRPr="00C70072">
              <w:rPr>
                <w:rFonts w:ascii="Liberation Serif" w:hAnsi="Liberation Serif" w:cs="Liberation Serif"/>
                <w:sz w:val="20"/>
              </w:rPr>
              <w:t xml:space="preserve"> оптовой и розничной торговли</w:t>
            </w:r>
          </w:p>
        </w:tc>
      </w:tr>
      <w:tr w:rsidR="0098604E" w:rsidRPr="00715D6F" w14:paraId="1EA4A4E5" w14:textId="77777777" w:rsidTr="00A11ED8">
        <w:tc>
          <w:tcPr>
            <w:tcW w:w="461" w:type="dxa"/>
          </w:tcPr>
          <w:p w14:paraId="2F06538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16</w:t>
            </w:r>
          </w:p>
        </w:tc>
        <w:tc>
          <w:tcPr>
            <w:tcW w:w="2112" w:type="dxa"/>
          </w:tcPr>
          <w:p w14:paraId="20BF773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41:08:0010107:6</w:t>
            </w:r>
          </w:p>
        </w:tc>
        <w:tc>
          <w:tcPr>
            <w:tcW w:w="1417" w:type="dxa"/>
          </w:tcPr>
          <w:p w14:paraId="6C4DB85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7CA604B9"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081017A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6C694C6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18E96D28" w14:textId="77777777" w:rsidTr="00A11ED8">
        <w:tc>
          <w:tcPr>
            <w:tcW w:w="461" w:type="dxa"/>
          </w:tcPr>
          <w:p w14:paraId="2D56B5B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17</w:t>
            </w:r>
          </w:p>
        </w:tc>
        <w:tc>
          <w:tcPr>
            <w:tcW w:w="2112" w:type="dxa"/>
          </w:tcPr>
          <w:p w14:paraId="7286F79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41:08:0010107:5</w:t>
            </w:r>
          </w:p>
        </w:tc>
        <w:tc>
          <w:tcPr>
            <w:tcW w:w="1417" w:type="dxa"/>
          </w:tcPr>
          <w:p w14:paraId="3ED627B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38BE5DB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7A1D0A5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4722B0E7"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7B8330DB" w14:textId="77777777" w:rsidTr="00A11ED8">
        <w:tc>
          <w:tcPr>
            <w:tcW w:w="461" w:type="dxa"/>
          </w:tcPr>
          <w:p w14:paraId="4E0D45D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18</w:t>
            </w:r>
          </w:p>
        </w:tc>
        <w:tc>
          <w:tcPr>
            <w:tcW w:w="2112" w:type="dxa"/>
          </w:tcPr>
          <w:p w14:paraId="6E3D0652"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41:08:0010107:8</w:t>
            </w:r>
          </w:p>
        </w:tc>
        <w:tc>
          <w:tcPr>
            <w:tcW w:w="1417" w:type="dxa"/>
          </w:tcPr>
          <w:p w14:paraId="362860FD"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461DA4A6"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7A424CD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5C8BD54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3FE3189B" w14:textId="77777777" w:rsidTr="00A11ED8">
        <w:tc>
          <w:tcPr>
            <w:tcW w:w="461" w:type="dxa"/>
          </w:tcPr>
          <w:p w14:paraId="72F636B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19</w:t>
            </w:r>
          </w:p>
        </w:tc>
        <w:tc>
          <w:tcPr>
            <w:tcW w:w="2112" w:type="dxa"/>
          </w:tcPr>
          <w:p w14:paraId="6A9F1A85"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41:08:0010107:7</w:t>
            </w:r>
          </w:p>
        </w:tc>
        <w:tc>
          <w:tcPr>
            <w:tcW w:w="1417" w:type="dxa"/>
          </w:tcPr>
          <w:p w14:paraId="74C95820"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6B46AE7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11A032B3"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49C5AF4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r w:rsidR="0098604E" w:rsidRPr="00715D6F" w14:paraId="165640CA" w14:textId="77777777" w:rsidTr="00A11ED8">
        <w:tc>
          <w:tcPr>
            <w:tcW w:w="461" w:type="dxa"/>
          </w:tcPr>
          <w:p w14:paraId="0633C0EA"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20</w:t>
            </w:r>
          </w:p>
        </w:tc>
        <w:tc>
          <w:tcPr>
            <w:tcW w:w="2112" w:type="dxa"/>
          </w:tcPr>
          <w:p w14:paraId="0A7C72E1"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41:08:0010107:9</w:t>
            </w:r>
          </w:p>
        </w:tc>
        <w:tc>
          <w:tcPr>
            <w:tcW w:w="1417" w:type="dxa"/>
          </w:tcPr>
          <w:p w14:paraId="634FD91C"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1.00</w:t>
            </w:r>
          </w:p>
        </w:tc>
        <w:tc>
          <w:tcPr>
            <w:tcW w:w="3093" w:type="dxa"/>
          </w:tcPr>
          <w:p w14:paraId="0948E9EE"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2977" w:type="dxa"/>
          </w:tcPr>
          <w:p w14:paraId="4D43125F"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Земли населенных пунктов</w:t>
            </w:r>
          </w:p>
        </w:tc>
        <w:tc>
          <w:tcPr>
            <w:tcW w:w="4500" w:type="dxa"/>
          </w:tcPr>
          <w:p w14:paraId="2124A838" w14:textId="77777777" w:rsidR="0098604E" w:rsidRPr="00C70072" w:rsidRDefault="0098604E" w:rsidP="00A11ED8">
            <w:pPr>
              <w:spacing w:line="276" w:lineRule="auto"/>
              <w:jc w:val="center"/>
              <w:rPr>
                <w:rFonts w:ascii="Liberation Serif" w:hAnsi="Liberation Serif" w:cs="Liberation Serif"/>
                <w:sz w:val="20"/>
              </w:rPr>
            </w:pPr>
            <w:r w:rsidRPr="00C70072">
              <w:rPr>
                <w:rFonts w:ascii="Liberation Serif" w:hAnsi="Liberation Serif" w:cs="Liberation Serif"/>
                <w:sz w:val="20"/>
              </w:rPr>
              <w:t xml:space="preserve">для эксплуатации сооружения высоковольтная линия 10 </w:t>
            </w:r>
            <w:proofErr w:type="spellStart"/>
            <w:r w:rsidRPr="00C70072">
              <w:rPr>
                <w:rFonts w:ascii="Liberation Serif" w:hAnsi="Liberation Serif" w:cs="Liberation Serif"/>
                <w:sz w:val="20"/>
              </w:rPr>
              <w:t>кВ</w:t>
            </w:r>
            <w:proofErr w:type="spellEnd"/>
            <w:r w:rsidRPr="00C70072">
              <w:rPr>
                <w:rFonts w:ascii="Liberation Serif" w:hAnsi="Liberation Serif" w:cs="Liberation Serif"/>
                <w:sz w:val="20"/>
              </w:rPr>
              <w:t xml:space="preserve"> в п. Кавалерское</w:t>
            </w:r>
          </w:p>
        </w:tc>
      </w:tr>
    </w:tbl>
    <w:p w14:paraId="06005410" w14:textId="77777777" w:rsidR="0098604E" w:rsidRDefault="0098604E" w:rsidP="0098604E">
      <w:pPr>
        <w:spacing w:line="276" w:lineRule="auto"/>
        <w:ind w:firstLine="709"/>
        <w:jc w:val="both"/>
        <w:rPr>
          <w:rFonts w:ascii="Liberation Serif" w:hAnsi="Liberation Serif" w:cs="Liberation Serif"/>
        </w:rPr>
      </w:pPr>
    </w:p>
    <w:p w14:paraId="55A592A6" w14:textId="77777777" w:rsidR="0098604E" w:rsidRDefault="0098604E" w:rsidP="0098604E">
      <w:pPr>
        <w:spacing w:line="276" w:lineRule="auto"/>
        <w:ind w:firstLine="709"/>
        <w:jc w:val="both"/>
        <w:rPr>
          <w:rFonts w:ascii="Liberation Serif" w:hAnsi="Liberation Serif" w:cs="Liberation Serif"/>
        </w:rPr>
      </w:pPr>
    </w:p>
    <w:p w14:paraId="4BF7C3EB" w14:textId="77777777" w:rsidR="0098604E" w:rsidRDefault="0098604E" w:rsidP="0098604E">
      <w:pPr>
        <w:spacing w:line="276" w:lineRule="auto"/>
        <w:ind w:firstLine="709"/>
        <w:jc w:val="both"/>
        <w:rPr>
          <w:rFonts w:ascii="Liberation Serif" w:hAnsi="Liberation Serif" w:cs="Liberation Serif"/>
        </w:rPr>
      </w:pPr>
    </w:p>
    <w:p w14:paraId="7B23F17F" w14:textId="77777777" w:rsidR="0098604E" w:rsidRPr="0097688E" w:rsidRDefault="0098604E" w:rsidP="0098604E">
      <w:pPr>
        <w:spacing w:line="276" w:lineRule="auto"/>
        <w:ind w:firstLine="709"/>
        <w:jc w:val="both"/>
        <w:rPr>
          <w:rFonts w:ascii="Liberation Serif" w:hAnsi="Liberation Serif" w:cs="Liberation Serif"/>
          <w:highlight w:val="yellow"/>
        </w:rPr>
        <w:sectPr w:rsidR="0098604E" w:rsidRPr="0097688E" w:rsidSect="007411E6">
          <w:pgSz w:w="16838" w:h="11906" w:orient="landscape"/>
          <w:pgMar w:top="1701" w:right="1134" w:bottom="851" w:left="1134" w:header="708" w:footer="708" w:gutter="0"/>
          <w:cols w:space="708"/>
          <w:docGrid w:linePitch="360"/>
        </w:sectPr>
      </w:pPr>
    </w:p>
    <w:p w14:paraId="2CF4A141"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3FDB07DD"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50C98D8A"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5F47C252"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5EF69FCD"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365D5769"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35EF2C1D"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337C2DA0"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3DEF2BD7"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1B71B358"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73FA0172"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59166162" w14:textId="77777777" w:rsidR="0098604E" w:rsidRPr="0097688E" w:rsidRDefault="0098604E" w:rsidP="0098604E">
      <w:pPr>
        <w:spacing w:line="276" w:lineRule="auto"/>
        <w:ind w:firstLine="709"/>
        <w:jc w:val="both"/>
        <w:rPr>
          <w:rFonts w:ascii="Liberation Serif" w:hAnsi="Liberation Serif" w:cs="Liberation Serif"/>
          <w:highlight w:val="yellow"/>
        </w:rPr>
      </w:pPr>
    </w:p>
    <w:p w14:paraId="4AA2C6E4" w14:textId="77777777" w:rsidR="0098604E" w:rsidRPr="006801F5" w:rsidRDefault="0098604E" w:rsidP="0098604E">
      <w:pPr>
        <w:pStyle w:val="1"/>
        <w:jc w:val="center"/>
        <w:rPr>
          <w:rFonts w:ascii="Liberation Serif" w:hAnsi="Liberation Serif" w:cs="Liberation Serif"/>
        </w:rPr>
      </w:pPr>
      <w:bookmarkStart w:id="166" w:name="_Toc85554603"/>
      <w:bookmarkStart w:id="167" w:name="_Toc179453929"/>
      <w:r w:rsidRPr="006801F5">
        <w:rPr>
          <w:rFonts w:ascii="Liberation Serif" w:hAnsi="Liberation Serif" w:cs="Liberation Serif"/>
        </w:rPr>
        <w:t>Приложения к материалам по обоснованию</w:t>
      </w:r>
      <w:bookmarkEnd w:id="166"/>
      <w:bookmarkEnd w:id="167"/>
    </w:p>
    <w:p w14:paraId="61B4EDF2" w14:textId="77777777" w:rsidR="0098604E" w:rsidRPr="006801F5" w:rsidRDefault="0098604E" w:rsidP="0098604E">
      <w:pPr>
        <w:spacing w:line="276" w:lineRule="auto"/>
        <w:ind w:firstLine="709"/>
        <w:jc w:val="both"/>
        <w:rPr>
          <w:rFonts w:ascii="Liberation Serif" w:hAnsi="Liberation Serif" w:cs="Liberation Serif"/>
        </w:rPr>
      </w:pPr>
      <w:r w:rsidRPr="006801F5">
        <w:rPr>
          <w:rFonts w:ascii="Liberation Serif" w:hAnsi="Liberation Serif" w:cs="Liberation Serif"/>
        </w:rPr>
        <w:br w:type="page"/>
      </w:r>
    </w:p>
    <w:p w14:paraId="751943F0" w14:textId="77777777" w:rsidR="0098604E" w:rsidRPr="006801F5" w:rsidRDefault="0098604E" w:rsidP="0098604E">
      <w:pPr>
        <w:spacing w:line="276" w:lineRule="auto"/>
        <w:ind w:firstLine="709"/>
        <w:jc w:val="both"/>
        <w:rPr>
          <w:rFonts w:ascii="Liberation Serif" w:hAnsi="Liberation Serif" w:cs="Liberation Serif"/>
        </w:rPr>
        <w:sectPr w:rsidR="0098604E" w:rsidRPr="006801F5" w:rsidSect="002F5C03">
          <w:type w:val="nextColumn"/>
          <w:pgSz w:w="16838" w:h="11906" w:orient="landscape" w:code="9"/>
          <w:pgMar w:top="1134" w:right="851" w:bottom="1134" w:left="1701" w:header="709" w:footer="709" w:gutter="0"/>
          <w:cols w:space="708"/>
          <w:docGrid w:linePitch="360"/>
        </w:sectPr>
      </w:pPr>
    </w:p>
    <w:p w14:paraId="65504506" w14:textId="77777777" w:rsidR="0098604E" w:rsidRPr="006801F5" w:rsidRDefault="0098604E" w:rsidP="0098604E">
      <w:pPr>
        <w:pStyle w:val="1"/>
        <w:ind w:firstLine="1134"/>
        <w:rPr>
          <w:rFonts w:ascii="Liberation Serif" w:hAnsi="Liberation Serif" w:cs="Liberation Serif"/>
        </w:rPr>
      </w:pPr>
      <w:bookmarkStart w:id="168" w:name="_Ref78286919"/>
      <w:bookmarkStart w:id="169" w:name="_Toc85554604"/>
      <w:bookmarkStart w:id="170" w:name="_Toc179453930"/>
      <w:r w:rsidRPr="006801F5">
        <w:rPr>
          <w:rFonts w:ascii="Liberation Serif" w:hAnsi="Liberation Serif" w:cs="Liberation Serif"/>
        </w:rPr>
        <w:lastRenderedPageBreak/>
        <w:t>Приложение 1 «Перечень планируемых объектов местного значения поселения, оценка условий их создания и влияния на комплексное развитие территории»</w:t>
      </w:r>
      <w:bookmarkEnd w:id="168"/>
      <w:bookmarkEnd w:id="169"/>
      <w:bookmarkEnd w:id="170"/>
    </w:p>
    <w:p w14:paraId="5374D451" w14:textId="77777777" w:rsidR="0098604E" w:rsidRPr="006801F5" w:rsidRDefault="0098604E" w:rsidP="0098604E">
      <w:pPr>
        <w:pStyle w:val="afb"/>
        <w:keepNext/>
        <w:jc w:val="right"/>
        <w:rPr>
          <w:rFonts w:ascii="Liberation Serif" w:hAnsi="Liberation Serif" w:cs="Liberation Serif"/>
          <w:sz w:val="24"/>
        </w:rPr>
      </w:pPr>
      <w:r w:rsidRPr="006801F5">
        <w:rPr>
          <w:rFonts w:ascii="Liberation Serif" w:hAnsi="Liberation Serif" w:cs="Liberation Serif"/>
          <w:sz w:val="24"/>
        </w:rPr>
        <w:t xml:space="preserve">Таблица </w:t>
      </w:r>
      <w:r w:rsidRPr="006801F5">
        <w:rPr>
          <w:rFonts w:ascii="Liberation Serif" w:hAnsi="Liberation Serif" w:cs="Liberation Serif"/>
          <w:sz w:val="24"/>
        </w:rPr>
        <w:fldChar w:fldCharType="begin"/>
      </w:r>
      <w:r w:rsidRPr="006801F5">
        <w:rPr>
          <w:rFonts w:ascii="Liberation Serif" w:hAnsi="Liberation Serif" w:cs="Liberation Serif"/>
          <w:sz w:val="24"/>
        </w:rPr>
        <w:instrText xml:space="preserve"> SEQ Таблица \* ARABIC </w:instrText>
      </w:r>
      <w:r w:rsidRPr="006801F5">
        <w:rPr>
          <w:rFonts w:ascii="Liberation Serif" w:hAnsi="Liberation Serif" w:cs="Liberation Serif"/>
          <w:sz w:val="24"/>
        </w:rPr>
        <w:fldChar w:fldCharType="separate"/>
      </w:r>
      <w:r>
        <w:rPr>
          <w:rFonts w:ascii="Liberation Serif" w:hAnsi="Liberation Serif" w:cs="Liberation Serif"/>
          <w:noProof/>
          <w:sz w:val="24"/>
        </w:rPr>
        <w:t>40</w:t>
      </w:r>
      <w:r w:rsidRPr="006801F5">
        <w:rPr>
          <w:rFonts w:ascii="Liberation Serif" w:hAnsi="Liberation Serif" w:cs="Liberation Serif"/>
          <w:sz w:val="24"/>
        </w:rPr>
        <w:fldChar w:fldCharType="end"/>
      </w:r>
      <w:r w:rsidRPr="006801F5">
        <w:rPr>
          <w:rFonts w:ascii="Liberation Serif" w:hAnsi="Liberation Serif" w:cs="Liberation Serif"/>
          <w:sz w:val="24"/>
        </w:rPr>
        <w:t>. Перечень планируемых объектов местного значения поселения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9"/>
        <w:gridCol w:w="1178"/>
        <w:gridCol w:w="1011"/>
        <w:gridCol w:w="848"/>
        <w:gridCol w:w="1344"/>
        <w:gridCol w:w="1846"/>
        <w:gridCol w:w="1095"/>
        <w:gridCol w:w="1095"/>
      </w:tblGrid>
      <w:tr w:rsidR="0098604E" w:rsidRPr="006801F5" w14:paraId="6F3B6F43" w14:textId="77777777" w:rsidTr="00A11ED8">
        <w:trPr>
          <w:trHeight w:val="300"/>
        </w:trPr>
        <w:tc>
          <w:tcPr>
            <w:tcW w:w="1385" w:type="dxa"/>
            <w:noWrap/>
            <w:vAlign w:val="center"/>
          </w:tcPr>
          <w:p w14:paraId="4401F8CC" w14:textId="77777777" w:rsidR="0098604E" w:rsidRPr="006801F5" w:rsidRDefault="0098604E" w:rsidP="00A11ED8">
            <w:pPr>
              <w:spacing w:line="276" w:lineRule="auto"/>
              <w:jc w:val="center"/>
              <w:rPr>
                <w:rFonts w:ascii="Liberation Serif" w:hAnsi="Liberation Serif" w:cs="Liberation Serif"/>
                <w:b/>
                <w:color w:val="000000"/>
                <w:sz w:val="20"/>
                <w:szCs w:val="20"/>
              </w:rPr>
            </w:pPr>
            <w:r w:rsidRPr="006801F5">
              <w:rPr>
                <w:rStyle w:val="CharacterStyle8"/>
                <w:rFonts w:ascii="Liberation Serif" w:eastAsiaTheme="minorHAnsi" w:hAnsi="Liberation Serif" w:cs="Liberation Serif"/>
              </w:rPr>
              <w:t>Рекомендованное место расположения объекта местного значения</w:t>
            </w:r>
          </w:p>
        </w:tc>
        <w:tc>
          <w:tcPr>
            <w:tcW w:w="1801" w:type="dxa"/>
            <w:noWrap/>
            <w:vAlign w:val="center"/>
          </w:tcPr>
          <w:p w14:paraId="1AB28DFE" w14:textId="77777777" w:rsidR="0098604E" w:rsidRPr="006801F5" w:rsidRDefault="0098604E" w:rsidP="00A11ED8">
            <w:pPr>
              <w:spacing w:line="276" w:lineRule="auto"/>
              <w:jc w:val="center"/>
              <w:rPr>
                <w:rFonts w:ascii="Liberation Serif" w:hAnsi="Liberation Serif" w:cs="Liberation Serif"/>
                <w:b/>
                <w:color w:val="000000"/>
                <w:sz w:val="20"/>
                <w:szCs w:val="20"/>
              </w:rPr>
            </w:pPr>
            <w:r w:rsidRPr="006801F5">
              <w:rPr>
                <w:rStyle w:val="CharacterStyle9"/>
                <w:rFonts w:ascii="Liberation Serif" w:eastAsiaTheme="minorHAnsi" w:hAnsi="Liberation Serif" w:cs="Liberation Serif"/>
                <w:b/>
                <w:sz w:val="20"/>
                <w:szCs w:val="20"/>
              </w:rPr>
              <w:t>Наименование объекта (номер по Положению о территориальном планировании)</w:t>
            </w:r>
          </w:p>
        </w:tc>
        <w:tc>
          <w:tcPr>
            <w:tcW w:w="1524" w:type="dxa"/>
            <w:noWrap/>
            <w:vAlign w:val="center"/>
          </w:tcPr>
          <w:p w14:paraId="4EFE019E"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Функциональная зона</w:t>
            </w:r>
          </w:p>
        </w:tc>
        <w:tc>
          <w:tcPr>
            <w:tcW w:w="1253" w:type="dxa"/>
            <w:noWrap/>
            <w:vAlign w:val="center"/>
          </w:tcPr>
          <w:p w14:paraId="0190FB05"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Современное состояние и использование территории</w:t>
            </w:r>
          </w:p>
        </w:tc>
        <w:tc>
          <w:tcPr>
            <w:tcW w:w="2077" w:type="dxa"/>
            <w:noWrap/>
            <w:vAlign w:val="center"/>
          </w:tcPr>
          <w:p w14:paraId="31FAA285"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Наличие ограничений по использованию территории, включая прогнозируемые ограничения</w:t>
            </w:r>
          </w:p>
        </w:tc>
        <w:tc>
          <w:tcPr>
            <w:tcW w:w="2910" w:type="dxa"/>
            <w:noWrap/>
            <w:vAlign w:val="center"/>
          </w:tcPr>
          <w:p w14:paraId="77398887"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Основные характеристики объекта</w:t>
            </w:r>
          </w:p>
        </w:tc>
        <w:tc>
          <w:tcPr>
            <w:tcW w:w="1663" w:type="dxa"/>
            <w:noWrap/>
            <w:vAlign w:val="center"/>
          </w:tcPr>
          <w:p w14:paraId="7537A1EE"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Обеспеченность транспортно-инженерной инфраструктурой</w:t>
            </w:r>
          </w:p>
        </w:tc>
        <w:tc>
          <w:tcPr>
            <w:tcW w:w="1663" w:type="dxa"/>
            <w:noWrap/>
            <w:vAlign w:val="center"/>
          </w:tcPr>
          <w:p w14:paraId="724C2BDB"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Оценка влияния на комплексное развитие территории</w:t>
            </w:r>
          </w:p>
        </w:tc>
      </w:tr>
      <w:tr w:rsidR="0098604E" w:rsidRPr="006801F5" w14:paraId="34FF84D9"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283D2C"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1</w:t>
            </w:r>
          </w:p>
        </w:tc>
        <w:tc>
          <w:tcPr>
            <w:tcW w:w="1801" w:type="dxa"/>
            <w:tcBorders>
              <w:top w:val="single" w:sz="6" w:space="0" w:color="000000"/>
              <w:bottom w:val="single" w:sz="6" w:space="0" w:color="000000"/>
              <w:right w:val="single" w:sz="6" w:space="0" w:color="000000"/>
            </w:tcBorders>
            <w:shd w:val="clear" w:color="auto" w:fill="auto"/>
            <w:vAlign w:val="center"/>
          </w:tcPr>
          <w:p w14:paraId="60BFA71C"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2</w:t>
            </w:r>
          </w:p>
        </w:tc>
        <w:tc>
          <w:tcPr>
            <w:tcW w:w="1524" w:type="dxa"/>
            <w:tcBorders>
              <w:top w:val="single" w:sz="6" w:space="0" w:color="000000"/>
              <w:bottom w:val="single" w:sz="6" w:space="0" w:color="000000"/>
              <w:right w:val="single" w:sz="6" w:space="0" w:color="000000"/>
            </w:tcBorders>
            <w:shd w:val="clear" w:color="auto" w:fill="auto"/>
            <w:vAlign w:val="center"/>
          </w:tcPr>
          <w:p w14:paraId="337ACD1E"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3</w:t>
            </w:r>
          </w:p>
        </w:tc>
        <w:tc>
          <w:tcPr>
            <w:tcW w:w="1253" w:type="dxa"/>
            <w:tcBorders>
              <w:top w:val="single" w:sz="6" w:space="0" w:color="000000"/>
              <w:bottom w:val="single" w:sz="6" w:space="0" w:color="000000"/>
              <w:right w:val="single" w:sz="6" w:space="0" w:color="000000"/>
            </w:tcBorders>
            <w:shd w:val="clear" w:color="auto" w:fill="auto"/>
            <w:vAlign w:val="center"/>
          </w:tcPr>
          <w:p w14:paraId="091BB99D"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4</w:t>
            </w:r>
          </w:p>
        </w:tc>
        <w:tc>
          <w:tcPr>
            <w:tcW w:w="2077" w:type="dxa"/>
            <w:tcBorders>
              <w:top w:val="single" w:sz="6" w:space="0" w:color="000000"/>
              <w:bottom w:val="single" w:sz="6" w:space="0" w:color="000000"/>
              <w:right w:val="single" w:sz="6" w:space="0" w:color="000000"/>
            </w:tcBorders>
            <w:shd w:val="clear" w:color="auto" w:fill="auto"/>
            <w:vAlign w:val="center"/>
          </w:tcPr>
          <w:p w14:paraId="07AC7AFB"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5</w:t>
            </w:r>
          </w:p>
        </w:tc>
        <w:tc>
          <w:tcPr>
            <w:tcW w:w="2910" w:type="dxa"/>
            <w:tcBorders>
              <w:top w:val="single" w:sz="6" w:space="0" w:color="000000"/>
              <w:bottom w:val="single" w:sz="6" w:space="0" w:color="000000"/>
              <w:right w:val="single" w:sz="6" w:space="0" w:color="000000"/>
            </w:tcBorders>
            <w:shd w:val="clear" w:color="auto" w:fill="auto"/>
            <w:vAlign w:val="center"/>
          </w:tcPr>
          <w:p w14:paraId="7EF69279"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6</w:t>
            </w:r>
          </w:p>
        </w:tc>
        <w:tc>
          <w:tcPr>
            <w:tcW w:w="1663" w:type="dxa"/>
            <w:tcBorders>
              <w:top w:val="single" w:sz="6" w:space="0" w:color="000000"/>
              <w:bottom w:val="single" w:sz="6" w:space="0" w:color="000000"/>
              <w:right w:val="single" w:sz="6" w:space="0" w:color="000000"/>
            </w:tcBorders>
            <w:shd w:val="clear" w:color="auto" w:fill="auto"/>
            <w:vAlign w:val="center"/>
          </w:tcPr>
          <w:p w14:paraId="545E1B00"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7</w:t>
            </w:r>
          </w:p>
        </w:tc>
        <w:tc>
          <w:tcPr>
            <w:tcW w:w="1663" w:type="dxa"/>
            <w:tcBorders>
              <w:top w:val="single" w:sz="6" w:space="0" w:color="000000"/>
              <w:bottom w:val="single" w:sz="6" w:space="0" w:color="000000"/>
              <w:right w:val="single" w:sz="6" w:space="0" w:color="000000"/>
            </w:tcBorders>
            <w:shd w:val="clear" w:color="auto" w:fill="auto"/>
            <w:vAlign w:val="center"/>
          </w:tcPr>
          <w:p w14:paraId="393EB055"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8</w:t>
            </w:r>
          </w:p>
        </w:tc>
      </w:tr>
      <w:tr w:rsidR="0098604E" w:rsidRPr="006801F5" w14:paraId="6F52D413"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427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499835C0"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A170B0">
              <w:rPr>
                <w:rFonts w:ascii="Liberation Serif" w:eastAsia="Calibri" w:hAnsi="Liberation Serif" w:cs="Liberation Serif"/>
                <w:sz w:val="20"/>
                <w:szCs w:val="20"/>
              </w:rPr>
              <w:t>Прочие объекты обслуживания</w:t>
            </w:r>
          </w:p>
        </w:tc>
      </w:tr>
      <w:tr w:rsidR="0098604E" w:rsidRPr="006801F5" w14:paraId="55C6F798"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9EC820"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 xml:space="preserve">Камчатский край, </w:t>
            </w:r>
            <w:proofErr w:type="spellStart"/>
            <w:r w:rsidRPr="007E01D5">
              <w:rPr>
                <w:rFonts w:ascii="Liberation Serif" w:eastAsia="Calibri" w:hAnsi="Liberation Serif" w:cs="Liberation Serif"/>
                <w:sz w:val="20"/>
                <w:szCs w:val="20"/>
              </w:rPr>
              <w:t>Усть</w:t>
            </w:r>
            <w:proofErr w:type="spellEnd"/>
            <w:r w:rsidRPr="007E01D5">
              <w:rPr>
                <w:rFonts w:ascii="Liberation Serif" w:eastAsia="Calibri" w:hAnsi="Liberation Serif" w:cs="Liberation Serif"/>
                <w:sz w:val="20"/>
                <w:szCs w:val="20"/>
              </w:rPr>
              <w:t>-Большерецкий район, Кавалерское сельское поселение, с. Кавалерское, ул. Блюхера</w:t>
            </w:r>
          </w:p>
        </w:tc>
        <w:tc>
          <w:tcPr>
            <w:tcW w:w="1801" w:type="dxa"/>
            <w:tcBorders>
              <w:top w:val="single" w:sz="6" w:space="0" w:color="000000"/>
              <w:bottom w:val="single" w:sz="6" w:space="0" w:color="000000"/>
              <w:right w:val="single" w:sz="6" w:space="0" w:color="000000"/>
            </w:tcBorders>
            <w:shd w:val="clear" w:color="auto" w:fill="auto"/>
            <w:vAlign w:val="center"/>
          </w:tcPr>
          <w:p w14:paraId="01704AC5" w14:textId="77777777" w:rsidR="0098604E" w:rsidRPr="007E01D5" w:rsidRDefault="0098604E" w:rsidP="00A11ED8">
            <w:pPr>
              <w:spacing w:line="276" w:lineRule="auto"/>
              <w:jc w:val="center"/>
              <w:rPr>
                <w:rFonts w:ascii="Liberation Serif" w:eastAsia="Calibri" w:hAnsi="Liberation Serif" w:cs="Liberation Serif"/>
                <w:sz w:val="20"/>
                <w:szCs w:val="20"/>
              </w:rPr>
            </w:pPr>
            <w:r>
              <w:rPr>
                <w:rStyle w:val="CharacterStyle12"/>
                <w:rFonts w:eastAsia="Calibri"/>
              </w:rPr>
              <w:t>Баня (1)</w:t>
            </w:r>
          </w:p>
        </w:tc>
        <w:tc>
          <w:tcPr>
            <w:tcW w:w="1524" w:type="dxa"/>
            <w:tcBorders>
              <w:top w:val="single" w:sz="6" w:space="0" w:color="000000"/>
              <w:bottom w:val="single" w:sz="6" w:space="0" w:color="000000"/>
              <w:right w:val="single" w:sz="6" w:space="0" w:color="000000"/>
            </w:tcBorders>
            <w:shd w:val="clear" w:color="auto" w:fill="auto"/>
            <w:vAlign w:val="center"/>
          </w:tcPr>
          <w:p w14:paraId="4BF1248F"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Зона застройки индивидуальными жилыми домами</w:t>
            </w:r>
          </w:p>
        </w:tc>
        <w:tc>
          <w:tcPr>
            <w:tcW w:w="1253" w:type="dxa"/>
            <w:tcBorders>
              <w:top w:val="single" w:sz="6" w:space="0" w:color="000000"/>
              <w:bottom w:val="single" w:sz="6" w:space="0" w:color="000000"/>
              <w:right w:val="single" w:sz="6" w:space="0" w:color="000000"/>
            </w:tcBorders>
            <w:shd w:val="clear" w:color="auto" w:fill="auto"/>
            <w:vAlign w:val="center"/>
          </w:tcPr>
          <w:p w14:paraId="7D14563E"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103D7B18"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21A7F0DB"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Статус объекта : Планируемый к размещению;</w:t>
            </w:r>
            <w:r w:rsidRPr="007E01D5">
              <w:rPr>
                <w:rFonts w:ascii="Liberation Serif" w:eastAsia="Calibri" w:hAnsi="Liberation Serif" w:cs="Liberation Serif"/>
                <w:sz w:val="20"/>
                <w:szCs w:val="20"/>
              </w:rPr>
              <w:br/>
              <w:t>Назначение объекта: Непроизводственные объекты коммунально-бытового обслуживания и предоставления персональных услуг;</w:t>
            </w:r>
            <w:r w:rsidRPr="007E01D5">
              <w:rPr>
                <w:rFonts w:ascii="Liberation Serif" w:eastAsia="Calibri" w:hAnsi="Liberation Serif" w:cs="Liberation Serif"/>
                <w:sz w:val="20"/>
                <w:szCs w:val="20"/>
              </w:rPr>
              <w:br/>
              <w:t>Срок реализации: 2044;</w:t>
            </w:r>
            <w:r w:rsidRPr="007E01D5">
              <w:rPr>
                <w:rFonts w:ascii="Liberation Serif" w:eastAsia="Calibri" w:hAnsi="Liberation Serif" w:cs="Liberation Serif"/>
                <w:sz w:val="20"/>
                <w:szCs w:val="20"/>
              </w:rPr>
              <w:br/>
              <w:t>Подтип непроизводственного объекта коммунально-бытового обслуживания и предоставления персональных услуг: Объект коммунального обслуживания (прачечные, химчистки, бани);</w:t>
            </w:r>
            <w:r w:rsidRPr="007E01D5">
              <w:rPr>
                <w:rFonts w:ascii="Liberation Serif" w:eastAsia="Calibri" w:hAnsi="Liberation Serif" w:cs="Liberation Serif"/>
                <w:sz w:val="20"/>
                <w:szCs w:val="20"/>
              </w:rPr>
              <w:br/>
              <w:t>Количество рабочих (операционных) мест: 2 мест</w:t>
            </w:r>
          </w:p>
        </w:tc>
        <w:tc>
          <w:tcPr>
            <w:tcW w:w="1663" w:type="dxa"/>
            <w:tcBorders>
              <w:top w:val="single" w:sz="6" w:space="0" w:color="000000"/>
              <w:bottom w:val="single" w:sz="6" w:space="0" w:color="000000"/>
              <w:right w:val="single" w:sz="6" w:space="0" w:color="000000"/>
            </w:tcBorders>
            <w:shd w:val="clear" w:color="auto" w:fill="auto"/>
            <w:vAlign w:val="center"/>
          </w:tcPr>
          <w:p w14:paraId="42CFD0AF" w14:textId="77777777" w:rsidR="0098604E" w:rsidRPr="007E01D5" w:rsidRDefault="0098604E" w:rsidP="00A11ED8">
            <w:pPr>
              <w:spacing w:line="276" w:lineRule="auto"/>
              <w:jc w:val="center"/>
              <w:rPr>
                <w:rFonts w:ascii="Liberation Serif" w:eastAsia="Calibri" w:hAnsi="Liberation Serif" w:cs="Liberation Serif"/>
                <w:sz w:val="20"/>
                <w:szCs w:val="20"/>
              </w:rPr>
            </w:pPr>
            <w:proofErr w:type="spellStart"/>
            <w:r w:rsidRPr="007E01D5">
              <w:rPr>
                <w:rFonts w:ascii="Liberation Serif" w:eastAsia="Calibri" w:hAnsi="Liberation Serif" w:cs="Liberation Serif"/>
                <w:sz w:val="20"/>
                <w:szCs w:val="20"/>
              </w:rPr>
              <w:t>Высокая:Возможно</w:t>
            </w:r>
            <w:proofErr w:type="spellEnd"/>
            <w:r w:rsidRPr="007E01D5">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63" w:type="dxa"/>
            <w:tcBorders>
              <w:top w:val="single" w:sz="6" w:space="0" w:color="000000"/>
              <w:bottom w:val="single" w:sz="6" w:space="0" w:color="000000"/>
              <w:right w:val="single" w:sz="6" w:space="0" w:color="000000"/>
            </w:tcBorders>
            <w:shd w:val="clear" w:color="auto" w:fill="auto"/>
            <w:vAlign w:val="center"/>
          </w:tcPr>
          <w:p w14:paraId="39859C39"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Способствует повышению уровня услуг прочих объектов обслуживания</w:t>
            </w:r>
          </w:p>
        </w:tc>
      </w:tr>
      <w:tr w:rsidR="0098604E" w:rsidRPr="006801F5" w14:paraId="49342934"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427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4D156799"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Объекты общественного транспорта</w:t>
            </w:r>
          </w:p>
        </w:tc>
      </w:tr>
      <w:tr w:rsidR="0098604E" w:rsidRPr="006801F5" w14:paraId="2DBD5565"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1D9AD0"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 xml:space="preserve">Камчатский край, </w:t>
            </w:r>
            <w:proofErr w:type="spellStart"/>
            <w:r w:rsidRPr="00FE77F4">
              <w:rPr>
                <w:rFonts w:ascii="Liberation Serif" w:eastAsia="Calibri" w:hAnsi="Liberation Serif" w:cs="Liberation Serif"/>
                <w:sz w:val="20"/>
                <w:szCs w:val="20"/>
              </w:rPr>
              <w:t>Усть</w:t>
            </w:r>
            <w:proofErr w:type="spellEnd"/>
            <w:r w:rsidRPr="00FE77F4">
              <w:rPr>
                <w:rFonts w:ascii="Liberation Serif" w:eastAsia="Calibri" w:hAnsi="Liberation Serif" w:cs="Liberation Serif"/>
                <w:sz w:val="20"/>
                <w:szCs w:val="20"/>
              </w:rPr>
              <w:t>-Большере</w:t>
            </w:r>
            <w:r w:rsidRPr="00FE77F4">
              <w:rPr>
                <w:rFonts w:ascii="Liberation Serif" w:eastAsia="Calibri" w:hAnsi="Liberation Serif" w:cs="Liberation Serif"/>
                <w:sz w:val="20"/>
                <w:szCs w:val="20"/>
              </w:rPr>
              <w:lastRenderedPageBreak/>
              <w:t>цкий район, Кавалерское сельское поселение, с. Кавалерское</w:t>
            </w:r>
          </w:p>
        </w:tc>
        <w:tc>
          <w:tcPr>
            <w:tcW w:w="1801" w:type="dxa"/>
            <w:tcBorders>
              <w:top w:val="single" w:sz="6" w:space="0" w:color="000000"/>
              <w:bottom w:val="single" w:sz="6" w:space="0" w:color="000000"/>
              <w:right w:val="single" w:sz="6" w:space="0" w:color="000000"/>
            </w:tcBorders>
            <w:shd w:val="clear" w:color="auto" w:fill="auto"/>
            <w:vAlign w:val="center"/>
          </w:tcPr>
          <w:p w14:paraId="17C8FF1F"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lastRenderedPageBreak/>
              <w:t>Станция автозаправочная (2)</w:t>
            </w:r>
          </w:p>
        </w:tc>
        <w:tc>
          <w:tcPr>
            <w:tcW w:w="1524" w:type="dxa"/>
            <w:tcBorders>
              <w:top w:val="single" w:sz="6" w:space="0" w:color="000000"/>
              <w:bottom w:val="single" w:sz="6" w:space="0" w:color="000000"/>
              <w:right w:val="single" w:sz="6" w:space="0" w:color="000000"/>
            </w:tcBorders>
            <w:shd w:val="clear" w:color="auto" w:fill="auto"/>
            <w:vAlign w:val="center"/>
          </w:tcPr>
          <w:p w14:paraId="14F00EEC"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 xml:space="preserve">Зона застройки индивидуальными </w:t>
            </w:r>
            <w:r w:rsidRPr="007E01D5">
              <w:rPr>
                <w:rFonts w:ascii="Liberation Serif" w:eastAsia="Calibri" w:hAnsi="Liberation Serif" w:cs="Liberation Serif"/>
                <w:sz w:val="20"/>
                <w:szCs w:val="20"/>
              </w:rPr>
              <w:lastRenderedPageBreak/>
              <w:t>жилыми домами</w:t>
            </w:r>
          </w:p>
        </w:tc>
        <w:tc>
          <w:tcPr>
            <w:tcW w:w="1253" w:type="dxa"/>
            <w:tcBorders>
              <w:top w:val="single" w:sz="6" w:space="0" w:color="000000"/>
              <w:bottom w:val="single" w:sz="6" w:space="0" w:color="000000"/>
              <w:right w:val="single" w:sz="6" w:space="0" w:color="000000"/>
            </w:tcBorders>
            <w:shd w:val="clear" w:color="auto" w:fill="auto"/>
            <w:vAlign w:val="center"/>
          </w:tcPr>
          <w:p w14:paraId="58793239"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lastRenderedPageBreak/>
              <w:t>-</w:t>
            </w:r>
          </w:p>
        </w:tc>
        <w:tc>
          <w:tcPr>
            <w:tcW w:w="2077" w:type="dxa"/>
            <w:tcBorders>
              <w:top w:val="single" w:sz="6" w:space="0" w:color="000000"/>
              <w:bottom w:val="single" w:sz="6" w:space="0" w:color="000000"/>
              <w:right w:val="single" w:sz="6" w:space="0" w:color="000000"/>
            </w:tcBorders>
            <w:shd w:val="clear" w:color="auto" w:fill="auto"/>
            <w:vAlign w:val="center"/>
          </w:tcPr>
          <w:p w14:paraId="3C88A147"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60A00233"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Статус объекта : Планируемый к размещению;</w:t>
            </w:r>
            <w:r w:rsidRPr="007E01D5">
              <w:rPr>
                <w:rFonts w:ascii="Liberation Serif" w:eastAsia="Calibri" w:hAnsi="Liberation Serif" w:cs="Liberation Serif"/>
                <w:sz w:val="20"/>
                <w:szCs w:val="20"/>
              </w:rPr>
              <w:br/>
              <w:t xml:space="preserve">Назначение объекта: </w:t>
            </w:r>
            <w:r w:rsidRPr="007E01D5">
              <w:rPr>
                <w:rFonts w:ascii="Liberation Serif" w:eastAsia="Calibri" w:hAnsi="Liberation Serif" w:cs="Liberation Serif"/>
                <w:sz w:val="20"/>
                <w:szCs w:val="20"/>
              </w:rPr>
              <w:lastRenderedPageBreak/>
              <w:t>Объект автомобильного транспорта;</w:t>
            </w:r>
            <w:r w:rsidRPr="007E01D5">
              <w:rPr>
                <w:rFonts w:ascii="Liberation Serif" w:eastAsia="Calibri" w:hAnsi="Liberation Serif" w:cs="Liberation Serif"/>
                <w:sz w:val="20"/>
                <w:szCs w:val="20"/>
              </w:rPr>
              <w:br/>
              <w:t>Срок реализации: 2044;</w:t>
            </w:r>
            <w:r w:rsidRPr="007E01D5">
              <w:rPr>
                <w:rFonts w:ascii="Liberation Serif" w:eastAsia="Calibri" w:hAnsi="Liberation Serif" w:cs="Liberation Serif"/>
                <w:sz w:val="20"/>
                <w:szCs w:val="20"/>
              </w:rPr>
              <w:br/>
              <w:t>Вместимость: 0 единиц;</w:t>
            </w:r>
            <w:r w:rsidRPr="007E01D5">
              <w:rPr>
                <w:rFonts w:ascii="Liberation Serif" w:eastAsia="Calibri" w:hAnsi="Liberation Serif" w:cs="Liberation Serif"/>
                <w:sz w:val="20"/>
                <w:szCs w:val="20"/>
              </w:rPr>
              <w:br/>
              <w:t>Тип автозаправочных станций: Автозаправочная станция (традиционная);</w:t>
            </w:r>
            <w:r w:rsidRPr="007E01D5">
              <w:rPr>
                <w:rFonts w:ascii="Liberation Serif" w:eastAsia="Calibri" w:hAnsi="Liberation Serif" w:cs="Liberation Serif"/>
                <w:sz w:val="20"/>
                <w:szCs w:val="20"/>
              </w:rPr>
              <w:br/>
              <w:t>Количество топливораздаточных колонок автозаправочных станций: 1</w:t>
            </w:r>
          </w:p>
        </w:tc>
        <w:tc>
          <w:tcPr>
            <w:tcW w:w="1663" w:type="dxa"/>
            <w:tcBorders>
              <w:top w:val="single" w:sz="6" w:space="0" w:color="000000"/>
              <w:bottom w:val="single" w:sz="6" w:space="0" w:color="000000"/>
              <w:right w:val="single" w:sz="6" w:space="0" w:color="000000"/>
            </w:tcBorders>
            <w:shd w:val="clear" w:color="auto" w:fill="auto"/>
            <w:vAlign w:val="center"/>
          </w:tcPr>
          <w:p w14:paraId="75813D75" w14:textId="77777777" w:rsidR="0098604E" w:rsidRPr="007E01D5" w:rsidRDefault="0098604E" w:rsidP="00A11ED8">
            <w:pPr>
              <w:spacing w:line="276" w:lineRule="auto"/>
              <w:jc w:val="center"/>
              <w:rPr>
                <w:rFonts w:ascii="Liberation Serif" w:eastAsia="Calibri" w:hAnsi="Liberation Serif" w:cs="Liberation Serif"/>
                <w:sz w:val="20"/>
                <w:szCs w:val="20"/>
              </w:rPr>
            </w:pPr>
            <w:proofErr w:type="spellStart"/>
            <w:r w:rsidRPr="007E01D5">
              <w:rPr>
                <w:rFonts w:ascii="Liberation Serif" w:eastAsia="Calibri" w:hAnsi="Liberation Serif" w:cs="Liberation Serif"/>
                <w:sz w:val="20"/>
                <w:szCs w:val="20"/>
              </w:rPr>
              <w:lastRenderedPageBreak/>
              <w:t>Высокая:Возможно</w:t>
            </w:r>
            <w:proofErr w:type="spellEnd"/>
            <w:r w:rsidRPr="007E01D5">
              <w:rPr>
                <w:rFonts w:ascii="Liberation Serif" w:eastAsia="Calibri" w:hAnsi="Liberation Serif" w:cs="Liberation Serif"/>
                <w:sz w:val="20"/>
                <w:szCs w:val="20"/>
              </w:rPr>
              <w:t xml:space="preserve"> подсоединение к </w:t>
            </w:r>
            <w:r w:rsidRPr="007E01D5">
              <w:rPr>
                <w:rFonts w:ascii="Liberation Serif" w:eastAsia="Calibri" w:hAnsi="Liberation Serif" w:cs="Liberation Serif"/>
                <w:sz w:val="20"/>
                <w:szCs w:val="20"/>
              </w:rPr>
              <w:lastRenderedPageBreak/>
              <w:t>инженерным сетям населённого пункта. Транспортная доступность обеспечена сетью улиц.</w:t>
            </w:r>
          </w:p>
        </w:tc>
        <w:tc>
          <w:tcPr>
            <w:tcW w:w="1663" w:type="dxa"/>
            <w:tcBorders>
              <w:top w:val="single" w:sz="6" w:space="0" w:color="000000"/>
              <w:bottom w:val="single" w:sz="6" w:space="0" w:color="000000"/>
              <w:right w:val="single" w:sz="6" w:space="0" w:color="000000"/>
            </w:tcBorders>
            <w:shd w:val="clear" w:color="auto" w:fill="auto"/>
            <w:vAlign w:val="center"/>
          </w:tcPr>
          <w:p w14:paraId="7A1FB706"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lastRenderedPageBreak/>
              <w:t>-</w:t>
            </w:r>
          </w:p>
        </w:tc>
      </w:tr>
      <w:tr w:rsidR="0098604E" w:rsidRPr="006801F5" w14:paraId="2F1C2B43"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81D30A" w14:textId="77777777" w:rsidR="0098604E" w:rsidRPr="00FE77F4"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 xml:space="preserve">Камчатский край, </w:t>
            </w:r>
            <w:proofErr w:type="spellStart"/>
            <w:r w:rsidRPr="00FE77F4">
              <w:rPr>
                <w:rFonts w:ascii="Liberation Serif" w:eastAsia="Calibri" w:hAnsi="Liberation Serif" w:cs="Liberation Serif"/>
                <w:sz w:val="20"/>
                <w:szCs w:val="20"/>
              </w:rPr>
              <w:t>Усть</w:t>
            </w:r>
            <w:proofErr w:type="spellEnd"/>
            <w:r w:rsidRPr="00FE77F4">
              <w:rPr>
                <w:rFonts w:ascii="Liberation Serif" w:eastAsia="Calibri" w:hAnsi="Liberation Serif" w:cs="Liberation Serif"/>
                <w:sz w:val="20"/>
                <w:szCs w:val="20"/>
              </w:rPr>
              <w:t>-Большерецкий район, Кавалерское сельское поселение, с. Кавалерское</w:t>
            </w:r>
          </w:p>
        </w:tc>
        <w:tc>
          <w:tcPr>
            <w:tcW w:w="1801" w:type="dxa"/>
            <w:tcBorders>
              <w:top w:val="single" w:sz="6" w:space="0" w:color="000000"/>
              <w:bottom w:val="single" w:sz="6" w:space="0" w:color="000000"/>
              <w:right w:val="single" w:sz="6" w:space="0" w:color="000000"/>
            </w:tcBorders>
            <w:shd w:val="clear" w:color="auto" w:fill="auto"/>
            <w:vAlign w:val="center"/>
          </w:tcPr>
          <w:p w14:paraId="368A0E2F" w14:textId="77777777" w:rsidR="0098604E" w:rsidRPr="00FE77F4"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Станция технического обслуживания (3)</w:t>
            </w:r>
          </w:p>
        </w:tc>
        <w:tc>
          <w:tcPr>
            <w:tcW w:w="1524" w:type="dxa"/>
            <w:tcBorders>
              <w:top w:val="single" w:sz="6" w:space="0" w:color="000000"/>
              <w:bottom w:val="single" w:sz="6" w:space="0" w:color="000000"/>
              <w:right w:val="single" w:sz="6" w:space="0" w:color="000000"/>
            </w:tcBorders>
            <w:shd w:val="clear" w:color="auto" w:fill="auto"/>
            <w:vAlign w:val="center"/>
          </w:tcPr>
          <w:p w14:paraId="694EFBF6"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Зона застройки индивидуальными жилыми домами</w:t>
            </w:r>
          </w:p>
        </w:tc>
        <w:tc>
          <w:tcPr>
            <w:tcW w:w="1253" w:type="dxa"/>
            <w:tcBorders>
              <w:top w:val="single" w:sz="6" w:space="0" w:color="000000"/>
              <w:bottom w:val="single" w:sz="6" w:space="0" w:color="000000"/>
              <w:right w:val="single" w:sz="6" w:space="0" w:color="000000"/>
            </w:tcBorders>
            <w:shd w:val="clear" w:color="auto" w:fill="auto"/>
            <w:vAlign w:val="center"/>
          </w:tcPr>
          <w:p w14:paraId="1624F2DF"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22861B12"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0DC95503"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Статус объекта : Планируемый к размещению;</w:t>
            </w:r>
            <w:r w:rsidRPr="00FE77F4">
              <w:rPr>
                <w:rFonts w:ascii="Liberation Serif" w:eastAsia="Calibri" w:hAnsi="Liberation Serif" w:cs="Liberation Serif"/>
                <w:sz w:val="20"/>
                <w:szCs w:val="20"/>
              </w:rPr>
              <w:br/>
              <w:t>Назначение объекта: Объект автомобильного транспорта;</w:t>
            </w:r>
            <w:r w:rsidRPr="00FE77F4">
              <w:rPr>
                <w:rFonts w:ascii="Liberation Serif" w:eastAsia="Calibri" w:hAnsi="Liberation Serif" w:cs="Liberation Serif"/>
                <w:sz w:val="20"/>
                <w:szCs w:val="20"/>
              </w:rPr>
              <w:br/>
              <w:t>Срок реализации: 2044;</w:t>
            </w:r>
            <w:r w:rsidRPr="00FE77F4">
              <w:rPr>
                <w:rFonts w:ascii="Liberation Serif" w:eastAsia="Calibri" w:hAnsi="Liberation Serif" w:cs="Liberation Serif"/>
                <w:sz w:val="20"/>
                <w:szCs w:val="20"/>
              </w:rPr>
              <w:br/>
              <w:t>Количество постов станций технического обслуживания: 2</w:t>
            </w:r>
          </w:p>
        </w:tc>
        <w:tc>
          <w:tcPr>
            <w:tcW w:w="1663" w:type="dxa"/>
            <w:tcBorders>
              <w:top w:val="single" w:sz="6" w:space="0" w:color="000000"/>
              <w:bottom w:val="single" w:sz="6" w:space="0" w:color="000000"/>
              <w:right w:val="single" w:sz="6" w:space="0" w:color="000000"/>
            </w:tcBorders>
            <w:shd w:val="clear" w:color="auto" w:fill="auto"/>
            <w:vAlign w:val="center"/>
          </w:tcPr>
          <w:p w14:paraId="7FCF14E6" w14:textId="77777777" w:rsidR="0098604E" w:rsidRPr="007E01D5" w:rsidRDefault="0098604E" w:rsidP="00A11ED8">
            <w:pPr>
              <w:spacing w:line="276" w:lineRule="auto"/>
              <w:jc w:val="center"/>
              <w:rPr>
                <w:rFonts w:ascii="Liberation Serif" w:eastAsia="Calibri" w:hAnsi="Liberation Serif" w:cs="Liberation Serif"/>
                <w:sz w:val="20"/>
                <w:szCs w:val="20"/>
              </w:rPr>
            </w:pPr>
            <w:proofErr w:type="spellStart"/>
            <w:r w:rsidRPr="00FE77F4">
              <w:rPr>
                <w:rFonts w:ascii="Liberation Serif" w:eastAsia="Calibri" w:hAnsi="Liberation Serif" w:cs="Liberation Serif"/>
                <w:sz w:val="20"/>
                <w:szCs w:val="20"/>
              </w:rPr>
              <w:t>Высокая:Возможно</w:t>
            </w:r>
            <w:proofErr w:type="spellEnd"/>
            <w:r w:rsidRPr="00FE77F4">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63" w:type="dxa"/>
            <w:tcBorders>
              <w:top w:val="single" w:sz="6" w:space="0" w:color="000000"/>
              <w:bottom w:val="single" w:sz="6" w:space="0" w:color="000000"/>
              <w:right w:val="single" w:sz="6" w:space="0" w:color="000000"/>
            </w:tcBorders>
            <w:shd w:val="clear" w:color="auto" w:fill="auto"/>
            <w:vAlign w:val="center"/>
          </w:tcPr>
          <w:p w14:paraId="4661C054"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FE77F4">
              <w:rPr>
                <w:rFonts w:ascii="Liberation Serif" w:eastAsia="Calibri" w:hAnsi="Liberation Serif" w:cs="Liberation Serif"/>
                <w:sz w:val="20"/>
                <w:szCs w:val="20"/>
              </w:rPr>
              <w:t>-</w:t>
            </w:r>
          </w:p>
        </w:tc>
      </w:tr>
      <w:tr w:rsidR="0098604E" w:rsidRPr="006801F5" w14:paraId="32DA92C2"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427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66B46D86"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Объекты сети теплоснабжения</w:t>
            </w:r>
          </w:p>
        </w:tc>
      </w:tr>
      <w:tr w:rsidR="0098604E" w:rsidRPr="006801F5" w14:paraId="70F7A51C"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tcPr>
          <w:p w14:paraId="063CF798"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 xml:space="preserve">Камчатский край, </w:t>
            </w:r>
            <w:proofErr w:type="spellStart"/>
            <w:r w:rsidRPr="007E01D5">
              <w:rPr>
                <w:rFonts w:ascii="Liberation Serif" w:eastAsia="Calibri" w:hAnsi="Liberation Serif" w:cs="Liberation Serif"/>
                <w:sz w:val="20"/>
                <w:szCs w:val="20"/>
              </w:rPr>
              <w:t>Усть</w:t>
            </w:r>
            <w:proofErr w:type="spellEnd"/>
            <w:r w:rsidRPr="007E01D5">
              <w:rPr>
                <w:rFonts w:ascii="Liberation Serif" w:eastAsia="Calibri" w:hAnsi="Liberation Serif" w:cs="Liberation Serif"/>
                <w:sz w:val="20"/>
                <w:szCs w:val="20"/>
              </w:rPr>
              <w:t>-Большерецкий район, Кавалерское сельское поселение, с. Кавалерское</w:t>
            </w:r>
          </w:p>
        </w:tc>
        <w:tc>
          <w:tcPr>
            <w:tcW w:w="1801" w:type="dxa"/>
            <w:tcBorders>
              <w:top w:val="single" w:sz="6" w:space="0" w:color="000000"/>
              <w:bottom w:val="single" w:sz="6" w:space="0" w:color="000000"/>
              <w:right w:val="single" w:sz="6" w:space="0" w:color="000000"/>
            </w:tcBorders>
            <w:shd w:val="clear" w:color="auto" w:fill="auto"/>
            <w:vAlign w:val="center"/>
          </w:tcPr>
          <w:p w14:paraId="6BF330E6" w14:textId="77777777" w:rsidR="0098604E" w:rsidRPr="007E01D5" w:rsidRDefault="0098604E" w:rsidP="00A11ED8">
            <w:pPr>
              <w:spacing w:line="276" w:lineRule="auto"/>
              <w:jc w:val="center"/>
              <w:rPr>
                <w:rFonts w:ascii="Liberation Serif" w:eastAsia="Calibri" w:hAnsi="Liberation Serif" w:cs="Liberation Serif"/>
                <w:sz w:val="20"/>
                <w:szCs w:val="20"/>
              </w:rPr>
            </w:pPr>
            <w:r>
              <w:rPr>
                <w:rStyle w:val="CharacterStyle12"/>
                <w:rFonts w:eastAsia="Calibri"/>
              </w:rPr>
              <w:t>Теплопровод распределительный (квартальный) (4)</w:t>
            </w:r>
          </w:p>
        </w:tc>
        <w:tc>
          <w:tcPr>
            <w:tcW w:w="1524" w:type="dxa"/>
            <w:tcBorders>
              <w:top w:val="single" w:sz="6" w:space="0" w:color="000000"/>
              <w:bottom w:val="single" w:sz="6" w:space="0" w:color="000000"/>
              <w:right w:val="single" w:sz="6" w:space="0" w:color="000000"/>
            </w:tcBorders>
            <w:shd w:val="clear" w:color="auto" w:fill="auto"/>
            <w:vAlign w:val="center"/>
          </w:tcPr>
          <w:p w14:paraId="6BA7C79C"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1253" w:type="dxa"/>
            <w:tcBorders>
              <w:top w:val="single" w:sz="6" w:space="0" w:color="000000"/>
              <w:bottom w:val="single" w:sz="6" w:space="0" w:color="000000"/>
              <w:right w:val="single" w:sz="6" w:space="0" w:color="000000"/>
            </w:tcBorders>
            <w:shd w:val="clear" w:color="auto" w:fill="auto"/>
            <w:vAlign w:val="center"/>
          </w:tcPr>
          <w:p w14:paraId="1EA1A6C8"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3A880AEB"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10179F0F"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Статус объекта : Планируемый к ликвидации;</w:t>
            </w:r>
            <w:r w:rsidRPr="007E01D5">
              <w:rPr>
                <w:rFonts w:ascii="Liberation Serif" w:eastAsia="Calibri" w:hAnsi="Liberation Serif" w:cs="Liberation Serif"/>
                <w:sz w:val="20"/>
                <w:szCs w:val="20"/>
              </w:rPr>
              <w:br/>
              <w:t>Назначение объекта: Объект сети теплоснабжения;</w:t>
            </w:r>
            <w:r w:rsidRPr="007E01D5">
              <w:rPr>
                <w:rFonts w:ascii="Liberation Serif" w:eastAsia="Calibri" w:hAnsi="Liberation Serif" w:cs="Liberation Serif"/>
                <w:sz w:val="20"/>
                <w:szCs w:val="20"/>
              </w:rPr>
              <w:br/>
              <w:t>Срок реализации: 2044;</w:t>
            </w:r>
            <w:r w:rsidRPr="007E01D5">
              <w:rPr>
                <w:rFonts w:ascii="Liberation Serif" w:eastAsia="Calibri" w:hAnsi="Liberation Serif" w:cs="Liberation Serif"/>
                <w:sz w:val="20"/>
                <w:szCs w:val="20"/>
              </w:rPr>
              <w:br/>
              <w:t>Протяженность: 0,043 км;</w:t>
            </w:r>
            <w:r w:rsidRPr="007E01D5">
              <w:rPr>
                <w:rFonts w:ascii="Liberation Serif" w:eastAsia="Calibri" w:hAnsi="Liberation Serif" w:cs="Liberation Serif"/>
                <w:sz w:val="20"/>
                <w:szCs w:val="20"/>
              </w:rPr>
              <w:br/>
              <w:t>Вид расположения трубопровода: Подземный</w:t>
            </w:r>
          </w:p>
        </w:tc>
        <w:tc>
          <w:tcPr>
            <w:tcW w:w="1663" w:type="dxa"/>
            <w:tcBorders>
              <w:top w:val="single" w:sz="6" w:space="0" w:color="000000"/>
              <w:bottom w:val="single" w:sz="6" w:space="0" w:color="000000"/>
              <w:right w:val="single" w:sz="6" w:space="0" w:color="000000"/>
            </w:tcBorders>
            <w:shd w:val="clear" w:color="auto" w:fill="auto"/>
            <w:vAlign w:val="center"/>
          </w:tcPr>
          <w:p w14:paraId="753DB313"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Подключается к существующей системе теплоснабжения.</w:t>
            </w:r>
          </w:p>
        </w:tc>
        <w:tc>
          <w:tcPr>
            <w:tcW w:w="1663" w:type="dxa"/>
            <w:tcBorders>
              <w:top w:val="single" w:sz="6" w:space="0" w:color="000000"/>
              <w:bottom w:val="single" w:sz="6" w:space="0" w:color="000000"/>
              <w:right w:val="single" w:sz="6" w:space="0" w:color="000000"/>
            </w:tcBorders>
            <w:shd w:val="clear" w:color="auto" w:fill="auto"/>
            <w:vAlign w:val="center"/>
          </w:tcPr>
          <w:p w14:paraId="5B0BDBAF"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Способствует повышению уровня услуг теплоснабжения</w:t>
            </w:r>
          </w:p>
        </w:tc>
      </w:tr>
      <w:tr w:rsidR="0098604E" w:rsidRPr="006801F5" w14:paraId="648DAD65"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blHeader/>
        </w:trPr>
        <w:tc>
          <w:tcPr>
            <w:tcW w:w="1385" w:type="dxa"/>
            <w:tcBorders>
              <w:top w:val="single" w:sz="6" w:space="0" w:color="000000"/>
              <w:left w:val="single" w:sz="6" w:space="0" w:color="000000"/>
              <w:bottom w:val="single" w:sz="6" w:space="0" w:color="000000"/>
              <w:right w:val="single" w:sz="6" w:space="0" w:color="000000"/>
            </w:tcBorders>
            <w:shd w:val="clear" w:color="auto" w:fill="auto"/>
          </w:tcPr>
          <w:p w14:paraId="67860986"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 xml:space="preserve">Камчатский край, </w:t>
            </w:r>
            <w:proofErr w:type="spellStart"/>
            <w:r w:rsidRPr="007E01D5">
              <w:rPr>
                <w:rFonts w:ascii="Liberation Serif" w:eastAsia="Calibri" w:hAnsi="Liberation Serif" w:cs="Liberation Serif"/>
                <w:sz w:val="20"/>
                <w:szCs w:val="20"/>
              </w:rPr>
              <w:t>Усть</w:t>
            </w:r>
            <w:proofErr w:type="spellEnd"/>
            <w:r w:rsidRPr="007E01D5">
              <w:rPr>
                <w:rFonts w:ascii="Liberation Serif" w:eastAsia="Calibri" w:hAnsi="Liberation Serif" w:cs="Liberation Serif"/>
                <w:sz w:val="20"/>
                <w:szCs w:val="20"/>
              </w:rPr>
              <w:t>-Большере</w:t>
            </w:r>
            <w:r w:rsidRPr="007E01D5">
              <w:rPr>
                <w:rFonts w:ascii="Liberation Serif" w:eastAsia="Calibri" w:hAnsi="Liberation Serif" w:cs="Liberation Serif"/>
                <w:sz w:val="20"/>
                <w:szCs w:val="20"/>
              </w:rPr>
              <w:lastRenderedPageBreak/>
              <w:t>цкий район, Кавалерское сельское поселение, с. Кавалерское</w:t>
            </w:r>
          </w:p>
        </w:tc>
        <w:tc>
          <w:tcPr>
            <w:tcW w:w="1801" w:type="dxa"/>
            <w:tcBorders>
              <w:top w:val="single" w:sz="6" w:space="0" w:color="000000"/>
              <w:bottom w:val="single" w:sz="6" w:space="0" w:color="000000"/>
              <w:right w:val="single" w:sz="6" w:space="0" w:color="000000"/>
            </w:tcBorders>
            <w:shd w:val="clear" w:color="auto" w:fill="auto"/>
            <w:vAlign w:val="center"/>
          </w:tcPr>
          <w:p w14:paraId="1C283851" w14:textId="77777777" w:rsidR="0098604E" w:rsidRPr="007E01D5" w:rsidRDefault="0098604E" w:rsidP="00A11ED8">
            <w:pPr>
              <w:spacing w:line="276" w:lineRule="auto"/>
              <w:jc w:val="center"/>
              <w:rPr>
                <w:rFonts w:ascii="Liberation Serif" w:eastAsia="Calibri" w:hAnsi="Liberation Serif" w:cs="Liberation Serif"/>
                <w:sz w:val="20"/>
                <w:szCs w:val="20"/>
              </w:rPr>
            </w:pPr>
            <w:r>
              <w:rPr>
                <w:rStyle w:val="CharacterStyle12"/>
                <w:rFonts w:eastAsia="Calibri"/>
              </w:rPr>
              <w:lastRenderedPageBreak/>
              <w:t xml:space="preserve">Теплопровод распределительный </w:t>
            </w:r>
            <w:r>
              <w:rPr>
                <w:rStyle w:val="CharacterStyle12"/>
                <w:rFonts w:eastAsia="Calibri"/>
              </w:rPr>
              <w:lastRenderedPageBreak/>
              <w:t>(квартальный) (5)</w:t>
            </w:r>
          </w:p>
        </w:tc>
        <w:tc>
          <w:tcPr>
            <w:tcW w:w="1524" w:type="dxa"/>
            <w:tcBorders>
              <w:top w:val="single" w:sz="6" w:space="0" w:color="000000"/>
              <w:bottom w:val="single" w:sz="6" w:space="0" w:color="000000"/>
              <w:right w:val="single" w:sz="6" w:space="0" w:color="000000"/>
            </w:tcBorders>
            <w:shd w:val="clear" w:color="auto" w:fill="auto"/>
            <w:vAlign w:val="center"/>
          </w:tcPr>
          <w:p w14:paraId="4E053EB6"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lastRenderedPageBreak/>
              <w:t>-</w:t>
            </w:r>
          </w:p>
        </w:tc>
        <w:tc>
          <w:tcPr>
            <w:tcW w:w="1253" w:type="dxa"/>
            <w:tcBorders>
              <w:top w:val="single" w:sz="6" w:space="0" w:color="000000"/>
              <w:bottom w:val="single" w:sz="6" w:space="0" w:color="000000"/>
              <w:right w:val="single" w:sz="6" w:space="0" w:color="000000"/>
            </w:tcBorders>
            <w:shd w:val="clear" w:color="auto" w:fill="auto"/>
            <w:vAlign w:val="center"/>
          </w:tcPr>
          <w:p w14:paraId="3A43AA4D"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w:t>
            </w:r>
          </w:p>
        </w:tc>
        <w:tc>
          <w:tcPr>
            <w:tcW w:w="2077" w:type="dxa"/>
            <w:tcBorders>
              <w:top w:val="single" w:sz="6" w:space="0" w:color="000000"/>
              <w:bottom w:val="single" w:sz="6" w:space="0" w:color="000000"/>
              <w:right w:val="single" w:sz="6" w:space="0" w:color="000000"/>
            </w:tcBorders>
            <w:shd w:val="clear" w:color="auto" w:fill="auto"/>
            <w:vAlign w:val="center"/>
          </w:tcPr>
          <w:p w14:paraId="50E9322D"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Установление не требуется</w:t>
            </w:r>
          </w:p>
        </w:tc>
        <w:tc>
          <w:tcPr>
            <w:tcW w:w="2910" w:type="dxa"/>
            <w:tcBorders>
              <w:top w:val="single" w:sz="6" w:space="0" w:color="000000"/>
              <w:bottom w:val="single" w:sz="6" w:space="0" w:color="000000"/>
              <w:right w:val="single" w:sz="6" w:space="0" w:color="000000"/>
            </w:tcBorders>
            <w:shd w:val="clear" w:color="auto" w:fill="auto"/>
            <w:vAlign w:val="center"/>
          </w:tcPr>
          <w:p w14:paraId="1D36B8E6"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t>Статус объекта : Планируемый к ликвидации;</w:t>
            </w:r>
            <w:r w:rsidRPr="007E01D5">
              <w:rPr>
                <w:rFonts w:ascii="Liberation Serif" w:eastAsia="Calibri" w:hAnsi="Liberation Serif" w:cs="Liberation Serif"/>
                <w:sz w:val="20"/>
                <w:szCs w:val="20"/>
              </w:rPr>
              <w:br/>
              <w:t xml:space="preserve">Назначение объекта: </w:t>
            </w:r>
            <w:r w:rsidRPr="007E01D5">
              <w:rPr>
                <w:rFonts w:ascii="Liberation Serif" w:eastAsia="Calibri" w:hAnsi="Liberation Serif" w:cs="Liberation Serif"/>
                <w:sz w:val="20"/>
                <w:szCs w:val="20"/>
              </w:rPr>
              <w:lastRenderedPageBreak/>
              <w:t>Объект сети теплоснабжения;</w:t>
            </w:r>
            <w:r w:rsidRPr="007E01D5">
              <w:rPr>
                <w:rFonts w:ascii="Liberation Serif" w:eastAsia="Calibri" w:hAnsi="Liberation Serif" w:cs="Liberation Serif"/>
                <w:sz w:val="20"/>
                <w:szCs w:val="20"/>
              </w:rPr>
              <w:br/>
              <w:t>Срок реализации: 2044;</w:t>
            </w:r>
            <w:r w:rsidRPr="007E01D5">
              <w:rPr>
                <w:rFonts w:ascii="Liberation Serif" w:eastAsia="Calibri" w:hAnsi="Liberation Serif" w:cs="Liberation Serif"/>
                <w:sz w:val="20"/>
                <w:szCs w:val="20"/>
              </w:rPr>
              <w:br/>
              <w:t>Протяженность: 0,038 км;</w:t>
            </w:r>
            <w:r w:rsidRPr="007E01D5">
              <w:rPr>
                <w:rFonts w:ascii="Liberation Serif" w:eastAsia="Calibri" w:hAnsi="Liberation Serif" w:cs="Liberation Serif"/>
                <w:sz w:val="20"/>
                <w:szCs w:val="20"/>
              </w:rPr>
              <w:br/>
              <w:t>Вид расположения трубопровода: Подземный</w:t>
            </w:r>
          </w:p>
        </w:tc>
        <w:tc>
          <w:tcPr>
            <w:tcW w:w="1663" w:type="dxa"/>
            <w:tcBorders>
              <w:top w:val="single" w:sz="6" w:space="0" w:color="000000"/>
              <w:bottom w:val="single" w:sz="6" w:space="0" w:color="000000"/>
              <w:right w:val="single" w:sz="6" w:space="0" w:color="000000"/>
            </w:tcBorders>
            <w:shd w:val="clear" w:color="auto" w:fill="auto"/>
            <w:vAlign w:val="center"/>
          </w:tcPr>
          <w:p w14:paraId="57600D25"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lastRenderedPageBreak/>
              <w:t xml:space="preserve">Подключается к существующей системе </w:t>
            </w:r>
            <w:r w:rsidRPr="007E01D5">
              <w:rPr>
                <w:rFonts w:ascii="Liberation Serif" w:eastAsia="Calibri" w:hAnsi="Liberation Serif" w:cs="Liberation Serif"/>
                <w:sz w:val="20"/>
                <w:szCs w:val="20"/>
              </w:rPr>
              <w:lastRenderedPageBreak/>
              <w:t>теплоснабжения.</w:t>
            </w:r>
          </w:p>
        </w:tc>
        <w:tc>
          <w:tcPr>
            <w:tcW w:w="1663" w:type="dxa"/>
            <w:tcBorders>
              <w:top w:val="single" w:sz="6" w:space="0" w:color="000000"/>
              <w:bottom w:val="single" w:sz="6" w:space="0" w:color="000000"/>
              <w:right w:val="single" w:sz="6" w:space="0" w:color="000000"/>
            </w:tcBorders>
            <w:shd w:val="clear" w:color="auto" w:fill="auto"/>
            <w:vAlign w:val="center"/>
          </w:tcPr>
          <w:p w14:paraId="1AE52A1F" w14:textId="77777777" w:rsidR="0098604E" w:rsidRPr="007E01D5" w:rsidRDefault="0098604E" w:rsidP="00A11ED8">
            <w:pPr>
              <w:spacing w:line="276" w:lineRule="auto"/>
              <w:jc w:val="center"/>
              <w:rPr>
                <w:rFonts w:ascii="Liberation Serif" w:eastAsia="Calibri" w:hAnsi="Liberation Serif" w:cs="Liberation Serif"/>
                <w:sz w:val="20"/>
                <w:szCs w:val="20"/>
              </w:rPr>
            </w:pPr>
            <w:r w:rsidRPr="007E01D5">
              <w:rPr>
                <w:rFonts w:ascii="Liberation Serif" w:eastAsia="Calibri" w:hAnsi="Liberation Serif" w:cs="Liberation Serif"/>
                <w:sz w:val="20"/>
                <w:szCs w:val="20"/>
              </w:rPr>
              <w:lastRenderedPageBreak/>
              <w:t xml:space="preserve">Способствует повышению уровня </w:t>
            </w:r>
            <w:r w:rsidRPr="007E01D5">
              <w:rPr>
                <w:rFonts w:ascii="Liberation Serif" w:eastAsia="Calibri" w:hAnsi="Liberation Serif" w:cs="Liberation Serif"/>
                <w:sz w:val="20"/>
                <w:szCs w:val="20"/>
              </w:rPr>
              <w:lastRenderedPageBreak/>
              <w:t>услуг теплоснабжения</w:t>
            </w:r>
          </w:p>
        </w:tc>
      </w:tr>
    </w:tbl>
    <w:p w14:paraId="2A41D622" w14:textId="77777777" w:rsidR="0098604E" w:rsidRPr="006801F5" w:rsidRDefault="0098604E" w:rsidP="0098604E">
      <w:pPr>
        <w:pStyle w:val="1"/>
        <w:ind w:firstLine="851"/>
        <w:jc w:val="both"/>
        <w:rPr>
          <w:rFonts w:ascii="Liberation Serif" w:hAnsi="Liberation Serif" w:cs="Liberation Serif"/>
        </w:rPr>
      </w:pPr>
      <w:bookmarkStart w:id="171" w:name="_Ref78290402"/>
      <w:bookmarkStart w:id="172" w:name="_Toc85554605"/>
      <w:bookmarkStart w:id="173" w:name="_Toc179453931"/>
      <w:r w:rsidRPr="006801F5">
        <w:rPr>
          <w:rFonts w:ascii="Liberation Serif" w:hAnsi="Liberation Serif" w:cs="Liberation Serif"/>
        </w:rPr>
        <w:lastRenderedPageBreak/>
        <w:t>Приложение 2 «Перечень планируемых объектов федерального и регионального значения и их характеристики»</w:t>
      </w:r>
      <w:bookmarkEnd w:id="171"/>
      <w:bookmarkEnd w:id="172"/>
      <w:bookmarkEnd w:id="173"/>
    </w:p>
    <w:p w14:paraId="3AC0930B" w14:textId="77777777" w:rsidR="0098604E" w:rsidRPr="006801F5" w:rsidRDefault="0098604E" w:rsidP="0098604E">
      <w:pPr>
        <w:pStyle w:val="afb"/>
        <w:keepNext/>
        <w:jc w:val="right"/>
        <w:rPr>
          <w:rFonts w:ascii="Liberation Serif" w:hAnsi="Liberation Serif" w:cs="Liberation Serif"/>
          <w:sz w:val="24"/>
        </w:rPr>
      </w:pPr>
      <w:bookmarkStart w:id="174" w:name="_Ref164161765"/>
      <w:r w:rsidRPr="006801F5">
        <w:rPr>
          <w:rFonts w:ascii="Liberation Serif" w:hAnsi="Liberation Serif" w:cs="Liberation Serif"/>
          <w:sz w:val="24"/>
        </w:rPr>
        <w:t xml:space="preserve">Таблица </w:t>
      </w:r>
      <w:r w:rsidRPr="006801F5">
        <w:rPr>
          <w:rFonts w:ascii="Liberation Serif" w:hAnsi="Liberation Serif" w:cs="Liberation Serif"/>
          <w:sz w:val="24"/>
        </w:rPr>
        <w:fldChar w:fldCharType="begin"/>
      </w:r>
      <w:r w:rsidRPr="006801F5">
        <w:rPr>
          <w:rFonts w:ascii="Liberation Serif" w:hAnsi="Liberation Serif" w:cs="Liberation Serif"/>
          <w:sz w:val="24"/>
        </w:rPr>
        <w:instrText xml:space="preserve"> SEQ Таблица \* ARABIC </w:instrText>
      </w:r>
      <w:r w:rsidRPr="006801F5">
        <w:rPr>
          <w:rFonts w:ascii="Liberation Serif" w:hAnsi="Liberation Serif" w:cs="Liberation Serif"/>
          <w:sz w:val="24"/>
        </w:rPr>
        <w:fldChar w:fldCharType="separate"/>
      </w:r>
      <w:r>
        <w:rPr>
          <w:rFonts w:ascii="Liberation Serif" w:hAnsi="Liberation Serif" w:cs="Liberation Serif"/>
          <w:noProof/>
          <w:sz w:val="24"/>
        </w:rPr>
        <w:t>41</w:t>
      </w:r>
      <w:r w:rsidRPr="006801F5">
        <w:rPr>
          <w:rFonts w:ascii="Liberation Serif" w:hAnsi="Liberation Serif" w:cs="Liberation Serif"/>
          <w:sz w:val="24"/>
        </w:rPr>
        <w:fldChar w:fldCharType="end"/>
      </w:r>
      <w:bookmarkEnd w:id="174"/>
      <w:r w:rsidRPr="006801F5">
        <w:rPr>
          <w:rFonts w:ascii="Liberation Serif" w:hAnsi="Liberation Serif" w:cs="Liberation Serif"/>
          <w:sz w:val="24"/>
        </w:rPr>
        <w:t>. Перечень планируемых объектов федерального и регионального значения</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6"/>
        <w:gridCol w:w="1180"/>
        <w:gridCol w:w="1430"/>
        <w:gridCol w:w="1347"/>
        <w:gridCol w:w="2061"/>
        <w:gridCol w:w="1130"/>
        <w:gridCol w:w="6"/>
        <w:gridCol w:w="1122"/>
      </w:tblGrid>
      <w:tr w:rsidR="0098604E" w:rsidRPr="006801F5" w14:paraId="20C2BBE3" w14:textId="77777777" w:rsidTr="00A11ED8">
        <w:trPr>
          <w:trHeight w:val="300"/>
        </w:trPr>
        <w:tc>
          <w:tcPr>
            <w:tcW w:w="1647" w:type="dxa"/>
            <w:noWrap/>
            <w:vAlign w:val="center"/>
          </w:tcPr>
          <w:p w14:paraId="08D5EBC9" w14:textId="77777777" w:rsidR="0098604E" w:rsidRPr="006801F5" w:rsidRDefault="0098604E" w:rsidP="00A11ED8">
            <w:pPr>
              <w:spacing w:line="276" w:lineRule="auto"/>
              <w:jc w:val="center"/>
              <w:rPr>
                <w:rFonts w:ascii="Liberation Serif" w:hAnsi="Liberation Serif" w:cs="Liberation Serif"/>
                <w:b/>
                <w:color w:val="000000"/>
                <w:sz w:val="20"/>
                <w:szCs w:val="20"/>
              </w:rPr>
            </w:pPr>
            <w:r w:rsidRPr="006801F5">
              <w:rPr>
                <w:rStyle w:val="CharacterStyle8"/>
                <w:rFonts w:ascii="Liberation Serif" w:eastAsiaTheme="minorHAnsi" w:hAnsi="Liberation Serif" w:cs="Liberation Serif"/>
              </w:rPr>
              <w:t>Рекомендованное место расположения объекта</w:t>
            </w:r>
          </w:p>
        </w:tc>
        <w:tc>
          <w:tcPr>
            <w:tcW w:w="1785" w:type="dxa"/>
            <w:noWrap/>
            <w:vAlign w:val="center"/>
          </w:tcPr>
          <w:p w14:paraId="11C328E2" w14:textId="77777777" w:rsidR="0098604E" w:rsidRPr="006801F5" w:rsidRDefault="0098604E" w:rsidP="00A11ED8">
            <w:pPr>
              <w:spacing w:line="276" w:lineRule="auto"/>
              <w:jc w:val="center"/>
              <w:rPr>
                <w:rFonts w:ascii="Liberation Serif" w:hAnsi="Liberation Serif" w:cs="Liberation Serif"/>
                <w:b/>
                <w:color w:val="000000"/>
                <w:sz w:val="20"/>
                <w:szCs w:val="20"/>
              </w:rPr>
            </w:pPr>
            <w:r w:rsidRPr="006801F5">
              <w:rPr>
                <w:rFonts w:ascii="Liberation Serif" w:hAnsi="Liberation Serif" w:cs="Liberation Serif"/>
                <w:b/>
                <w:noProof/>
                <w:color w:val="000000"/>
                <w:sz w:val="20"/>
                <w:szCs w:val="20"/>
              </w:rPr>
              <w:t xml:space="preserve">Наименование объекта </w:t>
            </w:r>
            <w:r w:rsidRPr="006801F5">
              <w:rPr>
                <w:rStyle w:val="CharacterStyle9"/>
                <w:rFonts w:ascii="Liberation Serif" w:eastAsiaTheme="minorHAnsi" w:hAnsi="Liberation Serif" w:cs="Liberation Serif"/>
                <w:b/>
                <w:sz w:val="20"/>
                <w:szCs w:val="20"/>
              </w:rPr>
              <w:t>(номер по Положению о территориальном планировании)</w:t>
            </w:r>
          </w:p>
        </w:tc>
        <w:tc>
          <w:tcPr>
            <w:tcW w:w="2195" w:type="dxa"/>
            <w:noWrap/>
            <w:vAlign w:val="center"/>
          </w:tcPr>
          <w:p w14:paraId="070415AF"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Современное состояние и использование территории</w:t>
            </w:r>
          </w:p>
        </w:tc>
        <w:tc>
          <w:tcPr>
            <w:tcW w:w="2058" w:type="dxa"/>
            <w:noWrap/>
            <w:vAlign w:val="center"/>
          </w:tcPr>
          <w:p w14:paraId="42C09B2A"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Наличие ограничений по использованию территории, включая прогнозируемые ограничения</w:t>
            </w:r>
          </w:p>
        </w:tc>
        <w:tc>
          <w:tcPr>
            <w:tcW w:w="3230" w:type="dxa"/>
            <w:vAlign w:val="center"/>
          </w:tcPr>
          <w:p w14:paraId="720D63C2"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Основные характеристики объекта</w:t>
            </w:r>
          </w:p>
        </w:tc>
        <w:tc>
          <w:tcPr>
            <w:tcW w:w="1712" w:type="dxa"/>
            <w:gridSpan w:val="2"/>
            <w:noWrap/>
            <w:vAlign w:val="center"/>
          </w:tcPr>
          <w:p w14:paraId="06B910F3"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Обеспеченность транспортно-инженерной инфраструктурой</w:t>
            </w:r>
          </w:p>
        </w:tc>
        <w:tc>
          <w:tcPr>
            <w:tcW w:w="1689" w:type="dxa"/>
            <w:noWrap/>
            <w:vAlign w:val="center"/>
          </w:tcPr>
          <w:p w14:paraId="04CBFD58"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Оценка влияния на комплексное развитие территории</w:t>
            </w:r>
          </w:p>
        </w:tc>
      </w:tr>
      <w:tr w:rsidR="0098604E" w:rsidRPr="006801F5" w14:paraId="21AAD1F4"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AEBFAA"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1</w:t>
            </w:r>
          </w:p>
        </w:tc>
        <w:tc>
          <w:tcPr>
            <w:tcW w:w="1785" w:type="dxa"/>
            <w:tcBorders>
              <w:top w:val="single" w:sz="6" w:space="0" w:color="000000"/>
              <w:bottom w:val="single" w:sz="6" w:space="0" w:color="000000"/>
              <w:right w:val="single" w:sz="6" w:space="0" w:color="000000"/>
            </w:tcBorders>
            <w:shd w:val="clear" w:color="auto" w:fill="auto"/>
            <w:vAlign w:val="center"/>
          </w:tcPr>
          <w:p w14:paraId="6FFBD28B"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2</w:t>
            </w:r>
          </w:p>
        </w:tc>
        <w:tc>
          <w:tcPr>
            <w:tcW w:w="2195" w:type="dxa"/>
            <w:tcBorders>
              <w:top w:val="single" w:sz="6" w:space="0" w:color="000000"/>
              <w:bottom w:val="single" w:sz="6" w:space="0" w:color="000000"/>
              <w:right w:val="single" w:sz="6" w:space="0" w:color="000000"/>
            </w:tcBorders>
            <w:shd w:val="clear" w:color="auto" w:fill="auto"/>
            <w:vAlign w:val="center"/>
          </w:tcPr>
          <w:p w14:paraId="2AC90D04"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3</w:t>
            </w:r>
          </w:p>
        </w:tc>
        <w:tc>
          <w:tcPr>
            <w:tcW w:w="2058" w:type="dxa"/>
            <w:tcBorders>
              <w:top w:val="single" w:sz="6" w:space="0" w:color="000000"/>
              <w:bottom w:val="single" w:sz="6" w:space="0" w:color="000000"/>
              <w:right w:val="single" w:sz="6" w:space="0" w:color="000000"/>
            </w:tcBorders>
            <w:shd w:val="clear" w:color="auto" w:fill="auto"/>
            <w:vAlign w:val="center"/>
          </w:tcPr>
          <w:p w14:paraId="7E05294B"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4</w:t>
            </w:r>
          </w:p>
        </w:tc>
        <w:tc>
          <w:tcPr>
            <w:tcW w:w="3230" w:type="dxa"/>
            <w:tcBorders>
              <w:top w:val="single" w:sz="6" w:space="0" w:color="000000"/>
              <w:bottom w:val="single" w:sz="6" w:space="0" w:color="000000"/>
              <w:right w:val="single" w:sz="6" w:space="0" w:color="000000"/>
            </w:tcBorders>
            <w:shd w:val="clear" w:color="auto" w:fill="auto"/>
            <w:vAlign w:val="center"/>
          </w:tcPr>
          <w:p w14:paraId="270E1018"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5</w:t>
            </w:r>
          </w:p>
        </w:tc>
        <w:tc>
          <w:tcPr>
            <w:tcW w:w="1706" w:type="dxa"/>
            <w:tcBorders>
              <w:top w:val="single" w:sz="6" w:space="0" w:color="000000"/>
              <w:bottom w:val="single" w:sz="6" w:space="0" w:color="000000"/>
              <w:right w:val="single" w:sz="6" w:space="0" w:color="000000"/>
            </w:tcBorders>
            <w:shd w:val="clear" w:color="auto" w:fill="auto"/>
            <w:vAlign w:val="center"/>
          </w:tcPr>
          <w:p w14:paraId="618C2748"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6</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58CBE8B2"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7</w:t>
            </w:r>
          </w:p>
        </w:tc>
      </w:tr>
      <w:tr w:rsidR="0098604E" w:rsidRPr="006801F5" w14:paraId="474BF421"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31453696"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Объекты здравоохранения</w:t>
            </w:r>
          </w:p>
        </w:tc>
      </w:tr>
      <w:tr w:rsidR="0098604E" w:rsidRPr="006801F5" w14:paraId="091542D1"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E17572"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Камчатский край, </w:t>
            </w:r>
            <w:proofErr w:type="spellStart"/>
            <w:r w:rsidRPr="00120F52">
              <w:rPr>
                <w:rFonts w:ascii="Liberation Serif" w:eastAsia="Calibri" w:hAnsi="Liberation Serif" w:cs="Liberation Serif"/>
                <w:sz w:val="20"/>
                <w:szCs w:val="20"/>
              </w:rPr>
              <w:t>Усть</w:t>
            </w:r>
            <w:proofErr w:type="spellEnd"/>
            <w:r w:rsidRPr="00120F52">
              <w:rPr>
                <w:rFonts w:ascii="Liberation Serif" w:eastAsia="Calibri" w:hAnsi="Liberation Serif" w:cs="Liberation Serif"/>
                <w:sz w:val="20"/>
                <w:szCs w:val="20"/>
              </w:rPr>
              <w:t>-Большерецкий муниципальный район, с. Кавалерское</w:t>
            </w:r>
          </w:p>
        </w:tc>
        <w:tc>
          <w:tcPr>
            <w:tcW w:w="1785" w:type="dxa"/>
            <w:tcBorders>
              <w:top w:val="single" w:sz="6" w:space="0" w:color="000000"/>
              <w:bottom w:val="single" w:sz="6" w:space="0" w:color="000000"/>
              <w:right w:val="single" w:sz="6" w:space="0" w:color="000000"/>
            </w:tcBorders>
            <w:shd w:val="clear" w:color="auto" w:fill="auto"/>
            <w:vAlign w:val="center"/>
          </w:tcPr>
          <w:p w14:paraId="2F637FFD"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Фельдшерско-акушерский пункт с. Кавалерское</w:t>
            </w:r>
          </w:p>
        </w:tc>
        <w:tc>
          <w:tcPr>
            <w:tcW w:w="2195" w:type="dxa"/>
            <w:tcBorders>
              <w:top w:val="single" w:sz="6" w:space="0" w:color="000000"/>
              <w:bottom w:val="single" w:sz="6" w:space="0" w:color="000000"/>
              <w:right w:val="single" w:sz="6" w:space="0" w:color="000000"/>
            </w:tcBorders>
            <w:shd w:val="clear" w:color="auto" w:fill="auto"/>
            <w:vAlign w:val="center"/>
          </w:tcPr>
          <w:p w14:paraId="1731E421"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700989F2"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38FDFF74"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размещению;</w:t>
            </w:r>
            <w:r w:rsidRPr="00120F52">
              <w:rPr>
                <w:rFonts w:ascii="Liberation Serif" w:eastAsia="Calibri" w:hAnsi="Liberation Serif" w:cs="Liberation Serif"/>
                <w:sz w:val="20"/>
                <w:szCs w:val="20"/>
              </w:rPr>
              <w:br/>
              <w:t>Назначение объекта: Объект здравоохранения;</w:t>
            </w:r>
            <w:r w:rsidRPr="00120F52">
              <w:rPr>
                <w:rFonts w:ascii="Liberation Serif" w:eastAsia="Calibri" w:hAnsi="Liberation Serif" w:cs="Liberation Serif"/>
                <w:sz w:val="20"/>
                <w:szCs w:val="20"/>
              </w:rPr>
              <w:br/>
              <w:t>Срок реализации: 2032;</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Вид обособленного структурного подразделения медицинской организации, оказывающей первичную медико-санитарную помощь: Фельдшерско-акушерский пункт;</w:t>
            </w:r>
            <w:r w:rsidRPr="00120F52">
              <w:rPr>
                <w:rFonts w:ascii="Liberation Serif" w:eastAsia="Calibri" w:hAnsi="Liberation Serif" w:cs="Liberation Serif"/>
                <w:sz w:val="20"/>
                <w:szCs w:val="20"/>
              </w:rPr>
              <w:br/>
              <w:t xml:space="preserve">Мощность медицинской </w:t>
            </w:r>
            <w:r w:rsidRPr="00120F52">
              <w:rPr>
                <w:rFonts w:ascii="Liberation Serif" w:eastAsia="Calibri" w:hAnsi="Liberation Serif" w:cs="Liberation Serif"/>
                <w:sz w:val="20"/>
                <w:szCs w:val="20"/>
              </w:rPr>
              <w:lastRenderedPageBreak/>
              <w:t>организации по оказанию медицинской помощи амбулаторно, количество посещений в смену: 20;</w:t>
            </w:r>
            <w:r w:rsidRPr="00120F52">
              <w:rPr>
                <w:rFonts w:ascii="Liberation Serif" w:eastAsia="Calibri" w:hAnsi="Liberation Serif" w:cs="Liberation Serif"/>
                <w:sz w:val="20"/>
                <w:szCs w:val="20"/>
              </w:rPr>
              <w:br/>
              <w:t>Общая площадь здания, комплекса зданий: 127,4 кв. м</w:t>
            </w:r>
          </w:p>
        </w:tc>
        <w:tc>
          <w:tcPr>
            <w:tcW w:w="1706" w:type="dxa"/>
            <w:tcBorders>
              <w:top w:val="single" w:sz="6" w:space="0" w:color="000000"/>
              <w:bottom w:val="single" w:sz="6" w:space="0" w:color="000000"/>
              <w:right w:val="single" w:sz="6" w:space="0" w:color="000000"/>
            </w:tcBorders>
            <w:shd w:val="clear" w:color="auto" w:fill="auto"/>
            <w:vAlign w:val="center"/>
          </w:tcPr>
          <w:p w14:paraId="033DC668" w14:textId="77777777" w:rsidR="0098604E" w:rsidRPr="00120F52" w:rsidRDefault="0098604E" w:rsidP="00A11ED8">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lastRenderedPageBreak/>
              <w:t>Высокая:Возможно</w:t>
            </w:r>
            <w:proofErr w:type="spellEnd"/>
            <w:r w:rsidRPr="00120F52">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73F13F45"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Способствует повышению уровня услуг в </w:t>
            </w:r>
            <w:proofErr w:type="spellStart"/>
            <w:r w:rsidRPr="00120F52">
              <w:rPr>
                <w:rFonts w:ascii="Liberation Serif" w:eastAsia="Calibri" w:hAnsi="Liberation Serif" w:cs="Liberation Serif"/>
                <w:sz w:val="20"/>
                <w:szCs w:val="20"/>
              </w:rPr>
              <w:t>обсласти</w:t>
            </w:r>
            <w:proofErr w:type="spellEnd"/>
            <w:r w:rsidRPr="00120F52">
              <w:rPr>
                <w:rFonts w:ascii="Liberation Serif" w:eastAsia="Calibri" w:hAnsi="Liberation Serif" w:cs="Liberation Serif"/>
                <w:sz w:val="20"/>
                <w:szCs w:val="20"/>
              </w:rPr>
              <w:t xml:space="preserve"> здравоохранения</w:t>
            </w:r>
          </w:p>
        </w:tc>
      </w:tr>
      <w:tr w:rsidR="0098604E" w:rsidRPr="006801F5" w14:paraId="14CCDDE3"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0FB10300"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Объекты отдыха и туризма</w:t>
            </w:r>
          </w:p>
        </w:tc>
      </w:tr>
      <w:tr w:rsidR="0098604E" w:rsidRPr="006801F5" w14:paraId="1E1388CA"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68FA80"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Камчатский край, </w:t>
            </w:r>
            <w:proofErr w:type="spellStart"/>
            <w:r w:rsidRPr="00120F52">
              <w:rPr>
                <w:rFonts w:ascii="Liberation Serif" w:eastAsia="Calibri" w:hAnsi="Liberation Serif" w:cs="Liberation Serif"/>
                <w:sz w:val="20"/>
                <w:szCs w:val="20"/>
              </w:rPr>
              <w:t>Усть</w:t>
            </w:r>
            <w:proofErr w:type="spellEnd"/>
            <w:r w:rsidRPr="00120F52">
              <w:rPr>
                <w:rFonts w:ascii="Liberation Serif" w:eastAsia="Calibri" w:hAnsi="Liberation Serif" w:cs="Liberation Serif"/>
                <w:sz w:val="20"/>
                <w:szCs w:val="20"/>
              </w:rPr>
              <w:t>-Большерецкий район, Кавалерское сельское поселение</w:t>
            </w:r>
          </w:p>
        </w:tc>
        <w:tc>
          <w:tcPr>
            <w:tcW w:w="1785" w:type="dxa"/>
            <w:tcBorders>
              <w:top w:val="single" w:sz="6" w:space="0" w:color="000000"/>
              <w:bottom w:val="single" w:sz="6" w:space="0" w:color="000000"/>
              <w:right w:val="single" w:sz="6" w:space="0" w:color="000000"/>
            </w:tcBorders>
            <w:shd w:val="clear" w:color="auto" w:fill="auto"/>
            <w:vAlign w:val="center"/>
          </w:tcPr>
          <w:p w14:paraId="605EBA58"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Этнокультурный экологический центр "Большерецкий острог"</w:t>
            </w:r>
          </w:p>
        </w:tc>
        <w:tc>
          <w:tcPr>
            <w:tcW w:w="2195" w:type="dxa"/>
            <w:tcBorders>
              <w:top w:val="single" w:sz="6" w:space="0" w:color="000000"/>
              <w:bottom w:val="single" w:sz="6" w:space="0" w:color="000000"/>
              <w:right w:val="single" w:sz="6" w:space="0" w:color="000000"/>
            </w:tcBorders>
            <w:shd w:val="clear" w:color="auto" w:fill="auto"/>
            <w:vAlign w:val="center"/>
          </w:tcPr>
          <w:p w14:paraId="2D1FA480"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31F696DF"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5C06B0B7"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размещению;</w:t>
            </w:r>
            <w:r w:rsidRPr="00120F52">
              <w:rPr>
                <w:rFonts w:ascii="Liberation Serif" w:eastAsia="Calibri" w:hAnsi="Liberation Serif" w:cs="Liberation Serif"/>
                <w:sz w:val="20"/>
                <w:szCs w:val="20"/>
              </w:rPr>
              <w:br/>
              <w:t>Количество рабочих мест: 0 мест;</w:t>
            </w:r>
            <w:r w:rsidRPr="00120F52">
              <w:rPr>
                <w:rFonts w:ascii="Liberation Serif" w:eastAsia="Calibri" w:hAnsi="Liberation Serif" w:cs="Liberation Serif"/>
                <w:sz w:val="20"/>
                <w:szCs w:val="20"/>
              </w:rPr>
              <w:br/>
              <w:t>Назначение объекта: Объект отдыха;</w:t>
            </w:r>
            <w:r w:rsidRPr="00120F52">
              <w:rPr>
                <w:rFonts w:ascii="Liberation Serif" w:eastAsia="Calibri" w:hAnsi="Liberation Serif" w:cs="Liberation Serif"/>
                <w:sz w:val="20"/>
                <w:szCs w:val="20"/>
              </w:rPr>
              <w:br/>
              <w:t>Срок реализации: 2032;</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Подтип гостиниц, аналогичных коллективных средств размещения: Туристская гостиница;</w:t>
            </w:r>
            <w:r w:rsidRPr="00120F52">
              <w:rPr>
                <w:rFonts w:ascii="Liberation Serif" w:eastAsia="Calibri" w:hAnsi="Liberation Serif" w:cs="Liberation Serif"/>
                <w:sz w:val="20"/>
                <w:szCs w:val="20"/>
              </w:rPr>
              <w:br/>
              <w:t>Вместимость объектов, обеспечивающих пребывание: 150 мест;</w:t>
            </w:r>
            <w:r w:rsidRPr="00120F52">
              <w:rPr>
                <w:rFonts w:ascii="Liberation Serif" w:eastAsia="Calibri" w:hAnsi="Liberation Serif" w:cs="Liberation Serif"/>
                <w:sz w:val="20"/>
                <w:szCs w:val="20"/>
              </w:rPr>
              <w:br/>
              <w:t>Продолжительность работы: Круглогодичный</w:t>
            </w:r>
          </w:p>
        </w:tc>
        <w:tc>
          <w:tcPr>
            <w:tcW w:w="1706" w:type="dxa"/>
            <w:tcBorders>
              <w:top w:val="single" w:sz="6" w:space="0" w:color="000000"/>
              <w:bottom w:val="single" w:sz="6" w:space="0" w:color="000000"/>
              <w:right w:val="single" w:sz="6" w:space="0" w:color="000000"/>
            </w:tcBorders>
            <w:shd w:val="clear" w:color="auto" w:fill="auto"/>
            <w:vAlign w:val="center"/>
          </w:tcPr>
          <w:p w14:paraId="07B6562B" w14:textId="77777777" w:rsidR="0098604E" w:rsidRPr="00120F52" w:rsidRDefault="0098604E" w:rsidP="00A11ED8">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t>Высокая:Возможно</w:t>
            </w:r>
            <w:proofErr w:type="spellEnd"/>
            <w:r w:rsidRPr="00120F52">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7914627F"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Способствует повышению уровня услуг в </w:t>
            </w:r>
            <w:proofErr w:type="spellStart"/>
            <w:r w:rsidRPr="00120F52">
              <w:rPr>
                <w:rFonts w:ascii="Liberation Serif" w:eastAsia="Calibri" w:hAnsi="Liberation Serif" w:cs="Liberation Serif"/>
                <w:sz w:val="20"/>
                <w:szCs w:val="20"/>
              </w:rPr>
              <w:t>обсласти</w:t>
            </w:r>
            <w:proofErr w:type="spellEnd"/>
            <w:r w:rsidRPr="00120F52">
              <w:rPr>
                <w:rFonts w:ascii="Liberation Serif" w:eastAsia="Calibri" w:hAnsi="Liberation Serif" w:cs="Liberation Serif"/>
                <w:sz w:val="20"/>
                <w:szCs w:val="20"/>
              </w:rPr>
              <w:t xml:space="preserve"> отдыха и туризма</w:t>
            </w:r>
          </w:p>
        </w:tc>
      </w:tr>
      <w:tr w:rsidR="0098604E" w:rsidRPr="006801F5" w14:paraId="603CF135"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6E738186"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Объекты автомобильного транспорта</w:t>
            </w:r>
          </w:p>
        </w:tc>
      </w:tr>
      <w:tr w:rsidR="0098604E" w:rsidRPr="006801F5" w14:paraId="10E2F03B"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FE5E17"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Камчатский край, </w:t>
            </w:r>
            <w:proofErr w:type="spellStart"/>
            <w:r w:rsidRPr="00120F52">
              <w:rPr>
                <w:rFonts w:ascii="Liberation Serif" w:eastAsia="Calibri" w:hAnsi="Liberation Serif" w:cs="Liberation Serif"/>
                <w:sz w:val="20"/>
                <w:szCs w:val="20"/>
              </w:rPr>
              <w:t>Усть</w:t>
            </w:r>
            <w:proofErr w:type="spellEnd"/>
            <w:r w:rsidRPr="00120F52">
              <w:rPr>
                <w:rFonts w:ascii="Liberation Serif" w:eastAsia="Calibri" w:hAnsi="Liberation Serif" w:cs="Liberation Serif"/>
                <w:sz w:val="20"/>
                <w:szCs w:val="20"/>
              </w:rPr>
              <w:t>-Большерецкий район, Кавалерское сельское поселение</w:t>
            </w:r>
          </w:p>
        </w:tc>
        <w:tc>
          <w:tcPr>
            <w:tcW w:w="1785" w:type="dxa"/>
            <w:tcBorders>
              <w:top w:val="single" w:sz="6" w:space="0" w:color="000000"/>
              <w:bottom w:val="single" w:sz="6" w:space="0" w:color="000000"/>
              <w:right w:val="single" w:sz="6" w:space="0" w:color="000000"/>
            </w:tcBorders>
            <w:shd w:val="clear" w:color="auto" w:fill="auto"/>
            <w:vAlign w:val="center"/>
          </w:tcPr>
          <w:p w14:paraId="656C580B" w14:textId="77777777" w:rsidR="0098604E" w:rsidRPr="00120F52" w:rsidRDefault="0098604E" w:rsidP="00A11ED8">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t>Начикинский</w:t>
            </w:r>
            <w:proofErr w:type="spellEnd"/>
            <w:r w:rsidRPr="00120F52">
              <w:rPr>
                <w:rFonts w:ascii="Liberation Serif" w:eastAsia="Calibri" w:hAnsi="Liberation Serif" w:cs="Liberation Serif"/>
                <w:sz w:val="20"/>
                <w:szCs w:val="20"/>
              </w:rPr>
              <w:t xml:space="preserve"> совхоз - Усть-Большерецк- п. Октябрьский с подъездом к пристани </w:t>
            </w:r>
            <w:proofErr w:type="spellStart"/>
            <w:r w:rsidRPr="00120F52">
              <w:rPr>
                <w:rFonts w:ascii="Liberation Serif" w:eastAsia="Calibri" w:hAnsi="Liberation Serif" w:cs="Liberation Serif"/>
                <w:sz w:val="20"/>
                <w:szCs w:val="20"/>
              </w:rPr>
              <w:t>Косоево</w:t>
            </w:r>
            <w:proofErr w:type="spellEnd"/>
            <w:r w:rsidRPr="00120F52">
              <w:rPr>
                <w:rFonts w:ascii="Liberation Serif" w:eastAsia="Calibri" w:hAnsi="Liberation Serif" w:cs="Liberation Serif"/>
                <w:sz w:val="20"/>
                <w:szCs w:val="20"/>
              </w:rPr>
              <w:t xml:space="preserve"> - колхоз им. Октябрьской революции</w:t>
            </w:r>
          </w:p>
        </w:tc>
        <w:tc>
          <w:tcPr>
            <w:tcW w:w="2195" w:type="dxa"/>
            <w:tcBorders>
              <w:top w:val="single" w:sz="6" w:space="0" w:color="000000"/>
              <w:bottom w:val="single" w:sz="6" w:space="0" w:color="000000"/>
              <w:right w:val="single" w:sz="6" w:space="0" w:color="000000"/>
            </w:tcBorders>
            <w:shd w:val="clear" w:color="auto" w:fill="auto"/>
            <w:vAlign w:val="center"/>
          </w:tcPr>
          <w:p w14:paraId="087A86F9"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5F98C44A"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02AF2FD1"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реконструкции;</w:t>
            </w:r>
            <w:r w:rsidRPr="00120F52">
              <w:rPr>
                <w:rFonts w:ascii="Liberation Serif" w:eastAsia="Calibri" w:hAnsi="Liberation Serif" w:cs="Liberation Serif"/>
                <w:sz w:val="20"/>
                <w:szCs w:val="20"/>
              </w:rPr>
              <w:br/>
              <w:t>Назначение объекта: Объект автомобильного транспорта;</w:t>
            </w:r>
            <w:r w:rsidRPr="00120F52">
              <w:rPr>
                <w:rFonts w:ascii="Liberation Serif" w:eastAsia="Calibri" w:hAnsi="Liberation Serif" w:cs="Liberation Serif"/>
                <w:sz w:val="20"/>
                <w:szCs w:val="20"/>
              </w:rPr>
              <w:br/>
              <w:t>Срок реализации: 2025;</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Вид разрешенного использования: Общего пользования;</w:t>
            </w:r>
            <w:r w:rsidRPr="00120F52">
              <w:rPr>
                <w:rFonts w:ascii="Liberation Serif" w:eastAsia="Calibri" w:hAnsi="Liberation Serif" w:cs="Liberation Serif"/>
                <w:sz w:val="20"/>
                <w:szCs w:val="20"/>
              </w:rPr>
              <w:br/>
              <w:t>Категория автомобильной дороги (существующая): IV;</w:t>
            </w:r>
            <w:r w:rsidRPr="00120F52">
              <w:rPr>
                <w:rFonts w:ascii="Liberation Serif" w:eastAsia="Calibri" w:hAnsi="Liberation Serif" w:cs="Liberation Serif"/>
                <w:sz w:val="20"/>
                <w:szCs w:val="20"/>
              </w:rPr>
              <w:br/>
              <w:t xml:space="preserve">Категория автомобильной дороги </w:t>
            </w:r>
            <w:r w:rsidRPr="00120F52">
              <w:rPr>
                <w:rFonts w:ascii="Liberation Serif" w:eastAsia="Calibri" w:hAnsi="Liberation Serif" w:cs="Liberation Serif"/>
                <w:sz w:val="20"/>
                <w:szCs w:val="20"/>
              </w:rPr>
              <w:lastRenderedPageBreak/>
              <w:t>(проектная): IV;</w:t>
            </w:r>
            <w:r w:rsidRPr="00120F52">
              <w:rPr>
                <w:rFonts w:ascii="Liberation Serif" w:eastAsia="Calibri" w:hAnsi="Liberation Serif" w:cs="Liberation Serif"/>
                <w:sz w:val="20"/>
                <w:szCs w:val="20"/>
              </w:rPr>
              <w:br/>
              <w:t>Вид покрытия (существующий): Переходный;</w:t>
            </w:r>
            <w:r w:rsidRPr="00120F52">
              <w:rPr>
                <w:rFonts w:ascii="Liberation Serif" w:eastAsia="Calibri" w:hAnsi="Liberation Serif" w:cs="Liberation Serif"/>
                <w:sz w:val="20"/>
                <w:szCs w:val="20"/>
              </w:rPr>
              <w:br/>
              <w:t>Вид покрытия (проектный): Усовершенствованный;</w:t>
            </w:r>
            <w:r w:rsidRPr="00120F52">
              <w:rPr>
                <w:rFonts w:ascii="Liberation Serif" w:eastAsia="Calibri" w:hAnsi="Liberation Serif" w:cs="Liberation Serif"/>
                <w:sz w:val="20"/>
                <w:szCs w:val="20"/>
              </w:rPr>
              <w:br/>
              <w:t>Период функционирования дороги: Круглогодичное функционирование (вне зависимости от сезонно-климатических условий);</w:t>
            </w:r>
            <w:r w:rsidRPr="00120F52">
              <w:rPr>
                <w:rFonts w:ascii="Liberation Serif" w:eastAsia="Calibri" w:hAnsi="Liberation Serif" w:cs="Liberation Serif"/>
                <w:sz w:val="20"/>
                <w:szCs w:val="20"/>
              </w:rPr>
              <w:br/>
              <w:t>Подкатегория автомобильной дороги регионального значения: Автомобильная дорога регионального значения</w:t>
            </w:r>
          </w:p>
        </w:tc>
        <w:tc>
          <w:tcPr>
            <w:tcW w:w="1706" w:type="dxa"/>
            <w:tcBorders>
              <w:top w:val="single" w:sz="6" w:space="0" w:color="000000"/>
              <w:bottom w:val="single" w:sz="6" w:space="0" w:color="000000"/>
              <w:right w:val="single" w:sz="6" w:space="0" w:color="000000"/>
            </w:tcBorders>
            <w:shd w:val="clear" w:color="auto" w:fill="auto"/>
            <w:vAlign w:val="center"/>
          </w:tcPr>
          <w:p w14:paraId="15CA0BBE"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lastRenderedPageBreak/>
              <w:t>-</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03312EF4"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r>
      <w:tr w:rsidR="0098604E" w:rsidRPr="006801F5" w14:paraId="28DC224B"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26B3A4"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Камчатский край, </w:t>
            </w:r>
            <w:proofErr w:type="spellStart"/>
            <w:r w:rsidRPr="00120F52">
              <w:rPr>
                <w:rFonts w:ascii="Liberation Serif" w:eastAsia="Calibri" w:hAnsi="Liberation Serif" w:cs="Liberation Serif"/>
                <w:sz w:val="20"/>
                <w:szCs w:val="20"/>
              </w:rPr>
              <w:t>Усть</w:t>
            </w:r>
            <w:proofErr w:type="spellEnd"/>
            <w:r w:rsidRPr="00120F52">
              <w:rPr>
                <w:rFonts w:ascii="Liberation Serif" w:eastAsia="Calibri" w:hAnsi="Liberation Serif" w:cs="Liberation Serif"/>
                <w:sz w:val="20"/>
                <w:szCs w:val="20"/>
              </w:rPr>
              <w:t>-Большерецкий район, Кавалерское сельское поселение</w:t>
            </w:r>
          </w:p>
        </w:tc>
        <w:tc>
          <w:tcPr>
            <w:tcW w:w="1785" w:type="dxa"/>
            <w:tcBorders>
              <w:top w:val="single" w:sz="6" w:space="0" w:color="000000"/>
              <w:bottom w:val="single" w:sz="6" w:space="0" w:color="000000"/>
              <w:right w:val="single" w:sz="6" w:space="0" w:color="000000"/>
            </w:tcBorders>
            <w:shd w:val="clear" w:color="auto" w:fill="auto"/>
            <w:vAlign w:val="center"/>
          </w:tcPr>
          <w:p w14:paraId="00C691DE"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Автомобильная дорога </w:t>
            </w:r>
            <w:proofErr w:type="spellStart"/>
            <w:r w:rsidRPr="00120F52">
              <w:rPr>
                <w:rFonts w:ascii="Liberation Serif" w:eastAsia="Calibri" w:hAnsi="Liberation Serif" w:cs="Liberation Serif"/>
                <w:sz w:val="20"/>
                <w:szCs w:val="20"/>
              </w:rPr>
              <w:t>Карымай</w:t>
            </w:r>
            <w:proofErr w:type="spellEnd"/>
            <w:r w:rsidRPr="00120F52">
              <w:rPr>
                <w:rFonts w:ascii="Liberation Serif" w:eastAsia="Calibri" w:hAnsi="Liberation Serif" w:cs="Liberation Serif"/>
                <w:sz w:val="20"/>
                <w:szCs w:val="20"/>
              </w:rPr>
              <w:t xml:space="preserve"> - Соболево</w:t>
            </w:r>
          </w:p>
        </w:tc>
        <w:tc>
          <w:tcPr>
            <w:tcW w:w="2195" w:type="dxa"/>
            <w:tcBorders>
              <w:top w:val="single" w:sz="6" w:space="0" w:color="000000"/>
              <w:bottom w:val="single" w:sz="6" w:space="0" w:color="000000"/>
              <w:right w:val="single" w:sz="6" w:space="0" w:color="000000"/>
            </w:tcBorders>
            <w:shd w:val="clear" w:color="auto" w:fill="auto"/>
            <w:vAlign w:val="center"/>
          </w:tcPr>
          <w:p w14:paraId="5CD6ABB7"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328682EB"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6D5944D7"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размещению;</w:t>
            </w:r>
            <w:r w:rsidRPr="00120F52">
              <w:rPr>
                <w:rFonts w:ascii="Liberation Serif" w:eastAsia="Calibri" w:hAnsi="Liberation Serif" w:cs="Liberation Serif"/>
                <w:sz w:val="20"/>
                <w:szCs w:val="20"/>
              </w:rPr>
              <w:br/>
              <w:t>Назначение объекта: Объект автомобильного транспорта;</w:t>
            </w:r>
            <w:r w:rsidRPr="00120F52">
              <w:rPr>
                <w:rFonts w:ascii="Liberation Serif" w:eastAsia="Calibri" w:hAnsi="Liberation Serif" w:cs="Liberation Serif"/>
                <w:sz w:val="20"/>
                <w:szCs w:val="20"/>
              </w:rPr>
              <w:br/>
              <w:t>Срок реализации: 2032;</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Вид разрешенного использования: Общего пользования;</w:t>
            </w:r>
            <w:r w:rsidRPr="00120F52">
              <w:rPr>
                <w:rFonts w:ascii="Liberation Serif" w:eastAsia="Calibri" w:hAnsi="Liberation Serif" w:cs="Liberation Serif"/>
                <w:sz w:val="20"/>
                <w:szCs w:val="20"/>
              </w:rPr>
              <w:br/>
              <w:t>Категория автомобильной дороги (проектная): IV;</w:t>
            </w:r>
            <w:r w:rsidRPr="00120F52">
              <w:rPr>
                <w:rFonts w:ascii="Liberation Serif" w:eastAsia="Calibri" w:hAnsi="Liberation Serif" w:cs="Liberation Serif"/>
                <w:sz w:val="20"/>
                <w:szCs w:val="20"/>
              </w:rPr>
              <w:br/>
              <w:t>Вид покрытия (проектный): Усовершенствованный;</w:t>
            </w:r>
            <w:r w:rsidRPr="00120F52">
              <w:rPr>
                <w:rFonts w:ascii="Liberation Serif" w:eastAsia="Calibri" w:hAnsi="Liberation Serif" w:cs="Liberation Serif"/>
                <w:sz w:val="20"/>
                <w:szCs w:val="20"/>
              </w:rPr>
              <w:br/>
              <w:t>Период функционирования дороги: Круглогодичное функционирование (вне зависимости от сезонно-климатических условий);</w:t>
            </w:r>
            <w:r w:rsidRPr="00120F52">
              <w:rPr>
                <w:rFonts w:ascii="Liberation Serif" w:eastAsia="Calibri" w:hAnsi="Liberation Serif" w:cs="Liberation Serif"/>
                <w:sz w:val="20"/>
                <w:szCs w:val="20"/>
              </w:rPr>
              <w:br/>
            </w:r>
            <w:r w:rsidRPr="00120F52">
              <w:rPr>
                <w:rFonts w:ascii="Liberation Serif" w:eastAsia="Calibri" w:hAnsi="Liberation Serif" w:cs="Liberation Serif"/>
                <w:sz w:val="20"/>
                <w:szCs w:val="20"/>
              </w:rPr>
              <w:lastRenderedPageBreak/>
              <w:t>Подкатегория автомобильной дороги регионального значения: Автомобильная дорога регионального значения</w:t>
            </w:r>
          </w:p>
        </w:tc>
        <w:tc>
          <w:tcPr>
            <w:tcW w:w="1706" w:type="dxa"/>
            <w:tcBorders>
              <w:top w:val="single" w:sz="6" w:space="0" w:color="000000"/>
              <w:bottom w:val="single" w:sz="6" w:space="0" w:color="000000"/>
              <w:right w:val="single" w:sz="6" w:space="0" w:color="000000"/>
            </w:tcBorders>
            <w:shd w:val="clear" w:color="auto" w:fill="auto"/>
            <w:vAlign w:val="center"/>
          </w:tcPr>
          <w:p w14:paraId="14B2D349"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lastRenderedPageBreak/>
              <w:t>-</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2B604FA4"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r>
      <w:tr w:rsidR="0098604E" w:rsidRPr="006801F5" w14:paraId="7A4E5726"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201C5750"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Искусственные дорожные сооружения</w:t>
            </w:r>
          </w:p>
        </w:tc>
      </w:tr>
      <w:tr w:rsidR="0098604E" w:rsidRPr="006801F5" w14:paraId="1D529909"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724AC3"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Камчатский край, </w:t>
            </w:r>
            <w:proofErr w:type="spellStart"/>
            <w:r w:rsidRPr="00120F52">
              <w:rPr>
                <w:rFonts w:ascii="Liberation Serif" w:eastAsia="Calibri" w:hAnsi="Liberation Serif" w:cs="Liberation Serif"/>
                <w:sz w:val="20"/>
                <w:szCs w:val="20"/>
              </w:rPr>
              <w:t>Усть</w:t>
            </w:r>
            <w:proofErr w:type="spellEnd"/>
            <w:r w:rsidRPr="00120F52">
              <w:rPr>
                <w:rFonts w:ascii="Liberation Serif" w:eastAsia="Calibri" w:hAnsi="Liberation Serif" w:cs="Liberation Serif"/>
                <w:sz w:val="20"/>
                <w:szCs w:val="20"/>
              </w:rPr>
              <w:t>-Большерецкий район, Кавалерское сельское поселение</w:t>
            </w:r>
          </w:p>
        </w:tc>
        <w:tc>
          <w:tcPr>
            <w:tcW w:w="1785" w:type="dxa"/>
            <w:tcBorders>
              <w:top w:val="single" w:sz="6" w:space="0" w:color="000000"/>
              <w:bottom w:val="single" w:sz="6" w:space="0" w:color="000000"/>
              <w:right w:val="single" w:sz="6" w:space="0" w:color="000000"/>
            </w:tcBorders>
            <w:shd w:val="clear" w:color="auto" w:fill="auto"/>
            <w:vAlign w:val="center"/>
          </w:tcPr>
          <w:p w14:paraId="7DAADB5A"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Мост через р. </w:t>
            </w:r>
            <w:proofErr w:type="spellStart"/>
            <w:r w:rsidRPr="00120F52">
              <w:rPr>
                <w:rFonts w:ascii="Liberation Serif" w:eastAsia="Calibri" w:hAnsi="Liberation Serif" w:cs="Liberation Serif"/>
                <w:sz w:val="20"/>
                <w:szCs w:val="20"/>
              </w:rPr>
              <w:t>Начилова</w:t>
            </w:r>
            <w:proofErr w:type="spellEnd"/>
            <w:r w:rsidRPr="00120F52">
              <w:rPr>
                <w:rFonts w:ascii="Liberation Serif" w:eastAsia="Calibri" w:hAnsi="Liberation Serif" w:cs="Liberation Serif"/>
                <w:sz w:val="20"/>
                <w:szCs w:val="20"/>
              </w:rPr>
              <w:t xml:space="preserve"> на 100 км (93+017) автомобильной дороги </w:t>
            </w:r>
            <w:proofErr w:type="spellStart"/>
            <w:r w:rsidRPr="00120F52">
              <w:rPr>
                <w:rFonts w:ascii="Liberation Serif" w:eastAsia="Calibri" w:hAnsi="Liberation Serif" w:cs="Liberation Serif"/>
                <w:sz w:val="20"/>
                <w:szCs w:val="20"/>
              </w:rPr>
              <w:t>Начикинский</w:t>
            </w:r>
            <w:proofErr w:type="spellEnd"/>
            <w:r w:rsidRPr="00120F52">
              <w:rPr>
                <w:rFonts w:ascii="Liberation Serif" w:eastAsia="Calibri" w:hAnsi="Liberation Serif" w:cs="Liberation Serif"/>
                <w:sz w:val="20"/>
                <w:szCs w:val="20"/>
              </w:rPr>
              <w:t xml:space="preserve"> с/х - Усть-Большерецк - </w:t>
            </w:r>
            <w:proofErr w:type="spellStart"/>
            <w:r w:rsidRPr="00120F52">
              <w:rPr>
                <w:rFonts w:ascii="Liberation Serif" w:eastAsia="Calibri" w:hAnsi="Liberation Serif" w:cs="Liberation Serif"/>
                <w:sz w:val="20"/>
                <w:szCs w:val="20"/>
              </w:rPr>
              <w:t>п.Октябрьский</w:t>
            </w:r>
            <w:proofErr w:type="spellEnd"/>
            <w:r w:rsidRPr="00120F52">
              <w:rPr>
                <w:rFonts w:ascii="Liberation Serif" w:eastAsia="Calibri" w:hAnsi="Liberation Serif" w:cs="Liberation Serif"/>
                <w:sz w:val="20"/>
                <w:szCs w:val="20"/>
              </w:rPr>
              <w:t xml:space="preserve"> с подъездом к пристани </w:t>
            </w:r>
            <w:proofErr w:type="spellStart"/>
            <w:r w:rsidRPr="00120F52">
              <w:rPr>
                <w:rFonts w:ascii="Liberation Serif" w:eastAsia="Calibri" w:hAnsi="Liberation Serif" w:cs="Liberation Serif"/>
                <w:sz w:val="20"/>
                <w:szCs w:val="20"/>
              </w:rPr>
              <w:t>Косоево</w:t>
            </w:r>
            <w:proofErr w:type="spellEnd"/>
            <w:r w:rsidRPr="00120F52">
              <w:rPr>
                <w:rFonts w:ascii="Liberation Serif" w:eastAsia="Calibri" w:hAnsi="Liberation Serif" w:cs="Liberation Serif"/>
                <w:sz w:val="20"/>
                <w:szCs w:val="20"/>
              </w:rPr>
              <w:t xml:space="preserve"> и колхозу Октябрьской революции</w:t>
            </w:r>
          </w:p>
        </w:tc>
        <w:tc>
          <w:tcPr>
            <w:tcW w:w="2195" w:type="dxa"/>
            <w:tcBorders>
              <w:top w:val="single" w:sz="6" w:space="0" w:color="000000"/>
              <w:bottom w:val="single" w:sz="6" w:space="0" w:color="000000"/>
              <w:right w:val="single" w:sz="6" w:space="0" w:color="000000"/>
            </w:tcBorders>
            <w:shd w:val="clear" w:color="auto" w:fill="auto"/>
            <w:vAlign w:val="center"/>
          </w:tcPr>
          <w:p w14:paraId="1EADF499"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128D5073"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52540E76"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реконструкции;</w:t>
            </w:r>
            <w:r w:rsidRPr="00120F52">
              <w:rPr>
                <w:rFonts w:ascii="Liberation Serif" w:eastAsia="Calibri" w:hAnsi="Liberation Serif" w:cs="Liberation Serif"/>
                <w:sz w:val="20"/>
                <w:szCs w:val="20"/>
              </w:rPr>
              <w:br/>
              <w:t>Назначение объекта: Дорожное сооружение;</w:t>
            </w:r>
            <w:r w:rsidRPr="00120F52">
              <w:rPr>
                <w:rFonts w:ascii="Liberation Serif" w:eastAsia="Calibri" w:hAnsi="Liberation Serif" w:cs="Liberation Serif"/>
                <w:sz w:val="20"/>
                <w:szCs w:val="20"/>
              </w:rPr>
              <w:br/>
              <w:t>Срок реализации: 2024;</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Тип мостовых сооружений: Мост автодорожный</w:t>
            </w:r>
          </w:p>
        </w:tc>
        <w:tc>
          <w:tcPr>
            <w:tcW w:w="1706" w:type="dxa"/>
            <w:tcBorders>
              <w:top w:val="single" w:sz="6" w:space="0" w:color="000000"/>
              <w:bottom w:val="single" w:sz="6" w:space="0" w:color="000000"/>
              <w:right w:val="single" w:sz="6" w:space="0" w:color="000000"/>
            </w:tcBorders>
            <w:shd w:val="clear" w:color="auto" w:fill="auto"/>
            <w:vAlign w:val="center"/>
          </w:tcPr>
          <w:p w14:paraId="7DBBB807" w14:textId="77777777" w:rsidR="0098604E" w:rsidRPr="00120F52" w:rsidRDefault="0098604E" w:rsidP="00A11ED8">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t>Низкая:Находится</w:t>
            </w:r>
            <w:proofErr w:type="spellEnd"/>
            <w:r w:rsidRPr="00120F52">
              <w:rPr>
                <w:rFonts w:ascii="Liberation Serif" w:eastAsia="Calibri" w:hAnsi="Liberation Serif" w:cs="Liberation Serif"/>
                <w:sz w:val="20"/>
                <w:szCs w:val="20"/>
              </w:rPr>
              <w:t xml:space="preserve"> за пределами границ населенного пункта.</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258FEBB7"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r>
      <w:tr w:rsidR="0098604E" w:rsidRPr="006801F5" w14:paraId="2CD80E30"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431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04C5A1AD"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Объекты сети электроснабжения</w:t>
            </w:r>
          </w:p>
        </w:tc>
      </w:tr>
      <w:tr w:rsidR="0098604E" w:rsidRPr="006801F5" w14:paraId="071829CE" w14:textId="77777777" w:rsidTr="00A11E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6"/>
          <w:tblHeader/>
        </w:trPr>
        <w:tc>
          <w:tcPr>
            <w:tcW w:w="164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A524F2"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Камчатский край, </w:t>
            </w:r>
            <w:proofErr w:type="spellStart"/>
            <w:r w:rsidRPr="00120F52">
              <w:rPr>
                <w:rFonts w:ascii="Liberation Serif" w:eastAsia="Calibri" w:hAnsi="Liberation Serif" w:cs="Liberation Serif"/>
                <w:sz w:val="20"/>
                <w:szCs w:val="20"/>
              </w:rPr>
              <w:t>Усть</w:t>
            </w:r>
            <w:proofErr w:type="spellEnd"/>
            <w:r w:rsidRPr="00120F52">
              <w:rPr>
                <w:rFonts w:ascii="Liberation Serif" w:eastAsia="Calibri" w:hAnsi="Liberation Serif" w:cs="Liberation Serif"/>
                <w:sz w:val="20"/>
                <w:szCs w:val="20"/>
              </w:rPr>
              <w:t>-Большерецкий район, с. Кавалерское, ул. Блюхера, д. 23</w:t>
            </w:r>
          </w:p>
        </w:tc>
        <w:tc>
          <w:tcPr>
            <w:tcW w:w="1785" w:type="dxa"/>
            <w:tcBorders>
              <w:top w:val="single" w:sz="6" w:space="0" w:color="000000"/>
              <w:bottom w:val="single" w:sz="6" w:space="0" w:color="000000"/>
              <w:right w:val="single" w:sz="6" w:space="0" w:color="000000"/>
            </w:tcBorders>
            <w:shd w:val="clear" w:color="auto" w:fill="auto"/>
            <w:vAlign w:val="center"/>
          </w:tcPr>
          <w:p w14:paraId="15874C21"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 xml:space="preserve">ПС 110/35/10 </w:t>
            </w:r>
            <w:proofErr w:type="spellStart"/>
            <w:r w:rsidRPr="00120F52">
              <w:rPr>
                <w:rFonts w:ascii="Liberation Serif" w:eastAsia="Calibri" w:hAnsi="Liberation Serif" w:cs="Liberation Serif"/>
                <w:sz w:val="20"/>
                <w:szCs w:val="20"/>
              </w:rPr>
              <w:t>кВ</w:t>
            </w:r>
            <w:proofErr w:type="spellEnd"/>
            <w:r w:rsidRPr="00120F52">
              <w:rPr>
                <w:rFonts w:ascii="Liberation Serif" w:eastAsia="Calibri" w:hAnsi="Liberation Serif" w:cs="Liberation Serif"/>
                <w:sz w:val="20"/>
                <w:szCs w:val="20"/>
              </w:rPr>
              <w:t xml:space="preserve"> "Кавалерская"</w:t>
            </w:r>
          </w:p>
        </w:tc>
        <w:tc>
          <w:tcPr>
            <w:tcW w:w="2195" w:type="dxa"/>
            <w:tcBorders>
              <w:top w:val="single" w:sz="6" w:space="0" w:color="000000"/>
              <w:bottom w:val="single" w:sz="6" w:space="0" w:color="000000"/>
              <w:right w:val="single" w:sz="6" w:space="0" w:color="000000"/>
            </w:tcBorders>
            <w:shd w:val="clear" w:color="auto" w:fill="auto"/>
            <w:vAlign w:val="center"/>
          </w:tcPr>
          <w:p w14:paraId="02805D57"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w:t>
            </w:r>
          </w:p>
        </w:tc>
        <w:tc>
          <w:tcPr>
            <w:tcW w:w="2058" w:type="dxa"/>
            <w:tcBorders>
              <w:top w:val="single" w:sz="6" w:space="0" w:color="000000"/>
              <w:bottom w:val="single" w:sz="6" w:space="0" w:color="000000"/>
              <w:right w:val="single" w:sz="6" w:space="0" w:color="000000"/>
            </w:tcBorders>
            <w:shd w:val="clear" w:color="auto" w:fill="auto"/>
            <w:vAlign w:val="center"/>
          </w:tcPr>
          <w:p w14:paraId="118993CC"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Установление не требуется</w:t>
            </w:r>
          </w:p>
        </w:tc>
        <w:tc>
          <w:tcPr>
            <w:tcW w:w="3230" w:type="dxa"/>
            <w:tcBorders>
              <w:top w:val="single" w:sz="6" w:space="0" w:color="000000"/>
              <w:bottom w:val="single" w:sz="6" w:space="0" w:color="000000"/>
              <w:right w:val="single" w:sz="6" w:space="0" w:color="000000"/>
            </w:tcBorders>
            <w:shd w:val="clear" w:color="auto" w:fill="auto"/>
            <w:vAlign w:val="center"/>
          </w:tcPr>
          <w:p w14:paraId="65F7ADA2"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Статус объекта : Планируемый к реконструкции;</w:t>
            </w:r>
            <w:r w:rsidRPr="00120F52">
              <w:rPr>
                <w:rFonts w:ascii="Liberation Serif" w:eastAsia="Calibri" w:hAnsi="Liberation Serif" w:cs="Liberation Serif"/>
                <w:sz w:val="20"/>
                <w:szCs w:val="20"/>
              </w:rPr>
              <w:br/>
              <w:t>Назначение объекта: Объект сети электроснабжения;</w:t>
            </w:r>
            <w:r w:rsidRPr="00120F52">
              <w:rPr>
                <w:rFonts w:ascii="Liberation Serif" w:eastAsia="Calibri" w:hAnsi="Liberation Serif" w:cs="Liberation Serif"/>
                <w:sz w:val="20"/>
                <w:szCs w:val="20"/>
              </w:rPr>
              <w:br/>
              <w:t>Срок реализации: 2026;</w:t>
            </w:r>
            <w:r w:rsidRPr="00120F52">
              <w:rPr>
                <w:rFonts w:ascii="Liberation Serif" w:eastAsia="Calibri" w:hAnsi="Liberation Serif" w:cs="Liberation Serif"/>
                <w:sz w:val="20"/>
                <w:szCs w:val="20"/>
              </w:rPr>
              <w:br/>
              <w:t>Значение объекта: Региональное значение;</w:t>
            </w:r>
            <w:r w:rsidRPr="00120F52">
              <w:rPr>
                <w:rFonts w:ascii="Liberation Serif" w:eastAsia="Calibri" w:hAnsi="Liberation Serif" w:cs="Liberation Serif"/>
                <w:sz w:val="20"/>
                <w:szCs w:val="20"/>
              </w:rPr>
              <w:br/>
              <w:t>Критерии отнесения объекта к особо опасным и технически сложным объектам: Линия электропередачи и иные объекты электросетевого хозяйства напряжением 330 киловольт и более;</w:t>
            </w:r>
            <w:r w:rsidRPr="00120F52">
              <w:rPr>
                <w:rFonts w:ascii="Liberation Serif" w:eastAsia="Calibri" w:hAnsi="Liberation Serif" w:cs="Liberation Serif"/>
                <w:sz w:val="20"/>
                <w:szCs w:val="20"/>
              </w:rPr>
              <w:br/>
              <w:t>Расположение объекта относительно уровня земли: Наземное;</w:t>
            </w:r>
            <w:r w:rsidRPr="00120F52">
              <w:rPr>
                <w:rFonts w:ascii="Liberation Serif" w:eastAsia="Calibri" w:hAnsi="Liberation Serif" w:cs="Liberation Serif"/>
                <w:sz w:val="20"/>
                <w:szCs w:val="20"/>
              </w:rPr>
              <w:br/>
              <w:t xml:space="preserve">Напряжение: 110 </w:t>
            </w:r>
            <w:proofErr w:type="spellStart"/>
            <w:r w:rsidRPr="00120F52">
              <w:rPr>
                <w:rFonts w:ascii="Liberation Serif" w:eastAsia="Calibri" w:hAnsi="Liberation Serif" w:cs="Liberation Serif"/>
                <w:sz w:val="20"/>
                <w:szCs w:val="20"/>
              </w:rPr>
              <w:t>кВ</w:t>
            </w:r>
            <w:proofErr w:type="spellEnd"/>
            <w:r w:rsidRPr="00120F52">
              <w:rPr>
                <w:rFonts w:ascii="Liberation Serif" w:eastAsia="Calibri" w:hAnsi="Liberation Serif" w:cs="Liberation Serif"/>
                <w:sz w:val="20"/>
                <w:szCs w:val="20"/>
              </w:rPr>
              <w:t>;</w:t>
            </w:r>
            <w:r w:rsidRPr="00120F52">
              <w:rPr>
                <w:rFonts w:ascii="Liberation Serif" w:eastAsia="Calibri" w:hAnsi="Liberation Serif" w:cs="Liberation Serif"/>
                <w:sz w:val="20"/>
                <w:szCs w:val="20"/>
              </w:rPr>
              <w:br/>
              <w:t>Тип тока: Переменный;</w:t>
            </w:r>
            <w:r w:rsidRPr="00120F52">
              <w:rPr>
                <w:rFonts w:ascii="Liberation Serif" w:eastAsia="Calibri" w:hAnsi="Liberation Serif" w:cs="Liberation Serif"/>
                <w:sz w:val="20"/>
                <w:szCs w:val="20"/>
              </w:rPr>
              <w:br/>
            </w:r>
            <w:r w:rsidRPr="00120F52">
              <w:rPr>
                <w:rFonts w:ascii="Liberation Serif" w:eastAsia="Calibri" w:hAnsi="Liberation Serif" w:cs="Liberation Serif"/>
                <w:sz w:val="20"/>
                <w:szCs w:val="20"/>
              </w:rPr>
              <w:lastRenderedPageBreak/>
              <w:t>Мощность трансформаторов: 32 МВ*А;</w:t>
            </w:r>
            <w:r w:rsidRPr="00120F52">
              <w:rPr>
                <w:rFonts w:ascii="Liberation Serif" w:eastAsia="Calibri" w:hAnsi="Liberation Serif" w:cs="Liberation Serif"/>
                <w:sz w:val="20"/>
                <w:szCs w:val="20"/>
              </w:rPr>
              <w:br/>
              <w:t>Количество трансформаторов: 2;</w:t>
            </w:r>
            <w:r w:rsidRPr="00120F52">
              <w:rPr>
                <w:rFonts w:ascii="Liberation Serif" w:eastAsia="Calibri" w:hAnsi="Liberation Serif" w:cs="Liberation Serif"/>
                <w:sz w:val="20"/>
                <w:szCs w:val="20"/>
              </w:rPr>
              <w:br/>
              <w:t>Размер охранной зоны: 20 м</w:t>
            </w:r>
          </w:p>
        </w:tc>
        <w:tc>
          <w:tcPr>
            <w:tcW w:w="1706" w:type="dxa"/>
            <w:tcBorders>
              <w:top w:val="single" w:sz="6" w:space="0" w:color="000000"/>
              <w:bottom w:val="single" w:sz="6" w:space="0" w:color="000000"/>
              <w:right w:val="single" w:sz="6" w:space="0" w:color="000000"/>
            </w:tcBorders>
            <w:shd w:val="clear" w:color="auto" w:fill="auto"/>
            <w:vAlign w:val="center"/>
          </w:tcPr>
          <w:p w14:paraId="69CD1D5B" w14:textId="77777777" w:rsidR="0098604E" w:rsidRPr="00120F52" w:rsidRDefault="0098604E" w:rsidP="00A11ED8">
            <w:pPr>
              <w:spacing w:line="276" w:lineRule="auto"/>
              <w:jc w:val="center"/>
              <w:rPr>
                <w:rFonts w:ascii="Liberation Serif" w:eastAsia="Calibri" w:hAnsi="Liberation Serif" w:cs="Liberation Serif"/>
                <w:sz w:val="20"/>
                <w:szCs w:val="20"/>
              </w:rPr>
            </w:pPr>
            <w:proofErr w:type="spellStart"/>
            <w:r w:rsidRPr="00120F52">
              <w:rPr>
                <w:rFonts w:ascii="Liberation Serif" w:eastAsia="Calibri" w:hAnsi="Liberation Serif" w:cs="Liberation Serif"/>
                <w:sz w:val="20"/>
                <w:szCs w:val="20"/>
              </w:rPr>
              <w:lastRenderedPageBreak/>
              <w:t>Высокая:Возможно</w:t>
            </w:r>
            <w:proofErr w:type="spellEnd"/>
            <w:r w:rsidRPr="00120F52">
              <w:rPr>
                <w:rFonts w:ascii="Liberation Serif" w:eastAsia="Calibri" w:hAnsi="Liberation Serif" w:cs="Liberation Serif"/>
                <w:sz w:val="20"/>
                <w:szCs w:val="20"/>
              </w:rPr>
              <w:t xml:space="preserve"> подсоединение к инженерным сетям населённого пункта. Транспортная доступность обеспечена сетью улиц.</w:t>
            </w:r>
          </w:p>
        </w:tc>
        <w:tc>
          <w:tcPr>
            <w:tcW w:w="1695" w:type="dxa"/>
            <w:gridSpan w:val="2"/>
            <w:tcBorders>
              <w:top w:val="single" w:sz="6" w:space="0" w:color="000000"/>
              <w:bottom w:val="single" w:sz="6" w:space="0" w:color="000000"/>
              <w:right w:val="single" w:sz="6" w:space="0" w:color="000000"/>
            </w:tcBorders>
            <w:shd w:val="clear" w:color="auto" w:fill="auto"/>
            <w:vAlign w:val="center"/>
          </w:tcPr>
          <w:p w14:paraId="7CEC0F69" w14:textId="77777777" w:rsidR="0098604E" w:rsidRPr="00120F52" w:rsidRDefault="0098604E" w:rsidP="00A11ED8">
            <w:pPr>
              <w:spacing w:line="276" w:lineRule="auto"/>
              <w:jc w:val="center"/>
              <w:rPr>
                <w:rFonts w:ascii="Liberation Serif" w:eastAsia="Calibri" w:hAnsi="Liberation Serif" w:cs="Liberation Serif"/>
                <w:sz w:val="20"/>
                <w:szCs w:val="20"/>
              </w:rPr>
            </w:pPr>
            <w:r w:rsidRPr="00120F52">
              <w:rPr>
                <w:rFonts w:ascii="Liberation Serif" w:eastAsia="Calibri" w:hAnsi="Liberation Serif" w:cs="Liberation Serif"/>
                <w:sz w:val="20"/>
                <w:szCs w:val="20"/>
              </w:rPr>
              <w:t>Способствует повышению уровня услуг электроснабжения</w:t>
            </w:r>
          </w:p>
        </w:tc>
      </w:tr>
    </w:tbl>
    <w:p w14:paraId="450884A6" w14:textId="77777777" w:rsidR="0098604E" w:rsidRPr="006801F5" w:rsidRDefault="0098604E" w:rsidP="0098604E">
      <w:pPr>
        <w:spacing w:line="276" w:lineRule="auto"/>
        <w:ind w:firstLine="709"/>
        <w:jc w:val="both"/>
        <w:rPr>
          <w:rFonts w:ascii="Liberation Serif" w:hAnsi="Liberation Serif" w:cs="Liberation Serif"/>
        </w:rPr>
      </w:pPr>
    </w:p>
    <w:p w14:paraId="72D5B2B6" w14:textId="77777777" w:rsidR="0098604E" w:rsidRPr="006801F5" w:rsidRDefault="0098604E" w:rsidP="0098604E">
      <w:pPr>
        <w:spacing w:line="276" w:lineRule="auto"/>
        <w:ind w:firstLine="709"/>
        <w:jc w:val="both"/>
        <w:rPr>
          <w:rFonts w:ascii="Liberation Serif" w:hAnsi="Liberation Serif" w:cs="Liberation Serif"/>
        </w:rPr>
      </w:pPr>
    </w:p>
    <w:p w14:paraId="0B35EB3A" w14:textId="77777777" w:rsidR="0098604E" w:rsidRPr="006801F5" w:rsidRDefault="0098604E" w:rsidP="0098604E">
      <w:pPr>
        <w:spacing w:line="276" w:lineRule="auto"/>
        <w:jc w:val="both"/>
        <w:rPr>
          <w:rFonts w:ascii="Liberation Serif" w:hAnsi="Liberation Serif" w:cs="Liberation Serif"/>
        </w:rPr>
      </w:pPr>
    </w:p>
    <w:p w14:paraId="2E8DD455" w14:textId="77777777" w:rsidR="0098604E" w:rsidRPr="006801F5" w:rsidRDefault="0098604E" w:rsidP="0098604E">
      <w:pPr>
        <w:rPr>
          <w:rFonts w:ascii="Liberation Serif" w:hAnsi="Liberation Serif" w:cs="Liberation Serif"/>
        </w:rPr>
      </w:pPr>
      <w:r w:rsidRPr="006801F5">
        <w:rPr>
          <w:rFonts w:ascii="Liberation Serif" w:hAnsi="Liberation Serif" w:cs="Liberation Serif"/>
        </w:rPr>
        <w:br w:type="page"/>
      </w:r>
    </w:p>
    <w:p w14:paraId="12178691" w14:textId="77777777" w:rsidR="0098604E" w:rsidRPr="006801F5" w:rsidRDefault="0098604E" w:rsidP="0098604E">
      <w:pPr>
        <w:pStyle w:val="1"/>
        <w:ind w:left="-142" w:firstLine="426"/>
        <w:jc w:val="both"/>
      </w:pPr>
      <w:bookmarkStart w:id="175" w:name="_Ref78290447"/>
      <w:bookmarkStart w:id="176" w:name="_Toc85554606"/>
      <w:bookmarkStart w:id="177" w:name="_Toc179453932"/>
      <w:r w:rsidRPr="006801F5">
        <w:lastRenderedPageBreak/>
        <w:t>Приложение 3 «Перечень планируемых объектов местного значения муниципального района и их характеристики»</w:t>
      </w:r>
      <w:bookmarkEnd w:id="175"/>
      <w:bookmarkEnd w:id="176"/>
      <w:bookmarkEnd w:id="177"/>
    </w:p>
    <w:p w14:paraId="2B92194E" w14:textId="77777777" w:rsidR="0098604E" w:rsidRPr="006801F5" w:rsidRDefault="0098604E" w:rsidP="0098604E">
      <w:pPr>
        <w:pStyle w:val="afb"/>
        <w:keepNext/>
        <w:jc w:val="right"/>
        <w:rPr>
          <w:rFonts w:ascii="Liberation Serif" w:hAnsi="Liberation Serif" w:cs="Liberation Serif"/>
          <w:sz w:val="24"/>
        </w:rPr>
      </w:pPr>
      <w:r w:rsidRPr="006801F5">
        <w:rPr>
          <w:rFonts w:ascii="Liberation Serif" w:hAnsi="Liberation Serif" w:cs="Liberation Serif"/>
          <w:sz w:val="24"/>
        </w:rPr>
        <w:t xml:space="preserve">Таблица </w:t>
      </w:r>
      <w:r w:rsidRPr="006801F5">
        <w:rPr>
          <w:rFonts w:ascii="Liberation Serif" w:hAnsi="Liberation Serif" w:cs="Liberation Serif"/>
          <w:sz w:val="24"/>
        </w:rPr>
        <w:fldChar w:fldCharType="begin"/>
      </w:r>
      <w:r w:rsidRPr="006801F5">
        <w:rPr>
          <w:rFonts w:ascii="Liberation Serif" w:hAnsi="Liberation Serif" w:cs="Liberation Serif"/>
          <w:sz w:val="24"/>
        </w:rPr>
        <w:instrText xml:space="preserve"> SEQ Таблица \* ARABIC </w:instrText>
      </w:r>
      <w:r w:rsidRPr="006801F5">
        <w:rPr>
          <w:rFonts w:ascii="Liberation Serif" w:hAnsi="Liberation Serif" w:cs="Liberation Serif"/>
          <w:sz w:val="24"/>
        </w:rPr>
        <w:fldChar w:fldCharType="separate"/>
      </w:r>
      <w:r>
        <w:rPr>
          <w:rFonts w:ascii="Liberation Serif" w:hAnsi="Liberation Serif" w:cs="Liberation Serif"/>
          <w:noProof/>
          <w:sz w:val="24"/>
        </w:rPr>
        <w:t>42</w:t>
      </w:r>
      <w:r w:rsidRPr="006801F5">
        <w:rPr>
          <w:rFonts w:ascii="Liberation Serif" w:hAnsi="Liberation Serif" w:cs="Liberation Serif"/>
          <w:sz w:val="24"/>
        </w:rPr>
        <w:fldChar w:fldCharType="end"/>
      </w:r>
      <w:r w:rsidRPr="006801F5">
        <w:rPr>
          <w:rFonts w:ascii="Liberation Serif" w:hAnsi="Liberation Serif" w:cs="Liberation Serif"/>
          <w:sz w:val="24"/>
        </w:rPr>
        <w:t>. Перечень планируемых объектов местного значения муниципального района</w:t>
      </w: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3"/>
        <w:gridCol w:w="1178"/>
        <w:gridCol w:w="1094"/>
        <w:gridCol w:w="1177"/>
        <w:gridCol w:w="1261"/>
        <w:gridCol w:w="1676"/>
        <w:gridCol w:w="1094"/>
        <w:gridCol w:w="957"/>
      </w:tblGrid>
      <w:tr w:rsidR="0098604E" w:rsidRPr="006801F5" w14:paraId="6479E1A7" w14:textId="77777777" w:rsidTr="00A11ED8">
        <w:trPr>
          <w:trHeight w:val="300"/>
          <w:jc w:val="center"/>
        </w:trPr>
        <w:tc>
          <w:tcPr>
            <w:tcW w:w="1393" w:type="dxa"/>
            <w:noWrap/>
            <w:vAlign w:val="center"/>
          </w:tcPr>
          <w:p w14:paraId="1EE19AC2" w14:textId="77777777" w:rsidR="0098604E" w:rsidRPr="006801F5" w:rsidRDefault="0098604E" w:rsidP="00A11ED8">
            <w:pPr>
              <w:spacing w:line="276" w:lineRule="auto"/>
              <w:jc w:val="center"/>
              <w:rPr>
                <w:rFonts w:ascii="Liberation Serif" w:hAnsi="Liberation Serif" w:cs="Liberation Serif"/>
                <w:b/>
                <w:color w:val="000000"/>
                <w:sz w:val="20"/>
                <w:szCs w:val="20"/>
              </w:rPr>
            </w:pPr>
            <w:r w:rsidRPr="006801F5">
              <w:rPr>
                <w:rFonts w:ascii="Liberation Serif" w:hAnsi="Liberation Serif" w:cs="Liberation Serif"/>
                <w:b/>
                <w:color w:val="000000"/>
                <w:sz w:val="20"/>
                <w:szCs w:val="20"/>
              </w:rPr>
              <w:t>Рекомендованное место расположения объекта</w:t>
            </w:r>
          </w:p>
        </w:tc>
        <w:tc>
          <w:tcPr>
            <w:tcW w:w="1800" w:type="dxa"/>
            <w:noWrap/>
            <w:vAlign w:val="center"/>
          </w:tcPr>
          <w:p w14:paraId="4FFABAA6" w14:textId="77777777" w:rsidR="0098604E" w:rsidRPr="006801F5" w:rsidRDefault="0098604E" w:rsidP="00A11ED8">
            <w:pPr>
              <w:spacing w:line="276" w:lineRule="auto"/>
              <w:jc w:val="center"/>
              <w:rPr>
                <w:rFonts w:ascii="Liberation Serif" w:hAnsi="Liberation Serif" w:cs="Liberation Serif"/>
                <w:b/>
                <w:color w:val="000000"/>
                <w:sz w:val="20"/>
                <w:szCs w:val="20"/>
              </w:rPr>
            </w:pPr>
            <w:r w:rsidRPr="006801F5">
              <w:rPr>
                <w:rFonts w:ascii="Liberation Serif" w:hAnsi="Liberation Serif" w:cs="Liberation Serif"/>
                <w:b/>
                <w:color w:val="000000"/>
                <w:sz w:val="20"/>
                <w:szCs w:val="20"/>
              </w:rPr>
              <w:t xml:space="preserve">Наименование объекта </w:t>
            </w:r>
            <w:r w:rsidRPr="006801F5">
              <w:rPr>
                <w:rStyle w:val="CharacterStyle9"/>
                <w:rFonts w:ascii="Liberation Serif" w:eastAsiaTheme="minorHAnsi" w:hAnsi="Liberation Serif" w:cs="Liberation Serif"/>
                <w:b/>
                <w:sz w:val="20"/>
                <w:szCs w:val="20"/>
              </w:rPr>
              <w:t>(номер по Положению о территориальном планировании)</w:t>
            </w:r>
          </w:p>
        </w:tc>
        <w:tc>
          <w:tcPr>
            <w:tcW w:w="1661" w:type="dxa"/>
            <w:noWrap/>
            <w:vAlign w:val="center"/>
          </w:tcPr>
          <w:p w14:paraId="60D758A8"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Современное состояние и использование территории</w:t>
            </w:r>
          </w:p>
        </w:tc>
        <w:tc>
          <w:tcPr>
            <w:tcW w:w="1799" w:type="dxa"/>
            <w:vAlign w:val="center"/>
          </w:tcPr>
          <w:p w14:paraId="40710384"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Оценка соответствия параметрам функциональной зоны</w:t>
            </w:r>
          </w:p>
        </w:tc>
        <w:tc>
          <w:tcPr>
            <w:tcW w:w="1938" w:type="dxa"/>
            <w:noWrap/>
            <w:vAlign w:val="center"/>
          </w:tcPr>
          <w:p w14:paraId="4AA0BAAA"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Наличие ограничений по использованию территории, включая прогнозируемые ограничения</w:t>
            </w:r>
          </w:p>
        </w:tc>
        <w:tc>
          <w:tcPr>
            <w:tcW w:w="2627" w:type="dxa"/>
            <w:vAlign w:val="center"/>
          </w:tcPr>
          <w:p w14:paraId="1325F230"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Style w:val="CharacterStyle9"/>
                <w:rFonts w:ascii="Liberation Serif" w:eastAsiaTheme="minorHAnsi" w:hAnsi="Liberation Serif" w:cs="Liberation Serif"/>
                <w:b/>
                <w:sz w:val="20"/>
                <w:szCs w:val="20"/>
              </w:rPr>
              <w:t>Основные характеристики объекта</w:t>
            </w:r>
          </w:p>
        </w:tc>
        <w:tc>
          <w:tcPr>
            <w:tcW w:w="1661" w:type="dxa"/>
            <w:noWrap/>
            <w:vAlign w:val="center"/>
          </w:tcPr>
          <w:p w14:paraId="31C8DA87"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Обеспеченность транспортно-инженерной инфраструктурой</w:t>
            </w:r>
          </w:p>
        </w:tc>
        <w:tc>
          <w:tcPr>
            <w:tcW w:w="1433" w:type="dxa"/>
            <w:noWrap/>
            <w:vAlign w:val="center"/>
          </w:tcPr>
          <w:p w14:paraId="017444A3" w14:textId="77777777" w:rsidR="0098604E" w:rsidRPr="006801F5" w:rsidRDefault="0098604E" w:rsidP="00A11ED8">
            <w:pPr>
              <w:spacing w:line="276" w:lineRule="auto"/>
              <w:jc w:val="center"/>
              <w:rPr>
                <w:rFonts w:ascii="Liberation Serif" w:hAnsi="Liberation Serif" w:cs="Liberation Serif"/>
                <w:b/>
                <w:sz w:val="20"/>
                <w:szCs w:val="20"/>
              </w:rPr>
            </w:pPr>
            <w:r w:rsidRPr="006801F5">
              <w:rPr>
                <w:rFonts w:ascii="Liberation Serif" w:hAnsi="Liberation Serif" w:cs="Liberation Serif"/>
                <w:b/>
                <w:sz w:val="20"/>
                <w:szCs w:val="20"/>
              </w:rPr>
              <w:t>Оценка влияния на комплексное развитие территории</w:t>
            </w:r>
          </w:p>
        </w:tc>
      </w:tr>
      <w:tr w:rsidR="0098604E" w:rsidRPr="00A82AFE" w14:paraId="3D26CE95" w14:textId="77777777" w:rsidTr="00A11ED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3"/>
        </w:trPr>
        <w:tc>
          <w:tcPr>
            <w:tcW w:w="1393" w:type="dxa"/>
            <w:tcBorders>
              <w:top w:val="single" w:sz="6" w:space="0" w:color="000000"/>
              <w:left w:val="single" w:sz="6" w:space="0" w:color="000000"/>
              <w:bottom w:val="single" w:sz="4" w:space="0" w:color="auto"/>
              <w:right w:val="single" w:sz="6" w:space="0" w:color="000000"/>
            </w:tcBorders>
            <w:shd w:val="clear" w:color="auto" w:fill="auto"/>
            <w:vAlign w:val="center"/>
          </w:tcPr>
          <w:p w14:paraId="32D2A59A"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1</w:t>
            </w:r>
          </w:p>
        </w:tc>
        <w:tc>
          <w:tcPr>
            <w:tcW w:w="1800" w:type="dxa"/>
            <w:tcBorders>
              <w:top w:val="single" w:sz="6" w:space="0" w:color="000000"/>
              <w:bottom w:val="single" w:sz="4" w:space="0" w:color="auto"/>
              <w:right w:val="single" w:sz="6" w:space="0" w:color="000000"/>
            </w:tcBorders>
            <w:shd w:val="clear" w:color="auto" w:fill="auto"/>
            <w:vAlign w:val="center"/>
          </w:tcPr>
          <w:p w14:paraId="5627D365"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2</w:t>
            </w:r>
          </w:p>
        </w:tc>
        <w:tc>
          <w:tcPr>
            <w:tcW w:w="1661" w:type="dxa"/>
            <w:tcBorders>
              <w:top w:val="single" w:sz="6" w:space="0" w:color="000000"/>
              <w:bottom w:val="single" w:sz="6" w:space="0" w:color="000000"/>
              <w:right w:val="single" w:sz="6" w:space="0" w:color="000000"/>
            </w:tcBorders>
            <w:shd w:val="clear" w:color="auto" w:fill="auto"/>
            <w:vAlign w:val="center"/>
          </w:tcPr>
          <w:p w14:paraId="50E5AA59"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3</w:t>
            </w:r>
          </w:p>
        </w:tc>
        <w:tc>
          <w:tcPr>
            <w:tcW w:w="1799" w:type="dxa"/>
            <w:tcBorders>
              <w:top w:val="single" w:sz="6" w:space="0" w:color="000000"/>
              <w:bottom w:val="single" w:sz="6" w:space="0" w:color="000000"/>
              <w:right w:val="single" w:sz="6" w:space="0" w:color="000000"/>
            </w:tcBorders>
            <w:shd w:val="clear" w:color="auto" w:fill="auto"/>
            <w:vAlign w:val="center"/>
          </w:tcPr>
          <w:p w14:paraId="15C4FE50"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4</w:t>
            </w:r>
          </w:p>
        </w:tc>
        <w:tc>
          <w:tcPr>
            <w:tcW w:w="1938" w:type="dxa"/>
            <w:tcBorders>
              <w:top w:val="single" w:sz="6" w:space="0" w:color="000000"/>
              <w:bottom w:val="single" w:sz="6" w:space="0" w:color="000000"/>
              <w:right w:val="single" w:sz="6" w:space="0" w:color="000000"/>
            </w:tcBorders>
            <w:shd w:val="clear" w:color="auto" w:fill="auto"/>
            <w:vAlign w:val="center"/>
          </w:tcPr>
          <w:p w14:paraId="415CFEB5"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5</w:t>
            </w:r>
          </w:p>
        </w:tc>
        <w:tc>
          <w:tcPr>
            <w:tcW w:w="2627" w:type="dxa"/>
            <w:tcBorders>
              <w:top w:val="single" w:sz="6" w:space="0" w:color="000000"/>
              <w:bottom w:val="single" w:sz="6" w:space="0" w:color="000000"/>
              <w:right w:val="single" w:sz="6" w:space="0" w:color="000000"/>
            </w:tcBorders>
            <w:shd w:val="clear" w:color="auto" w:fill="auto"/>
            <w:vAlign w:val="center"/>
          </w:tcPr>
          <w:p w14:paraId="27A42FB6"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6</w:t>
            </w:r>
          </w:p>
        </w:tc>
        <w:tc>
          <w:tcPr>
            <w:tcW w:w="1661" w:type="dxa"/>
            <w:tcBorders>
              <w:top w:val="single" w:sz="6" w:space="0" w:color="000000"/>
              <w:bottom w:val="single" w:sz="6" w:space="0" w:color="000000"/>
              <w:right w:val="single" w:sz="6" w:space="0" w:color="000000"/>
            </w:tcBorders>
            <w:shd w:val="clear" w:color="auto" w:fill="auto"/>
            <w:vAlign w:val="center"/>
          </w:tcPr>
          <w:p w14:paraId="60C7174E" w14:textId="77777777" w:rsidR="0098604E" w:rsidRPr="006801F5"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7</w:t>
            </w:r>
          </w:p>
        </w:tc>
        <w:tc>
          <w:tcPr>
            <w:tcW w:w="1433" w:type="dxa"/>
            <w:tcBorders>
              <w:top w:val="single" w:sz="6" w:space="0" w:color="000000"/>
              <w:bottom w:val="single" w:sz="6" w:space="0" w:color="000000"/>
              <w:right w:val="single" w:sz="6" w:space="0" w:color="000000"/>
            </w:tcBorders>
            <w:shd w:val="clear" w:color="auto" w:fill="auto"/>
            <w:vAlign w:val="center"/>
          </w:tcPr>
          <w:p w14:paraId="50D60265" w14:textId="77777777" w:rsidR="0098604E" w:rsidRPr="00A82AFE" w:rsidRDefault="0098604E" w:rsidP="00A11ED8">
            <w:pPr>
              <w:spacing w:line="276" w:lineRule="auto"/>
              <w:jc w:val="center"/>
              <w:rPr>
                <w:rFonts w:ascii="Liberation Serif" w:eastAsia="Calibri" w:hAnsi="Liberation Serif" w:cs="Liberation Serif"/>
                <w:noProof/>
                <w:color w:val="000000"/>
                <w:sz w:val="20"/>
                <w:szCs w:val="20"/>
              </w:rPr>
            </w:pPr>
            <w:r w:rsidRPr="006801F5">
              <w:rPr>
                <w:rFonts w:ascii="Liberation Serif" w:eastAsia="Calibri" w:hAnsi="Liberation Serif" w:cs="Liberation Serif"/>
                <w:noProof/>
                <w:color w:val="000000"/>
                <w:sz w:val="20"/>
                <w:szCs w:val="20"/>
              </w:rPr>
              <w:t>8</w:t>
            </w:r>
          </w:p>
        </w:tc>
      </w:tr>
      <w:bookmarkEnd w:id="0"/>
    </w:tbl>
    <w:p w14:paraId="14D00791" w14:textId="77777777" w:rsidR="0098604E" w:rsidRDefault="0098604E" w:rsidP="0098604E">
      <w:pPr>
        <w:spacing w:line="276" w:lineRule="auto"/>
        <w:ind w:firstLine="709"/>
        <w:jc w:val="both"/>
        <w:rPr>
          <w:rFonts w:ascii="Liberation Serif" w:hAnsi="Liberation Serif" w:cs="Liberation Serif"/>
        </w:rPr>
      </w:pPr>
    </w:p>
    <w:p w14:paraId="0BBF0C90" w14:textId="77777777" w:rsidR="0098604E" w:rsidRDefault="0098604E" w:rsidP="0098604E">
      <w:pPr>
        <w:spacing w:line="276" w:lineRule="auto"/>
        <w:ind w:firstLine="709"/>
        <w:jc w:val="both"/>
        <w:rPr>
          <w:rFonts w:ascii="Liberation Serif" w:hAnsi="Liberation Serif" w:cs="Liberation Serif"/>
        </w:rPr>
      </w:pPr>
    </w:p>
    <w:p w14:paraId="3B519D58" w14:textId="77777777" w:rsidR="0098604E" w:rsidRDefault="0098604E" w:rsidP="0098604E">
      <w:pPr>
        <w:spacing w:line="276" w:lineRule="auto"/>
        <w:ind w:firstLine="709"/>
        <w:jc w:val="both"/>
        <w:rPr>
          <w:rFonts w:ascii="Liberation Serif" w:hAnsi="Liberation Serif" w:cs="Liberation Serif"/>
        </w:rPr>
      </w:pPr>
    </w:p>
    <w:p w14:paraId="450E192D" w14:textId="77777777" w:rsidR="0098604E" w:rsidRDefault="0098604E" w:rsidP="0098604E">
      <w:pPr>
        <w:spacing w:line="276" w:lineRule="auto"/>
        <w:ind w:firstLine="709"/>
        <w:jc w:val="both"/>
        <w:rPr>
          <w:rFonts w:ascii="Liberation Serif" w:hAnsi="Liberation Serif" w:cs="Liberation Serif"/>
        </w:rPr>
      </w:pPr>
    </w:p>
    <w:p w14:paraId="48E8B5E1" w14:textId="77777777" w:rsidR="0098604E" w:rsidRDefault="0098604E" w:rsidP="0098604E">
      <w:pPr>
        <w:spacing w:line="276" w:lineRule="auto"/>
        <w:ind w:firstLine="709"/>
        <w:jc w:val="both"/>
        <w:rPr>
          <w:rFonts w:ascii="Liberation Serif" w:hAnsi="Liberation Serif" w:cs="Liberation Serif"/>
        </w:rPr>
      </w:pPr>
    </w:p>
    <w:p w14:paraId="22964D1C" w14:textId="77777777" w:rsidR="0098604E" w:rsidRDefault="0098604E" w:rsidP="0098604E">
      <w:pPr>
        <w:spacing w:line="276" w:lineRule="auto"/>
        <w:ind w:firstLine="709"/>
        <w:jc w:val="both"/>
        <w:rPr>
          <w:rFonts w:ascii="Liberation Serif" w:hAnsi="Liberation Serif" w:cs="Liberation Serif"/>
        </w:rPr>
      </w:pPr>
    </w:p>
    <w:p w14:paraId="7B18F2E0" w14:textId="77777777" w:rsidR="0098604E" w:rsidRDefault="0098604E" w:rsidP="0098604E">
      <w:pPr>
        <w:spacing w:line="276" w:lineRule="auto"/>
        <w:ind w:firstLine="709"/>
        <w:jc w:val="both"/>
        <w:rPr>
          <w:rFonts w:ascii="Liberation Serif" w:hAnsi="Liberation Serif" w:cs="Liberation Serif"/>
        </w:rPr>
      </w:pPr>
    </w:p>
    <w:p w14:paraId="072A7510" w14:textId="77777777" w:rsidR="0098604E" w:rsidRDefault="0098604E" w:rsidP="0098604E">
      <w:pPr>
        <w:spacing w:line="276" w:lineRule="auto"/>
        <w:ind w:firstLine="709"/>
        <w:jc w:val="both"/>
        <w:rPr>
          <w:rFonts w:ascii="Liberation Serif" w:hAnsi="Liberation Serif" w:cs="Liberation Serif"/>
        </w:rPr>
      </w:pPr>
    </w:p>
    <w:p w14:paraId="02D999B1" w14:textId="77777777" w:rsidR="0098604E" w:rsidRDefault="0098604E" w:rsidP="0098604E">
      <w:pPr>
        <w:spacing w:line="276" w:lineRule="auto"/>
        <w:ind w:firstLine="709"/>
        <w:jc w:val="both"/>
        <w:rPr>
          <w:rFonts w:ascii="Liberation Serif" w:hAnsi="Liberation Serif" w:cs="Liberation Serif"/>
        </w:rPr>
      </w:pPr>
    </w:p>
    <w:p w14:paraId="70E9DB96" w14:textId="77777777" w:rsidR="0098604E" w:rsidRDefault="0098604E" w:rsidP="0098604E">
      <w:pPr>
        <w:spacing w:line="276" w:lineRule="auto"/>
        <w:ind w:firstLine="709"/>
        <w:jc w:val="both"/>
        <w:rPr>
          <w:rFonts w:ascii="Liberation Serif" w:hAnsi="Liberation Serif" w:cs="Liberation Serif"/>
        </w:rPr>
      </w:pPr>
    </w:p>
    <w:p w14:paraId="569A03DA" w14:textId="77777777" w:rsidR="0098604E" w:rsidRDefault="0098604E" w:rsidP="0098604E">
      <w:pPr>
        <w:spacing w:line="276" w:lineRule="auto"/>
        <w:ind w:firstLine="709"/>
        <w:jc w:val="both"/>
        <w:rPr>
          <w:rFonts w:ascii="Liberation Serif" w:hAnsi="Liberation Serif" w:cs="Liberation Serif"/>
        </w:rPr>
      </w:pPr>
    </w:p>
    <w:p w14:paraId="6D92A46D" w14:textId="77777777" w:rsidR="0098604E" w:rsidRDefault="0098604E" w:rsidP="0098604E">
      <w:pPr>
        <w:spacing w:line="276" w:lineRule="auto"/>
        <w:ind w:firstLine="709"/>
        <w:jc w:val="both"/>
        <w:rPr>
          <w:rFonts w:ascii="Liberation Serif" w:hAnsi="Liberation Serif" w:cs="Liberation Serif"/>
        </w:rPr>
      </w:pPr>
    </w:p>
    <w:p w14:paraId="2DBAC875" w14:textId="569F8EDF" w:rsidR="0098604E" w:rsidRDefault="0098604E" w:rsidP="0098604E">
      <w:pPr>
        <w:spacing w:line="276" w:lineRule="auto"/>
        <w:ind w:firstLine="709"/>
        <w:jc w:val="both"/>
        <w:rPr>
          <w:rFonts w:ascii="Liberation Serif" w:hAnsi="Liberation Serif" w:cs="Liberation Serif"/>
        </w:rPr>
      </w:pPr>
    </w:p>
    <w:p w14:paraId="4238F1EE" w14:textId="1DA6070A" w:rsidR="0098604E" w:rsidRDefault="0098604E" w:rsidP="0098604E">
      <w:pPr>
        <w:spacing w:line="276" w:lineRule="auto"/>
        <w:ind w:firstLine="709"/>
        <w:jc w:val="both"/>
        <w:rPr>
          <w:rFonts w:ascii="Liberation Serif" w:hAnsi="Liberation Serif" w:cs="Liberation Serif"/>
        </w:rPr>
      </w:pPr>
    </w:p>
    <w:p w14:paraId="0568BA5E" w14:textId="77777777" w:rsidR="0098604E" w:rsidRDefault="0098604E" w:rsidP="0098604E">
      <w:pPr>
        <w:spacing w:line="276" w:lineRule="auto"/>
        <w:ind w:firstLine="709"/>
        <w:jc w:val="both"/>
        <w:rPr>
          <w:rFonts w:ascii="Liberation Serif" w:hAnsi="Liberation Serif" w:cs="Liberation Serif"/>
        </w:rPr>
      </w:pPr>
    </w:p>
    <w:p w14:paraId="71A908D7" w14:textId="77777777" w:rsidR="0098604E" w:rsidRDefault="0098604E" w:rsidP="0098604E">
      <w:pPr>
        <w:spacing w:line="276" w:lineRule="auto"/>
        <w:ind w:firstLine="709"/>
        <w:jc w:val="both"/>
        <w:rPr>
          <w:rFonts w:ascii="Liberation Serif" w:hAnsi="Liberation Serif" w:cs="Liberation Serif"/>
        </w:rPr>
      </w:pPr>
    </w:p>
    <w:p w14:paraId="7CC52639" w14:textId="77777777" w:rsidR="0098604E" w:rsidRDefault="0098604E" w:rsidP="0098604E">
      <w:pPr>
        <w:spacing w:line="276" w:lineRule="auto"/>
        <w:ind w:firstLine="709"/>
        <w:jc w:val="both"/>
        <w:rPr>
          <w:rFonts w:ascii="Liberation Serif" w:hAnsi="Liberation Serif" w:cs="Liberation Serif"/>
        </w:rPr>
      </w:pPr>
    </w:p>
    <w:p w14:paraId="32585E4E" w14:textId="77777777" w:rsidR="0098604E" w:rsidRDefault="0098604E" w:rsidP="0098604E">
      <w:pPr>
        <w:spacing w:line="276" w:lineRule="auto"/>
        <w:ind w:firstLine="709"/>
        <w:jc w:val="both"/>
        <w:rPr>
          <w:rFonts w:ascii="Liberation Serif" w:hAnsi="Liberation Serif" w:cs="Liberation Serif"/>
        </w:rPr>
      </w:pPr>
    </w:p>
    <w:p w14:paraId="0326AB15" w14:textId="77777777" w:rsidR="0098604E" w:rsidRDefault="0098604E" w:rsidP="0098604E">
      <w:pPr>
        <w:spacing w:line="276" w:lineRule="auto"/>
        <w:ind w:firstLine="709"/>
        <w:jc w:val="both"/>
        <w:rPr>
          <w:rFonts w:ascii="Liberation Serif" w:hAnsi="Liberation Serif" w:cs="Liberation Serif"/>
        </w:rPr>
      </w:pPr>
    </w:p>
    <w:p w14:paraId="7D7E08CF" w14:textId="77777777" w:rsidR="0098604E" w:rsidRDefault="0098604E" w:rsidP="0098604E">
      <w:pPr>
        <w:spacing w:line="276" w:lineRule="auto"/>
        <w:ind w:firstLine="709"/>
        <w:jc w:val="both"/>
        <w:rPr>
          <w:rFonts w:ascii="Liberation Serif" w:hAnsi="Liberation Serif" w:cs="Liberation Serif"/>
        </w:rPr>
      </w:pPr>
    </w:p>
    <w:p w14:paraId="6724F8A4" w14:textId="77777777" w:rsidR="0098604E" w:rsidRDefault="0098604E" w:rsidP="0098604E">
      <w:pPr>
        <w:spacing w:line="276" w:lineRule="auto"/>
        <w:ind w:firstLine="709"/>
        <w:jc w:val="both"/>
        <w:rPr>
          <w:rFonts w:ascii="Liberation Serif" w:hAnsi="Liberation Serif" w:cs="Liberation Serif"/>
        </w:rPr>
      </w:pPr>
    </w:p>
    <w:p w14:paraId="10639DB2" w14:textId="77777777" w:rsidR="0098604E" w:rsidRDefault="0098604E" w:rsidP="0098604E">
      <w:pPr>
        <w:spacing w:line="276" w:lineRule="auto"/>
        <w:ind w:firstLine="709"/>
        <w:jc w:val="both"/>
        <w:rPr>
          <w:rFonts w:ascii="Liberation Serif" w:hAnsi="Liberation Serif" w:cs="Liberation Serif"/>
        </w:rPr>
      </w:pPr>
    </w:p>
    <w:p w14:paraId="58A581A4" w14:textId="77777777" w:rsidR="0098604E" w:rsidRDefault="0098604E" w:rsidP="0098604E">
      <w:pPr>
        <w:spacing w:line="276" w:lineRule="auto"/>
        <w:ind w:firstLine="709"/>
        <w:jc w:val="both"/>
        <w:rPr>
          <w:rFonts w:ascii="Liberation Serif" w:hAnsi="Liberation Serif" w:cs="Liberation Serif"/>
        </w:rPr>
      </w:pPr>
    </w:p>
    <w:p w14:paraId="606B5175" w14:textId="0400E5ED" w:rsidR="0098604E" w:rsidRPr="0098604E" w:rsidRDefault="0098604E" w:rsidP="0098604E">
      <w:pPr>
        <w:spacing w:line="276" w:lineRule="auto"/>
        <w:ind w:firstLine="709"/>
        <w:jc w:val="right"/>
        <w:rPr>
          <w:rFonts w:ascii="Liberation Serif" w:hAnsi="Liberation Serif" w:cs="Liberation Serif"/>
          <w:sz w:val="24"/>
          <w:szCs w:val="24"/>
        </w:rPr>
      </w:pPr>
      <w:r w:rsidRPr="0098604E">
        <w:rPr>
          <w:rFonts w:ascii="Liberation Serif" w:hAnsi="Liberation Serif" w:cs="Liberation Serif"/>
          <w:sz w:val="24"/>
          <w:szCs w:val="24"/>
        </w:rPr>
        <w:lastRenderedPageBreak/>
        <w:t>Приложение № 2</w:t>
      </w:r>
    </w:p>
    <w:p w14:paraId="31815B03" w14:textId="6FA260A9" w:rsidR="0098604E" w:rsidRPr="0098604E" w:rsidRDefault="0098604E" w:rsidP="0098604E">
      <w:pPr>
        <w:spacing w:line="276" w:lineRule="auto"/>
        <w:ind w:firstLine="709"/>
        <w:jc w:val="right"/>
        <w:rPr>
          <w:rFonts w:ascii="Liberation Serif" w:hAnsi="Liberation Serif" w:cs="Liberation Serif"/>
          <w:sz w:val="24"/>
          <w:szCs w:val="24"/>
        </w:rPr>
      </w:pPr>
      <w:r w:rsidRPr="0098604E">
        <w:rPr>
          <w:rFonts w:ascii="Liberation Serif" w:hAnsi="Liberation Serif" w:cs="Liberation Serif"/>
          <w:sz w:val="24"/>
          <w:szCs w:val="24"/>
        </w:rPr>
        <w:t>к решению Собрания депутатов</w:t>
      </w:r>
    </w:p>
    <w:p w14:paraId="4DA983F4" w14:textId="0D90BDC2" w:rsidR="0098604E" w:rsidRPr="0098604E" w:rsidRDefault="0098604E" w:rsidP="0098604E">
      <w:pPr>
        <w:spacing w:line="276" w:lineRule="auto"/>
        <w:ind w:firstLine="709"/>
        <w:jc w:val="right"/>
        <w:rPr>
          <w:rFonts w:ascii="Liberation Serif" w:hAnsi="Liberation Serif" w:cs="Liberation Serif"/>
          <w:sz w:val="24"/>
          <w:szCs w:val="24"/>
        </w:rPr>
      </w:pPr>
      <w:r w:rsidRPr="0098604E">
        <w:rPr>
          <w:rFonts w:ascii="Liberation Serif" w:hAnsi="Liberation Serif" w:cs="Liberation Serif"/>
          <w:sz w:val="24"/>
          <w:szCs w:val="24"/>
        </w:rPr>
        <w:t>Кавалерского сельского поселения</w:t>
      </w:r>
    </w:p>
    <w:p w14:paraId="04CC7660" w14:textId="1D751A29" w:rsidR="0098604E" w:rsidRDefault="0098604E" w:rsidP="0098604E">
      <w:pPr>
        <w:spacing w:line="276" w:lineRule="auto"/>
        <w:ind w:firstLine="709"/>
        <w:jc w:val="right"/>
        <w:rPr>
          <w:rFonts w:ascii="Liberation Serif" w:hAnsi="Liberation Serif" w:cs="Liberation Serif"/>
          <w:sz w:val="24"/>
          <w:szCs w:val="24"/>
        </w:rPr>
      </w:pPr>
      <w:r w:rsidRPr="0098604E">
        <w:rPr>
          <w:rFonts w:ascii="Liberation Serif" w:hAnsi="Liberation Serif" w:cs="Liberation Serif"/>
          <w:sz w:val="24"/>
          <w:szCs w:val="24"/>
        </w:rPr>
        <w:t>от 28.11.2024 №</w:t>
      </w:r>
      <w:r w:rsidR="00212E2F">
        <w:rPr>
          <w:rFonts w:ascii="Liberation Serif" w:hAnsi="Liberation Serif" w:cs="Liberation Serif"/>
          <w:sz w:val="24"/>
          <w:szCs w:val="24"/>
        </w:rPr>
        <w:t xml:space="preserve"> 179</w:t>
      </w:r>
      <w:bookmarkStart w:id="178" w:name="_GoBack"/>
      <w:bookmarkEnd w:id="178"/>
    </w:p>
    <w:p w14:paraId="13F5B609" w14:textId="5455231A" w:rsidR="0098604E" w:rsidRDefault="0098604E" w:rsidP="0098604E">
      <w:pPr>
        <w:spacing w:line="276" w:lineRule="auto"/>
        <w:ind w:firstLine="709"/>
        <w:jc w:val="right"/>
        <w:rPr>
          <w:rFonts w:ascii="Liberation Serif" w:hAnsi="Liberation Serif" w:cs="Liberation Serif"/>
          <w:sz w:val="24"/>
          <w:szCs w:val="24"/>
        </w:rPr>
      </w:pPr>
    </w:p>
    <w:p w14:paraId="61308040" w14:textId="77777777" w:rsidR="0098604E" w:rsidRPr="0098604E" w:rsidRDefault="0098604E" w:rsidP="0098604E">
      <w:pPr>
        <w:spacing w:line="276" w:lineRule="auto"/>
        <w:ind w:firstLine="709"/>
        <w:jc w:val="right"/>
        <w:rPr>
          <w:rFonts w:ascii="Liberation Serif" w:hAnsi="Liberation Serif" w:cs="Liberation Serif"/>
          <w:sz w:val="24"/>
          <w:szCs w:val="24"/>
        </w:rPr>
      </w:pPr>
    </w:p>
    <w:p w14:paraId="680B1ADD" w14:textId="77777777" w:rsidR="0056737F" w:rsidRPr="0056737F" w:rsidRDefault="0056737F" w:rsidP="0056737F">
      <w:pPr>
        <w:widowControl w:val="0"/>
        <w:tabs>
          <w:tab w:val="left" w:pos="-142"/>
          <w:tab w:val="left" w:pos="8222"/>
        </w:tabs>
        <w:spacing w:line="276" w:lineRule="auto"/>
        <w:ind w:firstLine="709"/>
        <w:jc w:val="center"/>
        <w:rPr>
          <w:rFonts w:ascii="Liberation Serif" w:hAnsi="Liberation Serif" w:cs="Liberation Serif"/>
          <w:sz w:val="24"/>
          <w:szCs w:val="24"/>
        </w:rPr>
      </w:pPr>
      <w:r w:rsidRPr="0056737F">
        <w:rPr>
          <w:rFonts w:ascii="Liberation Serif" w:hAnsi="Liberation Serif" w:cs="Liberation Serif"/>
          <w:sz w:val="24"/>
          <w:szCs w:val="24"/>
        </w:rPr>
        <w:t>ООО "ГРАДСОЮЗ"</w:t>
      </w:r>
    </w:p>
    <w:p w14:paraId="0D126D33" w14:textId="77777777" w:rsidR="0056737F" w:rsidRPr="0056737F" w:rsidRDefault="0056737F" w:rsidP="0056737F">
      <w:pPr>
        <w:widowControl w:val="0"/>
        <w:tabs>
          <w:tab w:val="left" w:pos="-142"/>
          <w:tab w:val="left" w:pos="8222"/>
        </w:tabs>
        <w:spacing w:line="276" w:lineRule="auto"/>
        <w:ind w:firstLine="709"/>
        <w:jc w:val="center"/>
        <w:rPr>
          <w:rFonts w:ascii="Liberation Serif" w:hAnsi="Liberation Serif" w:cs="Liberation Serif"/>
          <w:sz w:val="24"/>
          <w:szCs w:val="24"/>
        </w:rPr>
      </w:pPr>
    </w:p>
    <w:p w14:paraId="16F3F9FF" w14:textId="77777777" w:rsidR="0056737F" w:rsidRPr="0056737F" w:rsidRDefault="0056737F" w:rsidP="0056737F">
      <w:pPr>
        <w:widowControl w:val="0"/>
        <w:tabs>
          <w:tab w:val="left" w:pos="-142"/>
          <w:tab w:val="left" w:pos="8222"/>
        </w:tabs>
        <w:suppressAutoHyphens/>
        <w:autoSpaceDN w:val="0"/>
        <w:spacing w:line="276" w:lineRule="auto"/>
        <w:ind w:firstLine="709"/>
        <w:jc w:val="center"/>
        <w:textAlignment w:val="baseline"/>
        <w:rPr>
          <w:rFonts w:ascii="Liberation Serif" w:hAnsi="Liberation Serif" w:cs="Liberation Serif"/>
          <w:kern w:val="3"/>
          <w:sz w:val="24"/>
          <w:szCs w:val="24"/>
        </w:rPr>
      </w:pPr>
    </w:p>
    <w:p w14:paraId="28CA7585"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r w:rsidRPr="0056737F">
        <w:rPr>
          <w:rFonts w:ascii="Liberation Serif" w:hAnsi="Liberation Serif" w:cs="Liberation Serif"/>
          <w:noProof/>
          <w:sz w:val="24"/>
          <w:szCs w:val="24"/>
        </w:rPr>
        <mc:AlternateContent>
          <mc:Choice Requires="wps">
            <w:drawing>
              <wp:inline distT="0" distB="0" distL="0" distR="0" wp14:anchorId="7C475D34" wp14:editId="58CF7E70">
                <wp:extent cx="308610" cy="308610"/>
                <wp:effectExtent l="0" t="0" r="0" b="0"/>
                <wp:docPr id="3" name="Прямоугольник 3" descr="ГЕРБ ХОРО ПНГ.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564CF9" id="Прямоугольник 3" o:spid="_x0000_s1026" alt="ГЕРБ ХОРО ПНГ.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uwO+gIAAO0FAAAOAAAAZHJzL2Uyb0RvYy54bWysVM1u1DAQviPxDpbvaZJtdruJmlbtbhch&#10;FahUeABv4mwsEjvYbtOCkJC4IiFUcaTlwhNwQfz0Gdw3YuzsbrftBQE5WOOZyTd/n2dz+6Su0DGV&#10;igme4nAtwIjyTOSMz1L87OnEG2KkNOE5qQSnKT6lCm9v3b+32TYJ7YlSVDmVCEC4StomxaXWTeL7&#10;KitpTdSaaCgHYyFkTTRc5czPJWkBva78XhAM/FbIvJEio0qBdtwZ8ZbDLwqa6SdFoahGVYohN+1O&#10;6c6pPf2tTZLMJGlKls3TIH+RRU0Yh6BLqDHRBB1JdgeqZpkUShR6LRO1L4qCZdTVANWEwa1qDkvS&#10;UFcLNEc1yzap/webPT4+kIjlKV7HiJMaRmQurt5cvTc/zeXVW/PVXJofV+/ML/PNfEfgk1OVQf/M&#10;mfloPpsPyHwx5yCcI3NhPpmztYbPbFPbRiWAfdgcSNsW1eyL7LlCXIxKwmd0RzUwGiAMBF2opBRt&#10;SUkO1YUWwr+BYS8K0NC0fSRySJMcaeFaflLI2saAZqITN9nT5WTpiUYZKNeD4SCE+Wdgmss2AkkW&#10;PzdS6QdU1MgKKZaQnQMnx/tKd64LFxuLiwmrKtCTpOI3FIDZaSA0/GptNgnHhVdxEO8N94aRF/UG&#10;e14UjMfezmQUeYNJuNEfr49Ho3H42sYNo6RkeU65DbPgZRj92dznL6Rj1JKZSlQst3A2JSVn01El&#10;0TGBdzFxn2s5WK7d/JtpuH5BLbdKCntRsNuLvclguOFFk6jvxRvB0AvCeDceBFEcjSc3S9pnnP57&#10;SahNcdzv9d2UVpK+VVvgvru1kaRmGjZPxeoUD5dOJLEM3OO5G60mrOrklVbY9K9bAeNeDNrx1VK0&#10;Y/9U5KdAVymATsA82JEglEK+xKiFfZNi9eKISIpR9ZAD5eMwiuyCcpeov9GDi1y1TFcthGcAlWKN&#10;USeOdLfUjhrJZiVECl1juNiBZ1IwR2H7hLqs5o8LdoqrZL7/7NJavTuv6y299RsAAP//AwBQSwME&#10;FAAGAAgAAAAhAJj2bA3ZAAAAAwEAAA8AAABkcnMvZG93bnJldi54bWxMj0FLw0AQhe+C/2EZwYvY&#10;jSKlxGyKFMQiQjHVnqfZMQlmZ9PsNon/3tEe9DKP4Q3vfZMtJ9eqgfrQeDZwM0tAEZfeNlwZeNs+&#10;Xi9AhYhssfVMBr4owDI/P8swtX7kVxqKWCkJ4ZCigTrGLtU6lDU5DDPfEYv34XuHUda+0rbHUcJd&#10;q2+TZK4dNiwNNXa0qqn8LI7OwFhuht325UlvrnZrz4f1YVW8PxtzeTE93IOKNMW/Y/jBF3TIhWnv&#10;j2yDag3II/F3ine3mIPan1Tnmf7Pnn8DAAD//wMAUEsBAi0AFAAGAAgAAAAhALaDOJL+AAAA4QEA&#10;ABMAAAAAAAAAAAAAAAAAAAAAAFtDb250ZW50X1R5cGVzXS54bWxQSwECLQAUAAYACAAAACEAOP0h&#10;/9YAAACUAQAACwAAAAAAAAAAAAAAAAAvAQAAX3JlbHMvLnJlbHNQSwECLQAUAAYACAAAACEA8C7s&#10;DvoCAADtBQAADgAAAAAAAAAAAAAAAAAuAgAAZHJzL2Uyb0RvYy54bWxQSwECLQAUAAYACAAAACEA&#10;mPZsDdkAAAADAQAADwAAAAAAAAAAAAAAAABUBQAAZHJzL2Rvd25yZXYueG1sUEsFBgAAAAAEAAQA&#10;8wAAAFoGAAAAAA==&#10;" filled="f" stroked="f">
                <o:lock v:ext="edit" aspectratio="t"/>
                <w10:anchorlock/>
              </v:rect>
            </w:pict>
          </mc:Fallback>
        </mc:AlternateContent>
      </w:r>
    </w:p>
    <w:p w14:paraId="7A0B2689"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p>
    <w:p w14:paraId="18D250F4"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p>
    <w:p w14:paraId="57786BCB"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p>
    <w:p w14:paraId="41CC2BB4" w14:textId="77777777" w:rsidR="0056737F" w:rsidRPr="0056737F" w:rsidRDefault="0056737F" w:rsidP="0056737F">
      <w:pPr>
        <w:widowControl w:val="0"/>
        <w:tabs>
          <w:tab w:val="left" w:pos="-142"/>
          <w:tab w:val="left" w:pos="8222"/>
        </w:tabs>
        <w:spacing w:line="276" w:lineRule="auto"/>
        <w:ind w:firstLine="709"/>
        <w:jc w:val="center"/>
        <w:rPr>
          <w:rFonts w:ascii="Liberation Serif" w:eastAsia="Calibri" w:hAnsi="Liberation Serif" w:cs="Liberation Serif"/>
          <w:b/>
          <w:sz w:val="24"/>
          <w:szCs w:val="24"/>
        </w:rPr>
      </w:pPr>
      <w:bookmarkStart w:id="179" w:name="_Toc451181996"/>
      <w:bookmarkStart w:id="180" w:name="_Toc451469281"/>
      <w:bookmarkStart w:id="181" w:name="_Toc452336955"/>
      <w:bookmarkStart w:id="182" w:name="_Toc465106062"/>
      <w:bookmarkStart w:id="183" w:name="_Toc467011203"/>
      <w:bookmarkStart w:id="184" w:name="_Toc469954428"/>
      <w:bookmarkStart w:id="185" w:name="_Toc487707101"/>
      <w:bookmarkStart w:id="186" w:name="_Toc499148746"/>
      <w:bookmarkStart w:id="187" w:name="_Toc500883636"/>
      <w:bookmarkStart w:id="188" w:name="_Toc500883713"/>
      <w:bookmarkStart w:id="189" w:name="_Toc504699262"/>
      <w:bookmarkStart w:id="190" w:name="_Toc505692615"/>
      <w:bookmarkStart w:id="191" w:name="_Toc508302555"/>
      <w:bookmarkStart w:id="192" w:name="_Toc508754417"/>
      <w:bookmarkStart w:id="193" w:name="_Toc509104167"/>
      <w:bookmarkStart w:id="194" w:name="_Toc510175189"/>
      <w:bookmarkStart w:id="195" w:name="_Toc510300001"/>
      <w:bookmarkStart w:id="196" w:name="_Toc517703433"/>
      <w:bookmarkStart w:id="197" w:name="_Toc517719175"/>
      <w:bookmarkStart w:id="198" w:name="_Toc517907671"/>
      <w:bookmarkStart w:id="199" w:name="_Toc522192914"/>
      <w:bookmarkStart w:id="200" w:name="_Toc522628530"/>
      <w:bookmarkStart w:id="201" w:name="_Toc524892682"/>
      <w:bookmarkStart w:id="202" w:name="_Toc531808744"/>
      <w:bookmarkStart w:id="203" w:name="_Toc531991093"/>
      <w:bookmarkStart w:id="204" w:name="_Toc532148572"/>
      <w:bookmarkStart w:id="205" w:name="_Toc1641051"/>
      <w:bookmarkStart w:id="206" w:name="_Toc18076317"/>
      <w:bookmarkStart w:id="207" w:name="_Toc23197756"/>
      <w:bookmarkStart w:id="208" w:name="_Toc28428423"/>
      <w:bookmarkStart w:id="209" w:name="_Toc45632289"/>
      <w:bookmarkStart w:id="210" w:name="_Toc46407086"/>
      <w:bookmarkStart w:id="211" w:name="Bookmark"/>
      <w:r w:rsidRPr="0056737F">
        <w:rPr>
          <w:rFonts w:ascii="Liberation Serif" w:eastAsia="Calibri" w:hAnsi="Liberation Serif" w:cs="Liberation Serif"/>
          <w:b/>
          <w:sz w:val="24"/>
          <w:szCs w:val="24"/>
        </w:rPr>
        <w:t>Российская Федерация</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0B573E1" w14:textId="77777777" w:rsidR="0056737F" w:rsidRPr="0056737F" w:rsidRDefault="0056737F" w:rsidP="0056737F">
      <w:pPr>
        <w:widowControl w:val="0"/>
        <w:tabs>
          <w:tab w:val="left" w:pos="-142"/>
          <w:tab w:val="left" w:pos="8222"/>
        </w:tabs>
        <w:spacing w:line="276" w:lineRule="auto"/>
        <w:ind w:firstLine="709"/>
        <w:jc w:val="center"/>
        <w:rPr>
          <w:rFonts w:ascii="Liberation Serif" w:eastAsia="Calibri" w:hAnsi="Liberation Serif" w:cs="Liberation Serif"/>
          <w:b/>
          <w:sz w:val="24"/>
          <w:szCs w:val="24"/>
        </w:rPr>
      </w:pPr>
      <w:bookmarkStart w:id="212" w:name="_Hlk61817581"/>
      <w:r w:rsidRPr="0056737F">
        <w:rPr>
          <w:rFonts w:ascii="Liberation Serif" w:eastAsia="Calibri" w:hAnsi="Liberation Serif" w:cs="Liberation Serif"/>
          <w:b/>
          <w:sz w:val="24"/>
          <w:szCs w:val="24"/>
        </w:rPr>
        <w:t>Камчатский край</w:t>
      </w:r>
    </w:p>
    <w:p w14:paraId="5C2B5042" w14:textId="77777777" w:rsidR="0056737F" w:rsidRPr="0056737F" w:rsidRDefault="0056737F" w:rsidP="0056737F">
      <w:pPr>
        <w:widowControl w:val="0"/>
        <w:tabs>
          <w:tab w:val="left" w:pos="-142"/>
          <w:tab w:val="left" w:pos="8222"/>
        </w:tabs>
        <w:spacing w:line="276" w:lineRule="auto"/>
        <w:ind w:firstLine="709"/>
        <w:jc w:val="center"/>
        <w:rPr>
          <w:rFonts w:ascii="Liberation Serif" w:eastAsia="Calibri" w:hAnsi="Liberation Serif" w:cs="Liberation Serif"/>
          <w:b/>
          <w:sz w:val="24"/>
          <w:szCs w:val="24"/>
        </w:rPr>
      </w:pPr>
      <w:proofErr w:type="spellStart"/>
      <w:r w:rsidRPr="0056737F">
        <w:rPr>
          <w:rFonts w:ascii="Liberation Serif" w:eastAsia="Calibri" w:hAnsi="Liberation Serif" w:cs="Liberation Serif"/>
          <w:b/>
          <w:sz w:val="24"/>
          <w:szCs w:val="24"/>
        </w:rPr>
        <w:t>Усть</w:t>
      </w:r>
      <w:proofErr w:type="spellEnd"/>
      <w:r w:rsidRPr="0056737F">
        <w:rPr>
          <w:rFonts w:ascii="Liberation Serif" w:eastAsia="Calibri" w:hAnsi="Liberation Serif" w:cs="Liberation Serif"/>
          <w:b/>
          <w:sz w:val="24"/>
          <w:szCs w:val="24"/>
        </w:rPr>
        <w:t>-Большерецкий район</w:t>
      </w:r>
    </w:p>
    <w:bookmarkEnd w:id="212"/>
    <w:p w14:paraId="04B2E5CC" w14:textId="77777777" w:rsidR="0056737F" w:rsidRPr="0056737F" w:rsidRDefault="0056737F" w:rsidP="0056737F">
      <w:pPr>
        <w:spacing w:line="276" w:lineRule="auto"/>
        <w:ind w:firstLine="709"/>
        <w:jc w:val="center"/>
        <w:rPr>
          <w:rFonts w:ascii="Liberation Serif" w:hAnsi="Liberation Serif" w:cs="Liberation Serif"/>
          <w:sz w:val="24"/>
          <w:szCs w:val="24"/>
        </w:rPr>
      </w:pPr>
    </w:p>
    <w:p w14:paraId="5E267336" w14:textId="77777777" w:rsidR="0056737F" w:rsidRPr="0056737F" w:rsidRDefault="0056737F" w:rsidP="0056737F">
      <w:pPr>
        <w:widowControl w:val="0"/>
        <w:tabs>
          <w:tab w:val="left" w:pos="-142"/>
        </w:tabs>
        <w:suppressAutoHyphens/>
        <w:spacing w:line="276" w:lineRule="auto"/>
        <w:ind w:firstLine="709"/>
        <w:jc w:val="center"/>
        <w:rPr>
          <w:rFonts w:ascii="Liberation Serif" w:eastAsia="Lucida Sans Unicode" w:hAnsi="Liberation Serif" w:cs="Liberation Serif"/>
          <w:b/>
          <w:caps/>
          <w:kern w:val="1"/>
          <w:sz w:val="24"/>
          <w:szCs w:val="24"/>
        </w:rPr>
      </w:pPr>
    </w:p>
    <w:p w14:paraId="041ECFFD" w14:textId="77777777" w:rsidR="0056737F" w:rsidRPr="0056737F" w:rsidRDefault="0056737F" w:rsidP="0056737F">
      <w:pPr>
        <w:widowControl w:val="0"/>
        <w:tabs>
          <w:tab w:val="left" w:pos="-142"/>
        </w:tabs>
        <w:suppressAutoHyphens/>
        <w:spacing w:line="276" w:lineRule="auto"/>
        <w:ind w:firstLine="709"/>
        <w:jc w:val="center"/>
        <w:rPr>
          <w:rFonts w:ascii="Liberation Serif" w:eastAsia="Lucida Sans Unicode" w:hAnsi="Liberation Serif" w:cs="Liberation Serif"/>
          <w:b/>
          <w:caps/>
          <w:kern w:val="1"/>
          <w:sz w:val="24"/>
          <w:szCs w:val="24"/>
        </w:rPr>
      </w:pPr>
    </w:p>
    <w:p w14:paraId="2D1DC992" w14:textId="77777777" w:rsidR="0056737F" w:rsidRPr="0056737F" w:rsidRDefault="0056737F" w:rsidP="0056737F">
      <w:pPr>
        <w:widowControl w:val="0"/>
        <w:tabs>
          <w:tab w:val="left" w:pos="-142"/>
        </w:tabs>
        <w:suppressAutoHyphens/>
        <w:spacing w:line="276" w:lineRule="auto"/>
        <w:ind w:firstLine="709"/>
        <w:jc w:val="center"/>
        <w:rPr>
          <w:rFonts w:ascii="Liberation Serif" w:eastAsia="Lucida Sans Unicode" w:hAnsi="Liberation Serif" w:cs="Liberation Serif"/>
          <w:b/>
          <w:caps/>
          <w:kern w:val="1"/>
          <w:sz w:val="24"/>
          <w:szCs w:val="24"/>
        </w:rPr>
      </w:pPr>
    </w:p>
    <w:p w14:paraId="1F3C75C3" w14:textId="77777777" w:rsidR="0056737F" w:rsidRPr="0056737F" w:rsidRDefault="0056737F" w:rsidP="0056737F">
      <w:pPr>
        <w:widowControl w:val="0"/>
        <w:tabs>
          <w:tab w:val="left" w:pos="-142"/>
        </w:tabs>
        <w:suppressAutoHyphens/>
        <w:spacing w:line="276" w:lineRule="auto"/>
        <w:ind w:firstLine="709"/>
        <w:jc w:val="center"/>
        <w:rPr>
          <w:rFonts w:ascii="Liberation Serif" w:eastAsia="Lucida Sans Unicode" w:hAnsi="Liberation Serif" w:cs="Liberation Serif"/>
          <w:b/>
          <w:caps/>
          <w:kern w:val="1"/>
          <w:sz w:val="24"/>
          <w:szCs w:val="24"/>
        </w:rPr>
      </w:pPr>
    </w:p>
    <w:p w14:paraId="6D7E7FD2" w14:textId="77777777" w:rsidR="0056737F" w:rsidRPr="0056737F" w:rsidRDefault="0056737F" w:rsidP="0056737F">
      <w:pPr>
        <w:widowControl w:val="0"/>
        <w:tabs>
          <w:tab w:val="left" w:pos="-142"/>
        </w:tabs>
        <w:suppressAutoHyphens/>
        <w:spacing w:line="276" w:lineRule="auto"/>
        <w:ind w:firstLine="709"/>
        <w:jc w:val="center"/>
        <w:rPr>
          <w:rFonts w:ascii="Liberation Serif" w:eastAsia="Lucida Sans Unicode" w:hAnsi="Liberation Serif" w:cs="Liberation Serif"/>
          <w:b/>
          <w:caps/>
          <w:kern w:val="1"/>
          <w:sz w:val="24"/>
          <w:szCs w:val="24"/>
        </w:rPr>
      </w:pPr>
    </w:p>
    <w:p w14:paraId="28FA8E28" w14:textId="77777777" w:rsidR="0056737F" w:rsidRPr="0056737F" w:rsidRDefault="0056737F" w:rsidP="0056737F">
      <w:pPr>
        <w:widowControl w:val="0"/>
        <w:tabs>
          <w:tab w:val="left" w:pos="-142"/>
        </w:tabs>
        <w:suppressAutoHyphens/>
        <w:spacing w:line="276" w:lineRule="auto"/>
        <w:ind w:firstLine="709"/>
        <w:jc w:val="center"/>
        <w:rPr>
          <w:rFonts w:ascii="Liberation Serif" w:eastAsia="Lucida Sans Unicode" w:hAnsi="Liberation Serif" w:cs="Liberation Serif"/>
          <w:b/>
          <w:caps/>
          <w:kern w:val="1"/>
          <w:sz w:val="24"/>
          <w:szCs w:val="24"/>
        </w:rPr>
      </w:pPr>
    </w:p>
    <w:p w14:paraId="2F2C598B" w14:textId="77777777" w:rsidR="0056737F" w:rsidRPr="0056737F" w:rsidRDefault="0056737F" w:rsidP="0056737F">
      <w:pPr>
        <w:widowControl w:val="0"/>
        <w:tabs>
          <w:tab w:val="left" w:pos="-142"/>
        </w:tabs>
        <w:suppressAutoHyphens/>
        <w:spacing w:line="276" w:lineRule="auto"/>
        <w:ind w:firstLine="709"/>
        <w:jc w:val="center"/>
        <w:rPr>
          <w:rFonts w:ascii="Liberation Serif" w:eastAsia="Lucida Sans Unicode" w:hAnsi="Liberation Serif" w:cs="Liberation Serif"/>
          <w:b/>
          <w:caps/>
          <w:kern w:val="1"/>
          <w:sz w:val="24"/>
          <w:szCs w:val="24"/>
        </w:rPr>
      </w:pPr>
    </w:p>
    <w:p w14:paraId="5373E823" w14:textId="77777777" w:rsidR="0056737F" w:rsidRPr="0056737F" w:rsidRDefault="0056737F" w:rsidP="0056737F">
      <w:pPr>
        <w:widowControl w:val="0"/>
        <w:tabs>
          <w:tab w:val="left" w:pos="-142"/>
          <w:tab w:val="left" w:pos="8222"/>
        </w:tabs>
        <w:spacing w:line="276" w:lineRule="auto"/>
        <w:ind w:firstLine="709"/>
        <w:jc w:val="center"/>
        <w:rPr>
          <w:rFonts w:ascii="Liberation Serif" w:eastAsia="Calibri" w:hAnsi="Liberation Serif" w:cs="Liberation Serif"/>
          <w:b/>
          <w:sz w:val="24"/>
          <w:szCs w:val="24"/>
        </w:rPr>
      </w:pPr>
      <w:r w:rsidRPr="0056737F">
        <w:rPr>
          <w:rFonts w:ascii="Liberation Serif" w:eastAsia="Calibri" w:hAnsi="Liberation Serif" w:cs="Liberation Serif"/>
          <w:b/>
          <w:sz w:val="24"/>
          <w:szCs w:val="24"/>
        </w:rPr>
        <w:t>ГЕНЕРАЛЬНЫЙ ПЛАН</w:t>
      </w:r>
    </w:p>
    <w:p w14:paraId="209D5ADD" w14:textId="77777777" w:rsidR="0056737F" w:rsidRPr="0056737F" w:rsidRDefault="0056737F" w:rsidP="0056737F">
      <w:pPr>
        <w:widowControl w:val="0"/>
        <w:tabs>
          <w:tab w:val="left" w:pos="-142"/>
          <w:tab w:val="left" w:pos="8222"/>
        </w:tabs>
        <w:spacing w:line="276" w:lineRule="auto"/>
        <w:ind w:firstLine="709"/>
        <w:jc w:val="center"/>
        <w:rPr>
          <w:rFonts w:ascii="Liberation Serif" w:eastAsia="Calibri" w:hAnsi="Liberation Serif" w:cs="Liberation Serif"/>
          <w:b/>
          <w:i/>
          <w:sz w:val="24"/>
          <w:szCs w:val="24"/>
        </w:rPr>
      </w:pPr>
      <w:r w:rsidRPr="0056737F">
        <w:rPr>
          <w:rFonts w:ascii="Liberation Serif" w:eastAsia="Calibri" w:hAnsi="Liberation Serif" w:cs="Liberation Serif"/>
          <w:b/>
          <w:i/>
          <w:sz w:val="24"/>
          <w:szCs w:val="24"/>
        </w:rPr>
        <w:t>Кавалерского сельского поселения</w:t>
      </w:r>
    </w:p>
    <w:p w14:paraId="4FB38316" w14:textId="77777777" w:rsidR="0056737F" w:rsidRPr="0056737F" w:rsidRDefault="0056737F" w:rsidP="0056737F">
      <w:pPr>
        <w:widowControl w:val="0"/>
        <w:tabs>
          <w:tab w:val="left" w:pos="-142"/>
          <w:tab w:val="left" w:pos="8222"/>
        </w:tabs>
        <w:spacing w:line="276" w:lineRule="auto"/>
        <w:ind w:firstLine="709"/>
        <w:jc w:val="center"/>
        <w:rPr>
          <w:rFonts w:ascii="Liberation Serif" w:eastAsia="Calibri" w:hAnsi="Liberation Serif" w:cs="Liberation Serif"/>
          <w:b/>
          <w:i/>
          <w:sz w:val="24"/>
          <w:szCs w:val="24"/>
        </w:rPr>
      </w:pPr>
    </w:p>
    <w:p w14:paraId="34B8C2AD" w14:textId="77777777" w:rsidR="0056737F" w:rsidRPr="0056737F" w:rsidRDefault="0056737F" w:rsidP="0056737F">
      <w:pPr>
        <w:widowControl w:val="0"/>
        <w:tabs>
          <w:tab w:val="left" w:pos="-142"/>
          <w:tab w:val="left" w:pos="8222"/>
        </w:tabs>
        <w:spacing w:line="276" w:lineRule="auto"/>
        <w:ind w:firstLine="709"/>
        <w:jc w:val="center"/>
        <w:rPr>
          <w:rFonts w:ascii="Liberation Serif" w:hAnsi="Liberation Serif" w:cs="Liberation Serif"/>
          <w:b/>
          <w:sz w:val="24"/>
          <w:szCs w:val="24"/>
        </w:rPr>
      </w:pPr>
      <w:r w:rsidRPr="0056737F">
        <w:rPr>
          <w:rFonts w:ascii="Liberation Serif" w:eastAsia="Calibri" w:hAnsi="Liberation Serif" w:cs="Liberation Serif"/>
          <w:b/>
          <w:i/>
          <w:sz w:val="24"/>
          <w:szCs w:val="24"/>
        </w:rPr>
        <w:t>Договор № 25 от 18.03.2024</w:t>
      </w:r>
    </w:p>
    <w:p w14:paraId="2F113EF7" w14:textId="77777777" w:rsidR="0056737F" w:rsidRPr="0056737F" w:rsidRDefault="0056737F" w:rsidP="0056737F">
      <w:pPr>
        <w:widowControl w:val="0"/>
        <w:tabs>
          <w:tab w:val="left" w:pos="-142"/>
          <w:tab w:val="left" w:pos="8222"/>
        </w:tabs>
        <w:spacing w:line="276" w:lineRule="auto"/>
        <w:ind w:firstLine="709"/>
        <w:jc w:val="center"/>
        <w:rPr>
          <w:rFonts w:ascii="Liberation Serif" w:hAnsi="Liberation Serif" w:cs="Liberation Serif"/>
          <w:b/>
          <w:sz w:val="24"/>
          <w:szCs w:val="24"/>
        </w:rPr>
      </w:pPr>
      <w:r w:rsidRPr="0056737F">
        <w:rPr>
          <w:rFonts w:ascii="Liberation Serif" w:hAnsi="Liberation Serif" w:cs="Liberation Serif"/>
          <w:b/>
          <w:sz w:val="24"/>
          <w:szCs w:val="24"/>
        </w:rPr>
        <w:t>Материалы по обоснованию</w:t>
      </w:r>
      <w:r w:rsidRPr="0056737F">
        <w:rPr>
          <w:rFonts w:ascii="Liberation Serif" w:hAnsi="Liberation Serif" w:cs="Liberation Serif"/>
          <w:b/>
          <w:sz w:val="24"/>
          <w:szCs w:val="24"/>
        </w:rPr>
        <w:br/>
      </w:r>
    </w:p>
    <w:p w14:paraId="43A95495" w14:textId="77777777" w:rsidR="0056737F" w:rsidRPr="0056737F" w:rsidRDefault="0056737F" w:rsidP="0056737F">
      <w:pPr>
        <w:widowControl w:val="0"/>
        <w:tabs>
          <w:tab w:val="left" w:pos="-142"/>
          <w:tab w:val="left" w:pos="8222"/>
        </w:tabs>
        <w:spacing w:line="276" w:lineRule="auto"/>
        <w:ind w:firstLine="709"/>
        <w:jc w:val="center"/>
        <w:rPr>
          <w:rFonts w:ascii="Liberation Serif" w:hAnsi="Liberation Serif" w:cs="Liberation Serif"/>
          <w:b/>
          <w:sz w:val="24"/>
          <w:szCs w:val="24"/>
        </w:rPr>
      </w:pPr>
    </w:p>
    <w:p w14:paraId="521EC393" w14:textId="77777777" w:rsidR="0056737F" w:rsidRPr="0056737F" w:rsidRDefault="0056737F" w:rsidP="0056737F">
      <w:pPr>
        <w:widowControl w:val="0"/>
        <w:tabs>
          <w:tab w:val="left" w:pos="-142"/>
          <w:tab w:val="left" w:pos="8222"/>
        </w:tabs>
        <w:spacing w:line="276" w:lineRule="auto"/>
        <w:ind w:firstLine="709"/>
        <w:jc w:val="center"/>
        <w:rPr>
          <w:rFonts w:ascii="Liberation Serif" w:hAnsi="Liberation Serif" w:cs="Liberation Serif"/>
          <w:b/>
          <w:sz w:val="24"/>
          <w:szCs w:val="24"/>
        </w:rPr>
      </w:pPr>
    </w:p>
    <w:p w14:paraId="0141CA61"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p>
    <w:p w14:paraId="53FD94E6" w14:textId="77777777" w:rsidR="0056737F" w:rsidRPr="0056737F" w:rsidRDefault="0056737F" w:rsidP="0056737F">
      <w:pPr>
        <w:tabs>
          <w:tab w:val="left" w:pos="-142"/>
        </w:tabs>
        <w:spacing w:line="276" w:lineRule="auto"/>
        <w:jc w:val="center"/>
        <w:rPr>
          <w:rFonts w:ascii="Liberation Serif" w:hAnsi="Liberation Serif" w:cs="Liberation Serif"/>
          <w:sz w:val="24"/>
          <w:szCs w:val="24"/>
        </w:rPr>
      </w:pPr>
    </w:p>
    <w:p w14:paraId="42461518"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p>
    <w:p w14:paraId="1B37E429"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p>
    <w:p w14:paraId="4A38C0FA"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p>
    <w:p w14:paraId="7E50069E"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rPr>
      </w:pPr>
    </w:p>
    <w:p w14:paraId="5F1AC665" w14:textId="77777777" w:rsidR="0056737F" w:rsidRPr="0056737F" w:rsidRDefault="0056737F" w:rsidP="0056737F">
      <w:pPr>
        <w:tabs>
          <w:tab w:val="left" w:pos="-142"/>
        </w:tabs>
        <w:spacing w:line="276" w:lineRule="auto"/>
        <w:ind w:firstLine="709"/>
        <w:jc w:val="center"/>
        <w:rPr>
          <w:rFonts w:ascii="Liberation Serif" w:hAnsi="Liberation Serif" w:cs="Liberation Serif"/>
          <w:sz w:val="24"/>
          <w:szCs w:val="24"/>
          <w:u w:val="single"/>
        </w:rPr>
      </w:pPr>
      <w:r w:rsidRPr="0056737F">
        <w:rPr>
          <w:rFonts w:ascii="Liberation Serif" w:hAnsi="Liberation Serif" w:cs="Liberation Serif"/>
          <w:sz w:val="24"/>
          <w:szCs w:val="24"/>
        </w:rPr>
        <w:t>Екатеринбург, 2024 г</w:t>
      </w:r>
    </w:p>
    <w:p w14:paraId="2139F938" w14:textId="77777777" w:rsidR="00A60E1E" w:rsidRPr="00A60E1E" w:rsidRDefault="00A60E1E" w:rsidP="00A60E1E">
      <w:pPr>
        <w:tabs>
          <w:tab w:val="left" w:pos="-142"/>
        </w:tabs>
        <w:ind w:firstLine="426"/>
        <w:jc w:val="center"/>
        <w:rPr>
          <w:rFonts w:ascii="Liberation Serif" w:eastAsia="Times New Roman" w:hAnsi="Liberation Serif" w:cs="Times New Roman"/>
          <w:szCs w:val="28"/>
          <w:u w:val="single"/>
          <w:lang w:eastAsia="ru-RU"/>
        </w:rPr>
        <w:sectPr w:rsidR="00A60E1E" w:rsidRPr="00A60E1E" w:rsidSect="00A60E1E">
          <w:footerReference w:type="first" r:id="rId19"/>
          <w:pgSz w:w="11906" w:h="16838"/>
          <w:pgMar w:top="1134" w:right="849" w:bottom="1134" w:left="1701" w:header="708" w:footer="708" w:gutter="0"/>
          <w:cols w:space="708"/>
          <w:titlePg/>
          <w:docGrid w:linePitch="360"/>
        </w:sectPr>
      </w:pPr>
    </w:p>
    <w:p w14:paraId="481A9BBB" w14:textId="77777777" w:rsidR="0056737F" w:rsidRPr="00EF7E0E" w:rsidRDefault="0056737F" w:rsidP="0056737F">
      <w:pPr>
        <w:pStyle w:val="af4"/>
        <w:tabs>
          <w:tab w:val="left" w:pos="426"/>
        </w:tabs>
        <w:spacing w:before="0" w:line="276" w:lineRule="auto"/>
        <w:ind w:firstLine="709"/>
        <w:jc w:val="center"/>
        <w:rPr>
          <w:rFonts w:ascii="Liberation Serif" w:hAnsi="Liberation Serif" w:cs="Liberation Serif"/>
          <w:b/>
          <w:color w:val="000000"/>
          <w:sz w:val="24"/>
          <w:szCs w:val="24"/>
        </w:rPr>
      </w:pPr>
      <w:r w:rsidRPr="00EF7E0E">
        <w:rPr>
          <w:rFonts w:ascii="Liberation Serif" w:hAnsi="Liberation Serif" w:cs="Liberation Serif"/>
          <w:b/>
          <w:color w:val="000000"/>
          <w:sz w:val="24"/>
          <w:szCs w:val="24"/>
        </w:rPr>
        <w:lastRenderedPageBreak/>
        <w:t>ОГЛАВЛЕНИЕ</w:t>
      </w:r>
    </w:p>
    <w:p w14:paraId="3FD52C3A" w14:textId="77777777" w:rsidR="00EE0712" w:rsidRDefault="005C3C2D" w:rsidP="003C204C">
      <w:pPr>
        <w:pStyle w:val="13"/>
        <w:rPr>
          <w:rFonts w:asciiTheme="minorHAnsi" w:eastAsiaTheme="minorEastAsia" w:hAnsiTheme="minorHAnsi"/>
          <w:noProof/>
          <w:sz w:val="22"/>
          <w:lang w:eastAsia="ru-RU"/>
        </w:rPr>
      </w:pPr>
      <w:r w:rsidRPr="005C3C2D">
        <w:rPr>
          <w:rFonts w:eastAsia="Times New Roman" w:cs="Times New Roman"/>
          <w:sz w:val="24"/>
          <w:szCs w:val="24"/>
          <w:lang w:eastAsia="ru-RU"/>
        </w:rPr>
        <w:fldChar w:fldCharType="begin"/>
      </w:r>
      <w:r w:rsidRPr="005C3C2D">
        <w:rPr>
          <w:rFonts w:eastAsia="Times New Roman" w:cs="Times New Roman"/>
          <w:sz w:val="24"/>
          <w:szCs w:val="24"/>
          <w:lang w:eastAsia="ru-RU"/>
        </w:rPr>
        <w:instrText xml:space="preserve"> TOC \o "1-1" \h \z \u </w:instrText>
      </w:r>
      <w:r w:rsidRPr="005C3C2D">
        <w:rPr>
          <w:rFonts w:eastAsia="Times New Roman" w:cs="Times New Roman"/>
          <w:sz w:val="24"/>
          <w:szCs w:val="24"/>
          <w:lang w:eastAsia="ru-RU"/>
        </w:rPr>
        <w:fldChar w:fldCharType="separate"/>
      </w:r>
      <w:hyperlink w:anchor="_Toc179453933" w:history="1">
        <w:r w:rsidR="00EE0712" w:rsidRPr="00A130AE">
          <w:rPr>
            <w:rStyle w:val="aa"/>
            <w:rFonts w:ascii="Liberation Serif" w:eastAsia="Times New Roman" w:hAnsi="Liberation Serif" w:cs="Liberation Serif"/>
            <w:b/>
            <w:noProof/>
            <w:lang w:eastAsia="ru-RU"/>
          </w:rPr>
          <w:t>Общие положения</w:t>
        </w:r>
        <w:r w:rsidR="00EE0712">
          <w:rPr>
            <w:noProof/>
            <w:webHidden/>
          </w:rPr>
          <w:tab/>
        </w:r>
        <w:r w:rsidR="00EE0712">
          <w:rPr>
            <w:noProof/>
            <w:webHidden/>
          </w:rPr>
          <w:fldChar w:fldCharType="begin"/>
        </w:r>
        <w:r w:rsidR="00EE0712">
          <w:rPr>
            <w:noProof/>
            <w:webHidden/>
          </w:rPr>
          <w:instrText xml:space="preserve"> PAGEREF _Toc179453933 \h </w:instrText>
        </w:r>
        <w:r w:rsidR="00EE0712">
          <w:rPr>
            <w:noProof/>
            <w:webHidden/>
          </w:rPr>
        </w:r>
        <w:r w:rsidR="00EE0712">
          <w:rPr>
            <w:noProof/>
            <w:webHidden/>
          </w:rPr>
          <w:fldChar w:fldCharType="separate"/>
        </w:r>
        <w:r w:rsidR="00EE0712">
          <w:rPr>
            <w:noProof/>
            <w:webHidden/>
          </w:rPr>
          <w:t>4</w:t>
        </w:r>
        <w:r w:rsidR="00EE0712">
          <w:rPr>
            <w:noProof/>
            <w:webHidden/>
          </w:rPr>
          <w:fldChar w:fldCharType="end"/>
        </w:r>
      </w:hyperlink>
    </w:p>
    <w:p w14:paraId="700E77FF" w14:textId="77777777" w:rsidR="00EE0712" w:rsidRDefault="00CF4C93" w:rsidP="003C204C">
      <w:pPr>
        <w:pStyle w:val="13"/>
        <w:rPr>
          <w:rFonts w:asciiTheme="minorHAnsi" w:eastAsiaTheme="minorEastAsia" w:hAnsiTheme="minorHAnsi"/>
          <w:noProof/>
          <w:sz w:val="22"/>
          <w:lang w:eastAsia="ru-RU"/>
        </w:rPr>
      </w:pPr>
      <w:hyperlink w:anchor="_Toc179453934" w:history="1">
        <w:r w:rsidR="00EE0712" w:rsidRPr="00A130AE">
          <w:rPr>
            <w:rStyle w:val="aa"/>
            <w:rFonts w:eastAsia="Times New Roman" w:cs="Times New Roman"/>
            <w:b/>
            <w:noProof/>
            <w:lang w:eastAsia="ru-RU"/>
          </w:rPr>
          <w:t>1.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характеристики зон с особыми условиями использования территорий, установление которых требуется в связи с размещением данных объектов</w:t>
        </w:r>
        <w:r w:rsidR="00EE0712">
          <w:rPr>
            <w:noProof/>
            <w:webHidden/>
          </w:rPr>
          <w:tab/>
        </w:r>
        <w:r w:rsidR="00EE0712">
          <w:rPr>
            <w:noProof/>
            <w:webHidden/>
          </w:rPr>
          <w:fldChar w:fldCharType="begin"/>
        </w:r>
        <w:r w:rsidR="00EE0712">
          <w:rPr>
            <w:noProof/>
            <w:webHidden/>
          </w:rPr>
          <w:instrText xml:space="preserve"> PAGEREF _Toc179453934 \h </w:instrText>
        </w:r>
        <w:r w:rsidR="00EE0712">
          <w:rPr>
            <w:noProof/>
            <w:webHidden/>
          </w:rPr>
        </w:r>
        <w:r w:rsidR="00EE0712">
          <w:rPr>
            <w:noProof/>
            <w:webHidden/>
          </w:rPr>
          <w:fldChar w:fldCharType="separate"/>
        </w:r>
        <w:r w:rsidR="00EE0712">
          <w:rPr>
            <w:noProof/>
            <w:webHidden/>
          </w:rPr>
          <w:t>7</w:t>
        </w:r>
        <w:r w:rsidR="00EE0712">
          <w:rPr>
            <w:noProof/>
            <w:webHidden/>
          </w:rPr>
          <w:fldChar w:fldCharType="end"/>
        </w:r>
      </w:hyperlink>
    </w:p>
    <w:p w14:paraId="761E640D" w14:textId="77777777" w:rsidR="00EE0712" w:rsidRDefault="00CF4C93" w:rsidP="003C204C">
      <w:pPr>
        <w:pStyle w:val="13"/>
        <w:rPr>
          <w:rFonts w:asciiTheme="minorHAnsi" w:eastAsiaTheme="minorEastAsia" w:hAnsiTheme="minorHAnsi"/>
          <w:noProof/>
          <w:sz w:val="22"/>
          <w:lang w:eastAsia="ru-RU"/>
        </w:rPr>
      </w:pPr>
      <w:hyperlink w:anchor="_Toc179453935" w:history="1">
        <w:r w:rsidR="00EE0712" w:rsidRPr="00A130AE">
          <w:rPr>
            <w:rStyle w:val="aa"/>
            <w:rFonts w:eastAsia="Times New Roman" w:cs="Times New Roman"/>
            <w:b/>
            <w:noProof/>
            <w:lang w:eastAsia="ru-RU"/>
          </w:rPr>
          <w:t>2. Параметры функциональных зон,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EE0712">
          <w:rPr>
            <w:noProof/>
            <w:webHidden/>
          </w:rPr>
          <w:tab/>
        </w:r>
        <w:r w:rsidR="00EE0712">
          <w:rPr>
            <w:noProof/>
            <w:webHidden/>
          </w:rPr>
          <w:fldChar w:fldCharType="begin"/>
        </w:r>
        <w:r w:rsidR="00EE0712">
          <w:rPr>
            <w:noProof/>
            <w:webHidden/>
          </w:rPr>
          <w:instrText xml:space="preserve"> PAGEREF _Toc179453935 \h </w:instrText>
        </w:r>
        <w:r w:rsidR="00EE0712">
          <w:rPr>
            <w:noProof/>
            <w:webHidden/>
          </w:rPr>
        </w:r>
        <w:r w:rsidR="00EE0712">
          <w:rPr>
            <w:noProof/>
            <w:webHidden/>
          </w:rPr>
          <w:fldChar w:fldCharType="separate"/>
        </w:r>
        <w:r w:rsidR="00EE0712">
          <w:rPr>
            <w:noProof/>
            <w:webHidden/>
          </w:rPr>
          <w:t>9</w:t>
        </w:r>
        <w:r w:rsidR="00EE0712">
          <w:rPr>
            <w:noProof/>
            <w:webHidden/>
          </w:rPr>
          <w:fldChar w:fldCharType="end"/>
        </w:r>
      </w:hyperlink>
    </w:p>
    <w:p w14:paraId="06F12EA7" w14:textId="77777777" w:rsidR="005C3C2D" w:rsidRPr="005C3C2D" w:rsidRDefault="005C3C2D" w:rsidP="005C3C2D">
      <w:pPr>
        <w:tabs>
          <w:tab w:val="left" w:pos="-142"/>
        </w:tabs>
        <w:ind w:firstLine="567"/>
        <w:jc w:val="both"/>
        <w:rPr>
          <w:rFonts w:eastAsia="Times New Roman" w:cs="Times New Roman"/>
          <w:sz w:val="24"/>
          <w:szCs w:val="24"/>
          <w:lang w:eastAsia="ru-RU"/>
        </w:rPr>
        <w:sectPr w:rsidR="005C3C2D" w:rsidRPr="005C3C2D" w:rsidSect="005C3C2D">
          <w:headerReference w:type="default" r:id="rId20"/>
          <w:footerReference w:type="default" r:id="rId21"/>
          <w:headerReference w:type="first" r:id="rId22"/>
          <w:footerReference w:type="first" r:id="rId23"/>
          <w:pgSz w:w="11906" w:h="16838" w:code="9"/>
          <w:pgMar w:top="845" w:right="707" w:bottom="1616" w:left="1701" w:header="284" w:footer="510" w:gutter="0"/>
          <w:cols w:space="708"/>
          <w:titlePg/>
          <w:docGrid w:linePitch="360"/>
        </w:sectPr>
      </w:pPr>
      <w:r w:rsidRPr="005C3C2D">
        <w:rPr>
          <w:rFonts w:eastAsia="Times New Roman" w:cs="Times New Roman"/>
          <w:sz w:val="24"/>
          <w:szCs w:val="24"/>
          <w:lang w:eastAsia="ru-RU"/>
        </w:rPr>
        <w:fldChar w:fldCharType="end"/>
      </w:r>
    </w:p>
    <w:p w14:paraId="6D976DBE" w14:textId="77777777" w:rsidR="0056737F" w:rsidRPr="0097688E" w:rsidRDefault="0056737F" w:rsidP="0056737F">
      <w:pPr>
        <w:widowControl w:val="0"/>
        <w:tabs>
          <w:tab w:val="left" w:pos="-142"/>
          <w:tab w:val="left" w:pos="8222"/>
        </w:tabs>
        <w:spacing w:line="276" w:lineRule="auto"/>
        <w:ind w:firstLine="709"/>
        <w:jc w:val="both"/>
        <w:rPr>
          <w:rFonts w:ascii="Liberation Serif" w:hAnsi="Liberation Serif" w:cs="Liberation Serif"/>
          <w:b/>
          <w:noProof/>
          <w:szCs w:val="28"/>
        </w:rPr>
      </w:pPr>
      <w:r w:rsidRPr="0097688E">
        <w:rPr>
          <w:rFonts w:ascii="Liberation Serif" w:hAnsi="Liberation Serif" w:cs="Liberation Serif"/>
          <w:b/>
          <w:noProof/>
          <w:szCs w:val="28"/>
        </w:rPr>
        <w:lastRenderedPageBreak/>
        <w:t>Авторский коллектив ООО «ГРАДСОЮЗ» по разработке генерального плана Кавалерского сельского поселения</w:t>
      </w:r>
    </w:p>
    <w:p w14:paraId="655A1140" w14:textId="77777777" w:rsidR="0056737F" w:rsidRPr="0097688E" w:rsidRDefault="0056737F" w:rsidP="0056737F">
      <w:pPr>
        <w:widowControl w:val="0"/>
        <w:tabs>
          <w:tab w:val="left" w:pos="-142"/>
          <w:tab w:val="left" w:pos="8222"/>
        </w:tabs>
        <w:spacing w:line="276" w:lineRule="auto"/>
        <w:ind w:firstLine="709"/>
        <w:jc w:val="center"/>
        <w:rPr>
          <w:rFonts w:ascii="Liberation Serif" w:eastAsia="Calibri" w:hAnsi="Liberation Serif" w:cs="Liberation Serif"/>
          <w:b/>
          <w:i/>
          <w:szCs w:val="28"/>
        </w:rPr>
      </w:pPr>
      <w:bookmarkStart w:id="213" w:name="_Hlk164081487"/>
      <w:r w:rsidRPr="0097688E">
        <w:rPr>
          <w:rFonts w:ascii="Liberation Serif" w:hAnsi="Liberation Serif" w:cs="Liberation Serif"/>
          <w:b/>
          <w:i/>
          <w:noProof/>
          <w:szCs w:val="28"/>
        </w:rPr>
        <w:t>Договор № 25 от 18.03.2024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1"/>
        <w:gridCol w:w="3114"/>
      </w:tblGrid>
      <w:tr w:rsidR="0056737F" w:rsidRPr="0097688E" w14:paraId="1EA7A7E1" w14:textId="77777777" w:rsidTr="000A1E59">
        <w:trPr>
          <w:trHeight w:val="517"/>
          <w:jc w:val="center"/>
        </w:trPr>
        <w:tc>
          <w:tcPr>
            <w:tcW w:w="3334" w:type="pct"/>
            <w:vAlign w:val="center"/>
          </w:tcPr>
          <w:bookmarkEnd w:id="213"/>
          <w:p w14:paraId="4B54AE93"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bCs/>
              </w:rPr>
              <w:t>Директор</w:t>
            </w:r>
          </w:p>
        </w:tc>
        <w:tc>
          <w:tcPr>
            <w:tcW w:w="1666" w:type="pct"/>
            <w:vAlign w:val="center"/>
          </w:tcPr>
          <w:p w14:paraId="0ABA0D94"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К.В. Севрюгина </w:t>
            </w:r>
          </w:p>
        </w:tc>
      </w:tr>
      <w:tr w:rsidR="0056737F" w:rsidRPr="0097688E" w14:paraId="414EB3B7" w14:textId="77777777" w:rsidTr="000A1E59">
        <w:trPr>
          <w:trHeight w:val="517"/>
          <w:jc w:val="center"/>
        </w:trPr>
        <w:tc>
          <w:tcPr>
            <w:tcW w:w="3334" w:type="pct"/>
            <w:vAlign w:val="center"/>
          </w:tcPr>
          <w:p w14:paraId="20E036A9"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Гл. градостроитель проекта, ст. науч. </w:t>
            </w:r>
            <w:proofErr w:type="spellStart"/>
            <w:r w:rsidRPr="0097688E">
              <w:rPr>
                <w:rFonts w:ascii="Liberation Serif" w:hAnsi="Liberation Serif" w:cs="Liberation Serif"/>
              </w:rPr>
              <w:t>сотр</w:t>
            </w:r>
            <w:proofErr w:type="spellEnd"/>
            <w:r w:rsidRPr="0097688E">
              <w:rPr>
                <w:rFonts w:ascii="Liberation Serif" w:hAnsi="Liberation Serif" w:cs="Liberation Serif"/>
              </w:rPr>
              <w:t>.</w:t>
            </w:r>
          </w:p>
        </w:tc>
        <w:tc>
          <w:tcPr>
            <w:tcW w:w="1666" w:type="pct"/>
            <w:vAlign w:val="center"/>
          </w:tcPr>
          <w:p w14:paraId="549DB5A7"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Д.Ю. Ширяев</w:t>
            </w:r>
          </w:p>
        </w:tc>
      </w:tr>
      <w:tr w:rsidR="0056737F" w:rsidRPr="0097688E" w14:paraId="627A1469" w14:textId="77777777" w:rsidTr="000A1E59">
        <w:trPr>
          <w:trHeight w:val="518"/>
          <w:jc w:val="center"/>
        </w:trPr>
        <w:tc>
          <w:tcPr>
            <w:tcW w:w="3334" w:type="pct"/>
            <w:vAlign w:val="center"/>
          </w:tcPr>
          <w:p w14:paraId="03514A7A"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Системный аналитик</w:t>
            </w:r>
          </w:p>
        </w:tc>
        <w:tc>
          <w:tcPr>
            <w:tcW w:w="1666" w:type="pct"/>
            <w:vAlign w:val="center"/>
          </w:tcPr>
          <w:p w14:paraId="60A2D960"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Т.А. </w:t>
            </w:r>
            <w:proofErr w:type="spellStart"/>
            <w:r w:rsidRPr="0097688E">
              <w:rPr>
                <w:rFonts w:ascii="Liberation Serif" w:hAnsi="Liberation Serif" w:cs="Liberation Serif"/>
              </w:rPr>
              <w:t>Усталова</w:t>
            </w:r>
            <w:proofErr w:type="spellEnd"/>
          </w:p>
        </w:tc>
      </w:tr>
      <w:tr w:rsidR="0056737F" w:rsidRPr="0097688E" w14:paraId="0367CFEA" w14:textId="77777777" w:rsidTr="000A1E59">
        <w:trPr>
          <w:trHeight w:val="518"/>
          <w:jc w:val="center"/>
        </w:trPr>
        <w:tc>
          <w:tcPr>
            <w:tcW w:w="3334" w:type="pct"/>
            <w:vAlign w:val="center"/>
          </w:tcPr>
          <w:p w14:paraId="006DFD81"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Инженер-картограф</w:t>
            </w:r>
          </w:p>
        </w:tc>
        <w:tc>
          <w:tcPr>
            <w:tcW w:w="1666" w:type="pct"/>
            <w:vAlign w:val="center"/>
          </w:tcPr>
          <w:p w14:paraId="16A2ECEC"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Е.С. </w:t>
            </w:r>
            <w:proofErr w:type="spellStart"/>
            <w:r w:rsidRPr="0097688E">
              <w:rPr>
                <w:rFonts w:ascii="Liberation Serif" w:hAnsi="Liberation Serif" w:cs="Liberation Serif"/>
              </w:rPr>
              <w:t>Верхотурцева</w:t>
            </w:r>
            <w:proofErr w:type="spellEnd"/>
          </w:p>
        </w:tc>
      </w:tr>
      <w:tr w:rsidR="0056737F" w:rsidRPr="0097688E" w14:paraId="40FC3335" w14:textId="77777777" w:rsidTr="000A1E59">
        <w:trPr>
          <w:trHeight w:val="518"/>
          <w:jc w:val="center"/>
        </w:trPr>
        <w:tc>
          <w:tcPr>
            <w:tcW w:w="3334" w:type="pct"/>
            <w:vAlign w:val="center"/>
          </w:tcPr>
          <w:p w14:paraId="409FE923"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Инженер-геодезист</w:t>
            </w:r>
          </w:p>
        </w:tc>
        <w:tc>
          <w:tcPr>
            <w:tcW w:w="1666" w:type="pct"/>
            <w:vAlign w:val="center"/>
          </w:tcPr>
          <w:p w14:paraId="51BFAA7C"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 xml:space="preserve">Н.Р. </w:t>
            </w:r>
            <w:proofErr w:type="spellStart"/>
            <w:r w:rsidRPr="0097688E">
              <w:rPr>
                <w:rFonts w:ascii="Liberation Serif" w:hAnsi="Liberation Serif" w:cs="Liberation Serif"/>
              </w:rPr>
              <w:t>Мокерова</w:t>
            </w:r>
            <w:proofErr w:type="spellEnd"/>
          </w:p>
        </w:tc>
      </w:tr>
      <w:tr w:rsidR="0056737F" w:rsidRPr="0097688E" w14:paraId="76A23E51" w14:textId="77777777" w:rsidTr="000A1E59">
        <w:trPr>
          <w:trHeight w:val="518"/>
          <w:jc w:val="center"/>
        </w:trPr>
        <w:tc>
          <w:tcPr>
            <w:tcW w:w="3334" w:type="pct"/>
            <w:vAlign w:val="center"/>
          </w:tcPr>
          <w:p w14:paraId="26456221"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Директор по стратегическому развитию, инженер-архитектор</w:t>
            </w:r>
          </w:p>
        </w:tc>
        <w:tc>
          <w:tcPr>
            <w:tcW w:w="1666" w:type="pct"/>
            <w:vAlign w:val="center"/>
          </w:tcPr>
          <w:p w14:paraId="4ED258B7" w14:textId="77777777" w:rsidR="0056737F" w:rsidRPr="0097688E" w:rsidRDefault="0056737F" w:rsidP="000A1E59">
            <w:pPr>
              <w:spacing w:line="276" w:lineRule="auto"/>
              <w:ind w:firstLine="709"/>
              <w:jc w:val="both"/>
              <w:rPr>
                <w:rFonts w:ascii="Liberation Serif" w:hAnsi="Liberation Serif" w:cs="Liberation Serif"/>
              </w:rPr>
            </w:pPr>
            <w:r w:rsidRPr="0097688E">
              <w:rPr>
                <w:rFonts w:ascii="Liberation Serif" w:hAnsi="Liberation Serif" w:cs="Liberation Serif"/>
              </w:rPr>
              <w:t>А.П. Федосов</w:t>
            </w:r>
          </w:p>
        </w:tc>
      </w:tr>
    </w:tbl>
    <w:p w14:paraId="493DA176" w14:textId="77777777" w:rsidR="0056737F" w:rsidRDefault="0056737F" w:rsidP="0056737F">
      <w:pPr>
        <w:spacing w:line="276" w:lineRule="auto"/>
        <w:ind w:firstLine="709"/>
        <w:jc w:val="both"/>
        <w:rPr>
          <w:rFonts w:ascii="Liberation Serif" w:eastAsia="Times New Roman" w:hAnsi="Liberation Serif" w:cs="Liberation Serif"/>
          <w:b/>
          <w:szCs w:val="24"/>
          <w:lang w:eastAsia="ru-RU"/>
        </w:rPr>
      </w:pPr>
      <w:r>
        <w:rPr>
          <w:rFonts w:ascii="Liberation Serif" w:eastAsia="Times New Roman" w:hAnsi="Liberation Serif" w:cs="Liberation Serif"/>
          <w:b/>
          <w:szCs w:val="24"/>
          <w:lang w:eastAsia="ru-RU"/>
        </w:rPr>
        <w:br w:type="page"/>
      </w:r>
    </w:p>
    <w:p w14:paraId="5C680568" w14:textId="77777777" w:rsidR="005C3C2D" w:rsidRPr="0056737F" w:rsidRDefault="005C3C2D" w:rsidP="0056737F">
      <w:pPr>
        <w:pStyle w:val="1"/>
        <w:keepLines w:val="0"/>
        <w:spacing w:before="0"/>
        <w:ind w:firstLine="709"/>
        <w:jc w:val="both"/>
        <w:rPr>
          <w:rFonts w:ascii="Liberation Serif" w:eastAsia="Times New Roman" w:hAnsi="Liberation Serif" w:cs="Liberation Serif"/>
          <w:b/>
          <w:color w:val="auto"/>
          <w:szCs w:val="24"/>
          <w:lang w:eastAsia="ru-RU"/>
        </w:rPr>
      </w:pPr>
      <w:bookmarkStart w:id="214" w:name="_Toc179453933"/>
      <w:r w:rsidRPr="0056737F">
        <w:rPr>
          <w:rFonts w:ascii="Liberation Serif" w:eastAsia="Times New Roman" w:hAnsi="Liberation Serif" w:cs="Liberation Serif"/>
          <w:b/>
          <w:color w:val="auto"/>
          <w:szCs w:val="24"/>
          <w:lang w:eastAsia="ru-RU"/>
        </w:rPr>
        <w:lastRenderedPageBreak/>
        <w:t>Общие положения</w:t>
      </w:r>
      <w:bookmarkEnd w:id="214"/>
    </w:p>
    <w:p w14:paraId="1DA442F2"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 xml:space="preserve">В соответствии с </w:t>
      </w:r>
      <w:bookmarkStart w:id="215" w:name="_Hlk61817761"/>
      <w:r w:rsidRPr="0056737F">
        <w:rPr>
          <w:rFonts w:ascii="Liberation Serif" w:eastAsia="Times New Roman" w:hAnsi="Liberation Serif" w:cs="Liberation Serif"/>
          <w:sz w:val="24"/>
          <w:szCs w:val="24"/>
          <w:lang w:eastAsia="ru-RU"/>
        </w:rPr>
        <w:t>Градостроительным кодексом Российской Федерации</w:t>
      </w:r>
      <w:bookmarkEnd w:id="215"/>
      <w:r w:rsidRPr="0056737F">
        <w:rPr>
          <w:rFonts w:ascii="Liberation Serif" w:eastAsia="Times New Roman" w:hAnsi="Liberation Serif" w:cs="Liberation Serif"/>
          <w:sz w:val="24"/>
          <w:szCs w:val="24"/>
          <w:lang w:eastAsia="ru-RU"/>
        </w:rPr>
        <w:t>:</w:t>
      </w:r>
    </w:p>
    <w:p w14:paraId="41A9016D" w14:textId="77777777" w:rsidR="005C3C2D" w:rsidRPr="0056737F" w:rsidRDefault="005C3C2D" w:rsidP="0056737F">
      <w:pPr>
        <w:pStyle w:val="ab"/>
        <w:numPr>
          <w:ilvl w:val="0"/>
          <w:numId w:val="1"/>
        </w:numPr>
        <w:spacing w:line="276" w:lineRule="auto"/>
        <w:ind w:left="0" w:firstLine="709"/>
        <w:contextualSpacing w:val="0"/>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BA87F54" w14:textId="77777777" w:rsidR="005C3C2D" w:rsidRPr="0056737F" w:rsidRDefault="005C3C2D" w:rsidP="0056737F">
      <w:pPr>
        <w:pStyle w:val="ab"/>
        <w:numPr>
          <w:ilvl w:val="0"/>
          <w:numId w:val="1"/>
        </w:numPr>
        <w:spacing w:line="276" w:lineRule="auto"/>
        <w:ind w:left="0" w:firstLine="709"/>
        <w:contextualSpacing w:val="0"/>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A296CFD" w14:textId="77777777" w:rsidR="005C3C2D" w:rsidRPr="0056737F" w:rsidRDefault="005C3C2D" w:rsidP="0056737F">
      <w:pPr>
        <w:pStyle w:val="ab"/>
        <w:numPr>
          <w:ilvl w:val="0"/>
          <w:numId w:val="1"/>
        </w:numPr>
        <w:spacing w:line="276" w:lineRule="auto"/>
        <w:ind w:left="0" w:firstLine="709"/>
        <w:contextualSpacing w:val="0"/>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функциональные зоны - зоны, для которых документами территориального планирования определены границы и функциональное назначение;</w:t>
      </w:r>
    </w:p>
    <w:p w14:paraId="02471DF3" w14:textId="77777777" w:rsidR="005C3C2D" w:rsidRPr="0056737F" w:rsidRDefault="005C3C2D" w:rsidP="0056737F">
      <w:pPr>
        <w:pStyle w:val="ab"/>
        <w:numPr>
          <w:ilvl w:val="0"/>
          <w:numId w:val="1"/>
        </w:numPr>
        <w:spacing w:line="276" w:lineRule="auto"/>
        <w:ind w:left="0" w:firstLine="709"/>
        <w:contextualSpacing w:val="0"/>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 xml:space="preserve">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24" w:history="1">
        <w:r w:rsidRPr="0056737F">
          <w:rPr>
            <w:rFonts w:ascii="Liberation Serif" w:eastAsia="Times New Roman" w:hAnsi="Liberation Serif" w:cs="Liberation Serif"/>
            <w:sz w:val="24"/>
            <w:szCs w:val="24"/>
            <w:lang w:eastAsia="ru-RU"/>
          </w:rPr>
          <w:t>Конституцией</w:t>
        </w:r>
      </w:hyperlink>
      <w:r w:rsidRPr="0056737F">
        <w:rPr>
          <w:rFonts w:ascii="Liberation Serif" w:eastAsia="Times New Roman" w:hAnsi="Liberation Serif" w:cs="Liberation Serif"/>
          <w:sz w:val="24"/>
          <w:szCs w:val="24"/>
          <w:lang w:eastAsia="ru-RU"/>
        </w:rP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
    <w:p w14:paraId="7D54A64D" w14:textId="77777777" w:rsidR="0056737F" w:rsidRPr="00E004C3" w:rsidRDefault="0056737F" w:rsidP="0056737F">
      <w:pPr>
        <w:pStyle w:val="ab"/>
        <w:numPr>
          <w:ilvl w:val="0"/>
          <w:numId w:val="1"/>
        </w:numPr>
        <w:spacing w:line="276" w:lineRule="auto"/>
        <w:ind w:left="0" w:firstLine="709"/>
        <w:contextualSpacing w:val="0"/>
        <w:jc w:val="both"/>
        <w:rPr>
          <w:rFonts w:ascii="Liberation Serif" w:eastAsia="Times New Roman" w:hAnsi="Liberation Serif" w:cs="Liberation Serif"/>
          <w:sz w:val="24"/>
          <w:szCs w:val="24"/>
          <w:lang w:eastAsia="ru-RU"/>
        </w:rPr>
      </w:pPr>
      <w:r w:rsidRPr="00E004C3">
        <w:rPr>
          <w:rFonts w:ascii="Liberation Serif" w:eastAsia="Times New Roman" w:hAnsi="Liberation Serif" w:cs="Liberation Serif"/>
          <w:sz w:val="24"/>
          <w:szCs w:val="24"/>
          <w:lang w:eastAsia="ru-RU"/>
        </w:rPr>
        <w:t xml:space="preserve">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Камчатского края, органов государственной власти Камчатского края </w:t>
      </w:r>
      <w:hyperlink r:id="rId25" w:history="1">
        <w:r w:rsidRPr="00E004C3">
          <w:rPr>
            <w:rFonts w:ascii="Liberation Serif" w:eastAsia="Times New Roman" w:hAnsi="Liberation Serif" w:cs="Liberation Serif"/>
            <w:sz w:val="24"/>
            <w:szCs w:val="24"/>
            <w:lang w:eastAsia="ru-RU"/>
          </w:rPr>
          <w:t>Конституцией</w:t>
        </w:r>
      </w:hyperlink>
      <w:r w:rsidRPr="00E004C3">
        <w:rPr>
          <w:rFonts w:ascii="Liberation Serif" w:eastAsia="Times New Roman" w:hAnsi="Liberation Serif" w:cs="Liberation Serif"/>
          <w:sz w:val="24"/>
          <w:szCs w:val="24"/>
          <w:lang w:eastAsia="ru-RU"/>
        </w:rPr>
        <w:t xml:space="preserve"> Российской Федерации, федеральными конституционными законами, федеральными законами, Уставом Камчатского края, законами Камчатского края, решениями высшего исполнительного органа государственной власти Камчатского края, и оказывают существенное влияние на социально-экономическое развитие Камчатского края;</w:t>
      </w:r>
    </w:p>
    <w:p w14:paraId="337CCC91" w14:textId="77777777" w:rsidR="005C3C2D" w:rsidRPr="0056737F" w:rsidRDefault="005C3C2D" w:rsidP="0056737F">
      <w:pPr>
        <w:pStyle w:val="ab"/>
        <w:numPr>
          <w:ilvl w:val="0"/>
          <w:numId w:val="1"/>
        </w:numPr>
        <w:spacing w:line="276" w:lineRule="auto"/>
        <w:ind w:left="0" w:firstLine="709"/>
        <w:contextualSpacing w:val="0"/>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56737F" w:rsidRPr="00E004C3">
        <w:rPr>
          <w:rFonts w:ascii="Liberation Serif" w:eastAsia="Times New Roman" w:hAnsi="Liberation Serif" w:cs="Liberation Serif"/>
          <w:sz w:val="24"/>
          <w:szCs w:val="24"/>
          <w:lang w:eastAsia="ru-RU"/>
        </w:rPr>
        <w:t>Камчатского края,</w:t>
      </w:r>
      <w:r w:rsidRPr="0056737F">
        <w:rPr>
          <w:rFonts w:ascii="Liberation Serif" w:eastAsia="Times New Roman" w:hAnsi="Liberation Serif" w:cs="Liberation Serif"/>
          <w:sz w:val="24"/>
          <w:szCs w:val="24"/>
          <w:lang w:eastAsia="ru-RU"/>
        </w:rPr>
        <w:t xml:space="preserve"> Уставом </w:t>
      </w:r>
      <w:r w:rsidR="0056737F">
        <w:rPr>
          <w:rFonts w:ascii="Liberation Serif" w:eastAsia="Times New Roman" w:hAnsi="Liberation Serif" w:cs="Liberation Serif"/>
          <w:sz w:val="24"/>
          <w:szCs w:val="24"/>
          <w:lang w:eastAsia="ru-RU"/>
        </w:rPr>
        <w:t>Кавалерского сельского поселения</w:t>
      </w:r>
      <w:r w:rsidR="00E13C17" w:rsidRPr="0056737F">
        <w:rPr>
          <w:rFonts w:ascii="Liberation Serif" w:eastAsia="Times New Roman" w:hAnsi="Liberation Serif" w:cs="Liberation Serif"/>
          <w:sz w:val="24"/>
          <w:szCs w:val="24"/>
          <w:lang w:eastAsia="ru-RU"/>
        </w:rPr>
        <w:t xml:space="preserve"> </w:t>
      </w:r>
      <w:r w:rsidRPr="0056737F">
        <w:rPr>
          <w:rFonts w:ascii="Liberation Serif" w:eastAsia="Times New Roman" w:hAnsi="Liberation Serif" w:cs="Liberation Serif"/>
          <w:sz w:val="24"/>
          <w:szCs w:val="24"/>
          <w:lang w:eastAsia="ru-RU"/>
        </w:rPr>
        <w:t xml:space="preserve">и оказывают существенное влияние на социально-экономическое развитие </w:t>
      </w:r>
      <w:r w:rsidR="00DD3BBA" w:rsidRPr="0056737F">
        <w:rPr>
          <w:rFonts w:ascii="Liberation Serif" w:eastAsia="Times New Roman" w:hAnsi="Liberation Serif" w:cs="Liberation Serif"/>
          <w:sz w:val="24"/>
          <w:szCs w:val="24"/>
          <w:lang w:eastAsia="ru-RU"/>
        </w:rPr>
        <w:t>сельского поселения</w:t>
      </w:r>
      <w:r w:rsidRPr="0056737F">
        <w:rPr>
          <w:rFonts w:ascii="Liberation Serif" w:eastAsia="Times New Roman" w:hAnsi="Liberation Serif" w:cs="Liberation Serif"/>
          <w:sz w:val="24"/>
          <w:szCs w:val="24"/>
          <w:lang w:eastAsia="ru-RU"/>
        </w:rPr>
        <w:t xml:space="preserve">. Виды объектов местного значения </w:t>
      </w:r>
      <w:r w:rsidR="00F7194D" w:rsidRPr="0056737F">
        <w:rPr>
          <w:rFonts w:ascii="Liberation Serif" w:eastAsia="Times New Roman" w:hAnsi="Liberation Serif" w:cs="Liberation Serif"/>
          <w:sz w:val="24"/>
          <w:szCs w:val="24"/>
          <w:lang w:eastAsia="ru-RU"/>
        </w:rPr>
        <w:t>сельского поселения</w:t>
      </w:r>
      <w:r w:rsidRPr="0056737F">
        <w:rPr>
          <w:rFonts w:ascii="Liberation Serif" w:eastAsia="Times New Roman" w:hAnsi="Liberation Serif" w:cs="Liberation Serif"/>
          <w:sz w:val="24"/>
          <w:szCs w:val="24"/>
          <w:lang w:eastAsia="ru-RU"/>
        </w:rPr>
        <w:t xml:space="preserve"> в указанных в </w:t>
      </w:r>
      <w:hyperlink w:anchor="Par1033" w:tooltip="1) планируемые для размещения объекты местного значения поселения, городского округа, относящиеся к следующим областям:" w:history="1">
        <w:r w:rsidRPr="0056737F">
          <w:rPr>
            <w:rFonts w:ascii="Liberation Serif" w:eastAsia="Times New Roman" w:hAnsi="Liberation Serif" w:cs="Liberation Serif"/>
            <w:sz w:val="24"/>
            <w:szCs w:val="24"/>
            <w:lang w:eastAsia="ru-RU"/>
          </w:rPr>
          <w:t>пункте 1 части 5 статьи 23</w:t>
        </w:r>
      </w:hyperlink>
      <w:r w:rsidRPr="0056737F">
        <w:rPr>
          <w:rFonts w:ascii="Liberation Serif" w:eastAsia="Times New Roman" w:hAnsi="Liberation Serif" w:cs="Liberation Serif"/>
          <w:sz w:val="24"/>
          <w:szCs w:val="24"/>
          <w:lang w:eastAsia="ru-RU"/>
        </w:rPr>
        <w:t xml:space="preserve"> Градостроительного кодекса Российской Федерации областях, подлежащих отображению на генеральном плане </w:t>
      </w:r>
      <w:r w:rsidR="00F7194D" w:rsidRPr="0056737F">
        <w:rPr>
          <w:rFonts w:ascii="Liberation Serif" w:eastAsia="Times New Roman" w:hAnsi="Liberation Serif" w:cs="Liberation Serif"/>
          <w:sz w:val="24"/>
          <w:szCs w:val="24"/>
          <w:lang w:eastAsia="ru-RU"/>
        </w:rPr>
        <w:t>сельского поселения</w:t>
      </w:r>
      <w:r w:rsidRPr="0056737F">
        <w:rPr>
          <w:rFonts w:ascii="Liberation Serif" w:eastAsia="Times New Roman" w:hAnsi="Liberation Serif" w:cs="Liberation Serif"/>
          <w:sz w:val="24"/>
          <w:szCs w:val="24"/>
          <w:lang w:eastAsia="ru-RU"/>
        </w:rPr>
        <w:t>, определены</w:t>
      </w:r>
      <w:r w:rsidR="00DB4FB3" w:rsidRPr="00DB4FB3">
        <w:rPr>
          <w:rFonts w:ascii="Liberation Serif" w:eastAsia="Times New Roman" w:hAnsi="Liberation Serif" w:cs="Liberation Serif"/>
          <w:sz w:val="24"/>
          <w:szCs w:val="24"/>
          <w:lang w:eastAsia="ru-RU"/>
        </w:rPr>
        <w:t xml:space="preserve"> </w:t>
      </w:r>
      <w:r w:rsidR="00DB4FB3" w:rsidRPr="00E004C3">
        <w:rPr>
          <w:rFonts w:ascii="Liberation Serif" w:eastAsia="Times New Roman" w:hAnsi="Liberation Serif" w:cs="Liberation Serif"/>
          <w:sz w:val="24"/>
          <w:szCs w:val="24"/>
          <w:lang w:eastAsia="ru-RU"/>
        </w:rPr>
        <w:t>Законом Камчатского края от 14 ноября 2012 года № 160</w:t>
      </w:r>
      <w:r w:rsidR="00DC2C65" w:rsidRPr="0056737F">
        <w:rPr>
          <w:rFonts w:ascii="Liberation Serif" w:eastAsia="Times New Roman" w:hAnsi="Liberation Serif" w:cs="Liberation Serif"/>
          <w:sz w:val="24"/>
          <w:szCs w:val="24"/>
          <w:lang w:eastAsia="ru-RU"/>
        </w:rPr>
        <w:t>.</w:t>
      </w:r>
    </w:p>
    <w:p w14:paraId="55C09324"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 xml:space="preserve">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Документы </w:t>
      </w:r>
      <w:r w:rsidRPr="0056737F">
        <w:rPr>
          <w:rFonts w:ascii="Liberation Serif" w:eastAsia="Times New Roman" w:hAnsi="Liberation Serif" w:cs="Liberation Serif"/>
          <w:sz w:val="24"/>
          <w:szCs w:val="24"/>
          <w:lang w:eastAsia="ru-RU"/>
        </w:rPr>
        <w:lastRenderedPageBreak/>
        <w:t xml:space="preserve">территориального планирования являются обязательными для органов государственной власти, органов местного самоуправления при принятии ими </w:t>
      </w:r>
      <w:hyperlink r:id="rId26" w:history="1">
        <w:r w:rsidRPr="0056737F">
          <w:rPr>
            <w:rFonts w:ascii="Liberation Serif" w:eastAsia="Times New Roman" w:hAnsi="Liberation Serif" w:cs="Liberation Serif"/>
            <w:sz w:val="24"/>
            <w:szCs w:val="24"/>
            <w:lang w:eastAsia="ru-RU"/>
          </w:rPr>
          <w:t>решений</w:t>
        </w:r>
      </w:hyperlink>
      <w:r w:rsidRPr="0056737F">
        <w:rPr>
          <w:rFonts w:ascii="Liberation Serif" w:eastAsia="Times New Roman" w:hAnsi="Liberation Serif" w:cs="Liberation Serif"/>
          <w:sz w:val="24"/>
          <w:szCs w:val="24"/>
          <w:lang w:eastAsia="ru-RU"/>
        </w:rPr>
        <w:t xml:space="preserve"> и реализации таких решений. </w:t>
      </w:r>
    </w:p>
    <w:p w14:paraId="57D9BC52"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Российской Федерации, со дня утверждения.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со дня утверждения.</w:t>
      </w:r>
    </w:p>
    <w:p w14:paraId="571A7360"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bookmarkStart w:id="216" w:name="Par611"/>
      <w:bookmarkEnd w:id="216"/>
      <w:r w:rsidRPr="0056737F">
        <w:rPr>
          <w:rFonts w:ascii="Liberation Serif" w:eastAsia="Times New Roman" w:hAnsi="Liberation Serif" w:cs="Liberation Serif"/>
          <w:sz w:val="24"/>
          <w:szCs w:val="24"/>
          <w:lang w:eastAsia="ru-RU"/>
        </w:rPr>
        <w:t xml:space="preserve">Подготовка </w:t>
      </w:r>
      <w:bookmarkStart w:id="217" w:name="_Hlk61818388"/>
      <w:r w:rsidRPr="0056737F">
        <w:rPr>
          <w:rFonts w:ascii="Liberation Serif" w:eastAsia="Times New Roman" w:hAnsi="Liberation Serif" w:cs="Liberation Serif"/>
          <w:sz w:val="24"/>
          <w:szCs w:val="24"/>
          <w:lang w:eastAsia="ru-RU"/>
        </w:rPr>
        <w:t xml:space="preserve">проекта Генерального плана </w:t>
      </w:r>
      <w:r w:rsidR="000A1E59">
        <w:rPr>
          <w:rFonts w:ascii="Liberation Serif" w:eastAsia="Times New Roman" w:hAnsi="Liberation Serif" w:cs="Liberation Serif"/>
          <w:sz w:val="24"/>
          <w:szCs w:val="24"/>
          <w:lang w:eastAsia="ru-RU"/>
        </w:rPr>
        <w:t>Кавалерского сельского поселения</w:t>
      </w:r>
      <w:r w:rsidR="00E13C17" w:rsidRPr="0056737F">
        <w:rPr>
          <w:rFonts w:ascii="Liberation Serif" w:eastAsia="Times New Roman" w:hAnsi="Liberation Serif" w:cs="Liberation Serif"/>
          <w:sz w:val="24"/>
          <w:szCs w:val="24"/>
          <w:lang w:eastAsia="ru-RU"/>
        </w:rPr>
        <w:t xml:space="preserve"> </w:t>
      </w:r>
      <w:bookmarkEnd w:id="217"/>
      <w:r w:rsidRPr="0056737F">
        <w:rPr>
          <w:rFonts w:ascii="Liberation Serif" w:eastAsia="Times New Roman" w:hAnsi="Liberation Serif" w:cs="Liberation Serif"/>
          <w:sz w:val="24"/>
          <w:szCs w:val="24"/>
          <w:lang w:eastAsia="ru-RU"/>
        </w:rPr>
        <w:t xml:space="preserve">осуществлена с учетом положений стратегии социально-экономического развития </w:t>
      </w:r>
      <w:r w:rsidR="00122993">
        <w:rPr>
          <w:rFonts w:ascii="Liberation Serif" w:eastAsia="Times New Roman" w:hAnsi="Liberation Serif" w:cs="Liberation Serif"/>
          <w:sz w:val="24"/>
          <w:szCs w:val="24"/>
          <w:lang w:eastAsia="ru-RU"/>
        </w:rPr>
        <w:t>Кавалерского сельского поселения</w:t>
      </w:r>
      <w:r w:rsidR="00E13C17" w:rsidRPr="0056737F">
        <w:rPr>
          <w:rFonts w:ascii="Liberation Serif" w:eastAsia="Times New Roman" w:hAnsi="Liberation Serif" w:cs="Liberation Serif"/>
          <w:sz w:val="24"/>
          <w:szCs w:val="24"/>
          <w:lang w:eastAsia="ru-RU"/>
        </w:rPr>
        <w:t xml:space="preserve"> </w:t>
      </w:r>
      <w:r w:rsidRPr="0056737F">
        <w:rPr>
          <w:rFonts w:ascii="Liberation Serif" w:eastAsia="Times New Roman" w:hAnsi="Liberation Serif" w:cs="Liberation Serif"/>
          <w:sz w:val="24"/>
          <w:szCs w:val="24"/>
          <w:lang w:eastAsia="ru-RU"/>
        </w:rPr>
        <w:t>и плана мероприятий по её реализации,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w:t>
      </w:r>
      <w:r w:rsidR="00122993" w:rsidRPr="00122993">
        <w:rPr>
          <w:rFonts w:ascii="Liberation Serif" w:eastAsia="Times New Roman" w:hAnsi="Liberation Serif" w:cs="Liberation Serif"/>
          <w:sz w:val="24"/>
          <w:szCs w:val="24"/>
          <w:lang w:eastAsia="ru-RU"/>
        </w:rPr>
        <w:t xml:space="preserve"> Камчатского края</w:t>
      </w:r>
      <w:r w:rsidRPr="0056737F">
        <w:rPr>
          <w:rFonts w:ascii="Liberation Serif" w:eastAsia="Times New Roman" w:hAnsi="Liberation Serif" w:cs="Liberation Serif"/>
          <w:sz w:val="24"/>
          <w:szCs w:val="24"/>
          <w:lang w:eastAsia="ru-RU"/>
        </w:rPr>
        <w:t xml:space="preserve">,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 Подготовка проекта </w:t>
      </w:r>
      <w:r w:rsidR="00F7194D" w:rsidRPr="0056737F">
        <w:rPr>
          <w:rFonts w:ascii="Liberation Serif" w:eastAsia="Times New Roman" w:hAnsi="Liberation Serif" w:cs="Liberation Serif"/>
          <w:sz w:val="24"/>
          <w:szCs w:val="24"/>
          <w:lang w:eastAsia="ru-RU"/>
        </w:rPr>
        <w:t xml:space="preserve">генерального плана </w:t>
      </w:r>
      <w:r w:rsidR="00122993">
        <w:rPr>
          <w:rFonts w:ascii="Liberation Serif" w:eastAsia="Times New Roman" w:hAnsi="Liberation Serif" w:cs="Liberation Serif"/>
          <w:sz w:val="24"/>
          <w:szCs w:val="24"/>
          <w:lang w:eastAsia="ru-RU"/>
        </w:rPr>
        <w:t>Кавалерского сельского поселения</w:t>
      </w:r>
      <w:r w:rsidR="00E13C17" w:rsidRPr="0056737F">
        <w:rPr>
          <w:rFonts w:ascii="Liberation Serif" w:eastAsia="Times New Roman" w:hAnsi="Liberation Serif" w:cs="Liberation Serif"/>
          <w:sz w:val="24"/>
          <w:szCs w:val="24"/>
          <w:lang w:eastAsia="ru-RU"/>
        </w:rPr>
        <w:t xml:space="preserve"> </w:t>
      </w:r>
      <w:r w:rsidRPr="0056737F">
        <w:rPr>
          <w:rFonts w:ascii="Liberation Serif" w:eastAsia="Times New Roman" w:hAnsi="Liberation Serif" w:cs="Liberation Serif"/>
          <w:sz w:val="24"/>
          <w:szCs w:val="24"/>
          <w:lang w:eastAsia="ru-RU"/>
        </w:rPr>
        <w:t xml:space="preserve">осуществлена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субъекта Российской Федерации, </w:t>
      </w:r>
      <w:r w:rsidR="00F7194D" w:rsidRPr="0056737F">
        <w:rPr>
          <w:rFonts w:ascii="Liberation Serif" w:eastAsia="Times New Roman" w:hAnsi="Liberation Serif" w:cs="Liberation Serif"/>
          <w:sz w:val="24"/>
          <w:szCs w:val="24"/>
          <w:lang w:eastAsia="ru-RU"/>
        </w:rPr>
        <w:t xml:space="preserve">документов территориального планирования </w:t>
      </w:r>
      <w:proofErr w:type="spellStart"/>
      <w:r w:rsidR="00122993">
        <w:rPr>
          <w:rFonts w:ascii="Liberation Serif" w:eastAsia="Times New Roman" w:hAnsi="Liberation Serif" w:cs="Liberation Serif"/>
          <w:sz w:val="24"/>
          <w:szCs w:val="24"/>
          <w:lang w:eastAsia="ru-RU"/>
        </w:rPr>
        <w:t>Усть</w:t>
      </w:r>
      <w:proofErr w:type="spellEnd"/>
      <w:r w:rsidR="00122993">
        <w:rPr>
          <w:rFonts w:ascii="Liberation Serif" w:eastAsia="Times New Roman" w:hAnsi="Liberation Serif" w:cs="Liberation Serif"/>
          <w:sz w:val="24"/>
          <w:szCs w:val="24"/>
          <w:lang w:eastAsia="ru-RU"/>
        </w:rPr>
        <w:t>-Большерецкого</w:t>
      </w:r>
      <w:r w:rsidR="00C5025F" w:rsidRPr="0056737F">
        <w:rPr>
          <w:rFonts w:ascii="Liberation Serif" w:eastAsia="Times New Roman" w:hAnsi="Liberation Serif" w:cs="Liberation Serif"/>
          <w:sz w:val="24"/>
          <w:szCs w:val="24"/>
          <w:lang w:eastAsia="ru-RU"/>
        </w:rPr>
        <w:t xml:space="preserve"> </w:t>
      </w:r>
      <w:r w:rsidR="00F7194D" w:rsidRPr="0056737F">
        <w:rPr>
          <w:rFonts w:ascii="Liberation Serif" w:eastAsia="Times New Roman" w:hAnsi="Liberation Serif" w:cs="Liberation Serif"/>
          <w:sz w:val="24"/>
          <w:szCs w:val="24"/>
          <w:lang w:eastAsia="ru-RU"/>
        </w:rPr>
        <w:t>муниципального района</w:t>
      </w:r>
      <w:r w:rsidRPr="0056737F">
        <w:rPr>
          <w:rFonts w:ascii="Liberation Serif" w:eastAsia="Times New Roman" w:hAnsi="Liberation Serif" w:cs="Liberation Serif"/>
          <w:sz w:val="24"/>
          <w:szCs w:val="24"/>
          <w:lang w:eastAsia="ru-RU"/>
        </w:rPr>
        <w:t xml:space="preserve">, а также с учетом предложений заинтересованных лиц. Подготовка проекта Генерального плана </w:t>
      </w:r>
      <w:r w:rsidR="00122993">
        <w:rPr>
          <w:rFonts w:ascii="Liberation Serif" w:eastAsia="Times New Roman" w:hAnsi="Liberation Serif" w:cs="Liberation Serif"/>
          <w:sz w:val="24"/>
          <w:szCs w:val="24"/>
          <w:lang w:eastAsia="ru-RU"/>
        </w:rPr>
        <w:t>Кавалерского сельского поселения</w:t>
      </w:r>
      <w:r w:rsidR="00E13C17" w:rsidRPr="0056737F">
        <w:rPr>
          <w:rFonts w:ascii="Liberation Serif" w:eastAsia="Times New Roman" w:hAnsi="Liberation Serif" w:cs="Liberation Serif"/>
          <w:sz w:val="24"/>
          <w:szCs w:val="24"/>
          <w:lang w:eastAsia="ru-RU"/>
        </w:rPr>
        <w:t xml:space="preserve"> </w:t>
      </w:r>
      <w:r w:rsidRPr="0056737F">
        <w:rPr>
          <w:rFonts w:ascii="Liberation Serif" w:eastAsia="Times New Roman" w:hAnsi="Liberation Serif" w:cs="Liberation Serif"/>
          <w:sz w:val="24"/>
          <w:szCs w:val="24"/>
          <w:lang w:eastAsia="ru-RU"/>
        </w:rPr>
        <w:t xml:space="preserve">осуществляется в соответствии с требованиями </w:t>
      </w:r>
      <w:hyperlink w:anchor="Par585" w:tooltip="Статья 9. Общие положения о документах территориального планирования" w:history="1">
        <w:r w:rsidRPr="0056737F">
          <w:rPr>
            <w:rFonts w:ascii="Liberation Serif" w:eastAsia="Times New Roman" w:hAnsi="Liberation Serif" w:cs="Liberation Serif"/>
            <w:sz w:val="24"/>
            <w:szCs w:val="24"/>
            <w:lang w:eastAsia="ru-RU"/>
          </w:rPr>
          <w:t>статьи 9</w:t>
        </w:r>
      </w:hyperlink>
      <w:r w:rsidRPr="0056737F">
        <w:rPr>
          <w:rFonts w:ascii="Liberation Serif" w:eastAsia="Times New Roman" w:hAnsi="Liberation Serif" w:cs="Liberation Serif"/>
          <w:sz w:val="24"/>
          <w:szCs w:val="24"/>
          <w:lang w:eastAsia="ru-RU"/>
        </w:rPr>
        <w:t xml:space="preserve"> Градостроительного кодекса Российской Федерации и с учетом региональных и местных нормативов градостроительного проектирования, заключения о результатах общественных обсуждений или публичных слушаний по проекту генерального плана, а также с учетом предложений заинтересованных лиц.</w:t>
      </w:r>
    </w:p>
    <w:p w14:paraId="2CC8FEB2"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 xml:space="preserve">Подготовка Генерального плана </w:t>
      </w:r>
      <w:r w:rsidR="00122993">
        <w:rPr>
          <w:rFonts w:ascii="Liberation Serif" w:eastAsia="Times New Roman" w:hAnsi="Liberation Serif" w:cs="Liberation Serif"/>
          <w:sz w:val="24"/>
          <w:szCs w:val="24"/>
          <w:lang w:eastAsia="ru-RU"/>
        </w:rPr>
        <w:t>Кавалерского сельского поселения</w:t>
      </w:r>
      <w:r w:rsidR="00E13C17" w:rsidRPr="0056737F">
        <w:rPr>
          <w:rFonts w:ascii="Liberation Serif" w:eastAsia="Times New Roman" w:hAnsi="Liberation Serif" w:cs="Liberation Serif"/>
          <w:sz w:val="24"/>
          <w:szCs w:val="24"/>
          <w:lang w:eastAsia="ru-RU"/>
        </w:rPr>
        <w:t xml:space="preserve"> </w:t>
      </w:r>
      <w:r w:rsidRPr="0056737F">
        <w:rPr>
          <w:rFonts w:ascii="Liberation Serif" w:eastAsia="Times New Roman" w:hAnsi="Liberation Serif" w:cs="Liberation Serif"/>
          <w:sz w:val="24"/>
          <w:szCs w:val="24"/>
          <w:lang w:eastAsia="ru-RU"/>
        </w:rPr>
        <w:t xml:space="preserve">осуществлена применительно ко всей территории </w:t>
      </w:r>
      <w:r w:rsidR="00F7194D" w:rsidRPr="0056737F">
        <w:rPr>
          <w:rFonts w:ascii="Liberation Serif" w:eastAsia="Times New Roman" w:hAnsi="Liberation Serif" w:cs="Liberation Serif"/>
          <w:sz w:val="24"/>
          <w:szCs w:val="24"/>
          <w:lang w:eastAsia="ru-RU"/>
        </w:rPr>
        <w:t>сельского поселения</w:t>
      </w:r>
      <w:r w:rsidRPr="0056737F">
        <w:rPr>
          <w:rFonts w:ascii="Liberation Serif" w:eastAsia="Times New Roman" w:hAnsi="Liberation Serif" w:cs="Liberation Serif"/>
          <w:sz w:val="24"/>
          <w:szCs w:val="24"/>
          <w:lang w:eastAsia="ru-RU"/>
        </w:rPr>
        <w:t>.</w:t>
      </w:r>
    </w:p>
    <w:p w14:paraId="35DFBDD1"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 xml:space="preserve">Генеральный план </w:t>
      </w:r>
      <w:r w:rsidR="00122993">
        <w:rPr>
          <w:rFonts w:ascii="Liberation Serif" w:eastAsia="Times New Roman" w:hAnsi="Liberation Serif" w:cs="Liberation Serif"/>
          <w:sz w:val="24"/>
          <w:szCs w:val="24"/>
          <w:lang w:eastAsia="ru-RU"/>
        </w:rPr>
        <w:t>Кавалерского сельского поселения</w:t>
      </w:r>
      <w:r w:rsidR="00E13C17" w:rsidRPr="0056737F">
        <w:rPr>
          <w:rFonts w:ascii="Liberation Serif" w:eastAsia="Times New Roman" w:hAnsi="Liberation Serif" w:cs="Liberation Serif"/>
          <w:sz w:val="24"/>
          <w:szCs w:val="24"/>
          <w:lang w:eastAsia="ru-RU"/>
        </w:rPr>
        <w:t xml:space="preserve"> </w:t>
      </w:r>
      <w:r w:rsidRPr="0056737F">
        <w:rPr>
          <w:rFonts w:ascii="Liberation Serif" w:eastAsia="Times New Roman" w:hAnsi="Liberation Serif" w:cs="Liberation Serif"/>
          <w:sz w:val="24"/>
          <w:szCs w:val="24"/>
          <w:lang w:eastAsia="ru-RU"/>
        </w:rPr>
        <w:t>содержит:</w:t>
      </w:r>
    </w:p>
    <w:p w14:paraId="6381DBE2"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1) положение о территориальном планировании;</w:t>
      </w:r>
    </w:p>
    <w:p w14:paraId="07DD4898"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bookmarkStart w:id="218" w:name="Par1026"/>
      <w:bookmarkEnd w:id="218"/>
      <w:r w:rsidRPr="0056737F">
        <w:rPr>
          <w:rFonts w:ascii="Liberation Serif" w:eastAsia="Times New Roman" w:hAnsi="Liberation Serif" w:cs="Liberation Serif"/>
          <w:sz w:val="24"/>
          <w:szCs w:val="24"/>
          <w:lang w:eastAsia="ru-RU"/>
        </w:rPr>
        <w:t xml:space="preserve">2) карту планируемого размещения объектов местного значения </w:t>
      </w:r>
      <w:r w:rsidR="00032BC6" w:rsidRPr="0056737F">
        <w:rPr>
          <w:rFonts w:ascii="Liberation Serif" w:eastAsia="Times New Roman" w:hAnsi="Liberation Serif" w:cs="Liberation Serif"/>
          <w:sz w:val="24"/>
          <w:szCs w:val="24"/>
          <w:lang w:eastAsia="ru-RU"/>
        </w:rPr>
        <w:t>сельского</w:t>
      </w:r>
      <w:r w:rsidRPr="0056737F">
        <w:rPr>
          <w:rFonts w:ascii="Liberation Serif" w:eastAsia="Times New Roman" w:hAnsi="Liberation Serif" w:cs="Liberation Serif"/>
          <w:sz w:val="24"/>
          <w:szCs w:val="24"/>
          <w:lang w:eastAsia="ru-RU"/>
        </w:rPr>
        <w:t xml:space="preserve"> </w:t>
      </w:r>
      <w:r w:rsidR="00037D20" w:rsidRPr="0056737F">
        <w:rPr>
          <w:rFonts w:ascii="Liberation Serif" w:eastAsia="Times New Roman" w:hAnsi="Liberation Serif" w:cs="Liberation Serif"/>
          <w:sz w:val="24"/>
          <w:szCs w:val="24"/>
          <w:lang w:eastAsia="ru-RU"/>
        </w:rPr>
        <w:t>поселения</w:t>
      </w:r>
      <w:r w:rsidRPr="0056737F">
        <w:rPr>
          <w:rFonts w:ascii="Liberation Serif" w:eastAsia="Times New Roman" w:hAnsi="Liberation Serif" w:cs="Liberation Serif"/>
          <w:sz w:val="24"/>
          <w:szCs w:val="24"/>
          <w:lang w:eastAsia="ru-RU"/>
        </w:rPr>
        <w:t>;</w:t>
      </w:r>
    </w:p>
    <w:p w14:paraId="4F369A60"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 xml:space="preserve">3) карту границ </w:t>
      </w:r>
      <w:r w:rsidR="00037D20" w:rsidRPr="0056737F">
        <w:rPr>
          <w:rFonts w:ascii="Liberation Serif" w:eastAsia="Times New Roman" w:hAnsi="Liberation Serif" w:cs="Liberation Serif"/>
          <w:sz w:val="24"/>
          <w:szCs w:val="24"/>
          <w:lang w:eastAsia="ru-RU"/>
        </w:rPr>
        <w:t>поселка</w:t>
      </w:r>
      <w:r w:rsidRPr="0056737F">
        <w:rPr>
          <w:rFonts w:ascii="Liberation Serif" w:eastAsia="Times New Roman" w:hAnsi="Liberation Serif" w:cs="Liberation Serif"/>
          <w:sz w:val="24"/>
          <w:szCs w:val="24"/>
          <w:lang w:eastAsia="ru-RU"/>
        </w:rPr>
        <w:t>;</w:t>
      </w:r>
    </w:p>
    <w:p w14:paraId="7CCD46B0"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bookmarkStart w:id="219" w:name="Par1028"/>
      <w:bookmarkEnd w:id="219"/>
      <w:r w:rsidRPr="0056737F">
        <w:rPr>
          <w:rFonts w:ascii="Liberation Serif" w:eastAsia="Times New Roman" w:hAnsi="Liberation Serif" w:cs="Liberation Serif"/>
          <w:sz w:val="24"/>
          <w:szCs w:val="24"/>
          <w:lang w:eastAsia="ru-RU"/>
        </w:rPr>
        <w:t>4) кар</w:t>
      </w:r>
      <w:r w:rsidR="00037D20" w:rsidRPr="0056737F">
        <w:rPr>
          <w:rFonts w:ascii="Liberation Serif" w:eastAsia="Times New Roman" w:hAnsi="Liberation Serif" w:cs="Liberation Serif"/>
          <w:sz w:val="24"/>
          <w:szCs w:val="24"/>
          <w:lang w:eastAsia="ru-RU"/>
        </w:rPr>
        <w:t>ту функциональных зон поселка</w:t>
      </w:r>
      <w:r w:rsidRPr="0056737F">
        <w:rPr>
          <w:rFonts w:ascii="Liberation Serif" w:eastAsia="Times New Roman" w:hAnsi="Liberation Serif" w:cs="Liberation Serif"/>
          <w:sz w:val="24"/>
          <w:szCs w:val="24"/>
          <w:lang w:eastAsia="ru-RU"/>
        </w:rPr>
        <w:t>.</w:t>
      </w:r>
    </w:p>
    <w:p w14:paraId="6A1DCAC4"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Положение о территориальном планировании, содержащееся в генеральном плане, включает в себя:</w:t>
      </w:r>
    </w:p>
    <w:p w14:paraId="13F8B2B9"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lastRenderedPageBreak/>
        <w:t xml:space="preserve">1) сведения о видах, назначении и наименованиях планируемых для размещения объектов местного значения </w:t>
      </w:r>
      <w:r w:rsidR="00032BC6" w:rsidRPr="0056737F">
        <w:rPr>
          <w:rFonts w:ascii="Liberation Serif" w:eastAsia="Times New Roman" w:hAnsi="Liberation Serif" w:cs="Liberation Serif"/>
          <w:sz w:val="24"/>
          <w:szCs w:val="24"/>
          <w:lang w:eastAsia="ru-RU"/>
        </w:rPr>
        <w:t>сельского</w:t>
      </w:r>
      <w:r w:rsidRPr="0056737F">
        <w:rPr>
          <w:rFonts w:ascii="Liberation Serif" w:eastAsia="Times New Roman" w:hAnsi="Liberation Serif" w:cs="Liberation Serif"/>
          <w:sz w:val="24"/>
          <w:szCs w:val="24"/>
          <w:lang w:eastAsia="ru-RU"/>
        </w:rPr>
        <w:t xml:space="preserve"> </w:t>
      </w:r>
      <w:r w:rsidR="00037D20" w:rsidRPr="0056737F">
        <w:rPr>
          <w:rFonts w:ascii="Liberation Serif" w:eastAsia="Times New Roman" w:hAnsi="Liberation Serif" w:cs="Liberation Serif"/>
          <w:sz w:val="24"/>
          <w:szCs w:val="24"/>
          <w:lang w:eastAsia="ru-RU"/>
        </w:rPr>
        <w:t>поселения</w:t>
      </w:r>
      <w:r w:rsidRPr="0056737F">
        <w:rPr>
          <w:rFonts w:ascii="Liberation Serif" w:eastAsia="Times New Roman" w:hAnsi="Liberation Serif" w:cs="Liberation Serif"/>
          <w:sz w:val="24"/>
          <w:szCs w:val="24"/>
          <w:lang w:eastAsia="ru-RU"/>
        </w:rPr>
        <w:t>,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46ED1DCD"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14:paraId="119D1CF7"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На картах, содержащихся в генеральном плане, соответственно отображены:</w:t>
      </w:r>
    </w:p>
    <w:p w14:paraId="536CDAE3"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bookmarkStart w:id="220" w:name="Par1033"/>
      <w:bookmarkEnd w:id="220"/>
      <w:r w:rsidRPr="0056737F">
        <w:rPr>
          <w:rFonts w:ascii="Liberation Serif" w:eastAsia="Times New Roman" w:hAnsi="Liberation Serif" w:cs="Liberation Serif"/>
          <w:sz w:val="24"/>
          <w:szCs w:val="24"/>
          <w:lang w:eastAsia="ru-RU"/>
        </w:rPr>
        <w:t xml:space="preserve">1) планируемые для размещения объекты местного значения </w:t>
      </w:r>
      <w:r w:rsidR="00032BC6" w:rsidRPr="0056737F">
        <w:rPr>
          <w:rFonts w:ascii="Liberation Serif" w:eastAsia="Times New Roman" w:hAnsi="Liberation Serif" w:cs="Liberation Serif"/>
          <w:sz w:val="24"/>
          <w:szCs w:val="24"/>
          <w:lang w:eastAsia="ru-RU"/>
        </w:rPr>
        <w:t>сельского</w:t>
      </w:r>
      <w:r w:rsidRPr="0056737F">
        <w:rPr>
          <w:rFonts w:ascii="Liberation Serif" w:eastAsia="Times New Roman" w:hAnsi="Liberation Serif" w:cs="Liberation Serif"/>
          <w:sz w:val="24"/>
          <w:szCs w:val="24"/>
          <w:lang w:eastAsia="ru-RU"/>
        </w:rPr>
        <w:t xml:space="preserve"> </w:t>
      </w:r>
      <w:r w:rsidR="00037D20" w:rsidRPr="0056737F">
        <w:rPr>
          <w:rFonts w:ascii="Liberation Serif" w:eastAsia="Times New Roman" w:hAnsi="Liberation Serif" w:cs="Liberation Serif"/>
          <w:sz w:val="24"/>
          <w:szCs w:val="24"/>
          <w:lang w:eastAsia="ru-RU"/>
        </w:rPr>
        <w:t>поселения</w:t>
      </w:r>
      <w:r w:rsidRPr="0056737F">
        <w:rPr>
          <w:rFonts w:ascii="Liberation Serif" w:eastAsia="Times New Roman" w:hAnsi="Liberation Serif" w:cs="Liberation Serif"/>
          <w:sz w:val="24"/>
          <w:szCs w:val="24"/>
          <w:lang w:eastAsia="ru-RU"/>
        </w:rPr>
        <w:t>, относящиеся к следующим областям:</w:t>
      </w:r>
    </w:p>
    <w:p w14:paraId="12162849"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а) электро-, тепло-, газо- и водоснабжение населения, водоотведение;</w:t>
      </w:r>
    </w:p>
    <w:p w14:paraId="7714289F"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б) автомобильные дороги местного значения;</w:t>
      </w:r>
    </w:p>
    <w:p w14:paraId="5B674D20"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в) физическая культура и массовый спорт, образование, здравоохранение, обработка, утилизация, обезвреживание, размещение твердых коммунальных отходов;</w:t>
      </w:r>
    </w:p>
    <w:p w14:paraId="2506BE16"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 xml:space="preserve">г) иные области в связи с решением вопросов местного значения </w:t>
      </w:r>
      <w:r w:rsidR="00F7194D" w:rsidRPr="0056737F">
        <w:rPr>
          <w:rFonts w:ascii="Liberation Serif" w:eastAsia="Times New Roman" w:hAnsi="Liberation Serif" w:cs="Liberation Serif"/>
          <w:sz w:val="24"/>
          <w:szCs w:val="24"/>
          <w:lang w:eastAsia="ru-RU"/>
        </w:rPr>
        <w:t>сельского поселения</w:t>
      </w:r>
      <w:r w:rsidRPr="0056737F">
        <w:rPr>
          <w:rFonts w:ascii="Liberation Serif" w:eastAsia="Times New Roman" w:hAnsi="Liberation Serif" w:cs="Liberation Serif"/>
          <w:sz w:val="24"/>
          <w:szCs w:val="24"/>
          <w:lang w:eastAsia="ru-RU"/>
        </w:rPr>
        <w:t>;</w:t>
      </w:r>
    </w:p>
    <w:p w14:paraId="0EB71655"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2) границ</w:t>
      </w:r>
      <w:r w:rsidR="00E13C17" w:rsidRPr="0056737F">
        <w:rPr>
          <w:rFonts w:ascii="Liberation Serif" w:eastAsia="Times New Roman" w:hAnsi="Liberation Serif" w:cs="Liberation Serif"/>
          <w:sz w:val="24"/>
          <w:szCs w:val="24"/>
          <w:lang w:eastAsia="ru-RU"/>
        </w:rPr>
        <w:t>ы</w:t>
      </w:r>
      <w:r w:rsidRPr="0056737F">
        <w:rPr>
          <w:rFonts w:ascii="Liberation Serif" w:eastAsia="Times New Roman" w:hAnsi="Liberation Serif" w:cs="Liberation Serif"/>
          <w:sz w:val="24"/>
          <w:szCs w:val="24"/>
          <w:lang w:eastAsia="ru-RU"/>
        </w:rPr>
        <w:t xml:space="preserve"> населенн</w:t>
      </w:r>
      <w:r w:rsidR="00DC2C65" w:rsidRPr="0056737F">
        <w:rPr>
          <w:rFonts w:ascii="Liberation Serif" w:eastAsia="Times New Roman" w:hAnsi="Liberation Serif" w:cs="Liberation Serif"/>
          <w:sz w:val="24"/>
          <w:szCs w:val="24"/>
          <w:lang w:eastAsia="ru-RU"/>
        </w:rPr>
        <w:t>ых</w:t>
      </w:r>
      <w:r w:rsidRPr="0056737F">
        <w:rPr>
          <w:rFonts w:ascii="Liberation Serif" w:eastAsia="Times New Roman" w:hAnsi="Liberation Serif" w:cs="Liberation Serif"/>
          <w:sz w:val="24"/>
          <w:szCs w:val="24"/>
          <w:lang w:eastAsia="ru-RU"/>
        </w:rPr>
        <w:t xml:space="preserve"> пункт</w:t>
      </w:r>
      <w:r w:rsidR="00DC2C65" w:rsidRPr="0056737F">
        <w:rPr>
          <w:rFonts w:ascii="Liberation Serif" w:eastAsia="Times New Roman" w:hAnsi="Liberation Serif" w:cs="Liberation Serif"/>
          <w:sz w:val="24"/>
          <w:szCs w:val="24"/>
          <w:lang w:eastAsia="ru-RU"/>
        </w:rPr>
        <w:t>ов</w:t>
      </w:r>
      <w:r w:rsidRPr="0056737F">
        <w:rPr>
          <w:rFonts w:ascii="Liberation Serif" w:eastAsia="Times New Roman" w:hAnsi="Liberation Serif" w:cs="Liberation Serif"/>
          <w:sz w:val="24"/>
          <w:szCs w:val="24"/>
          <w:lang w:eastAsia="ru-RU"/>
        </w:rPr>
        <w:t>;</w:t>
      </w:r>
    </w:p>
    <w:p w14:paraId="20E0612B"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14:paraId="5AFC817E"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14:paraId="24009492"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установлены Приказом Минэкономразвития России от 9 января 2018 г. № 10.</w:t>
      </w:r>
    </w:p>
    <w:p w14:paraId="455057B1"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pPr>
      <w:r w:rsidRPr="0056737F">
        <w:rPr>
          <w:rFonts w:ascii="Liberation Serif" w:eastAsia="Times New Roman" w:hAnsi="Liberation Serif" w:cs="Liberation Serif"/>
          <w:sz w:val="24"/>
          <w:szCs w:val="24"/>
          <w:lang w:eastAsia="ru-RU"/>
        </w:rPr>
        <w:t>Обязательным приложением к генеральному плану являются сведения о границах населенн</w:t>
      </w:r>
      <w:r w:rsidR="00007986" w:rsidRPr="0056737F">
        <w:rPr>
          <w:rFonts w:ascii="Liberation Serif" w:eastAsia="Times New Roman" w:hAnsi="Liberation Serif" w:cs="Liberation Serif"/>
          <w:sz w:val="24"/>
          <w:szCs w:val="24"/>
          <w:lang w:eastAsia="ru-RU"/>
        </w:rPr>
        <w:t>ых</w:t>
      </w:r>
      <w:r w:rsidR="002C615B" w:rsidRPr="0056737F">
        <w:rPr>
          <w:rFonts w:ascii="Liberation Serif" w:eastAsia="Times New Roman" w:hAnsi="Liberation Serif" w:cs="Liberation Serif"/>
          <w:sz w:val="24"/>
          <w:szCs w:val="24"/>
          <w:lang w:eastAsia="ru-RU"/>
        </w:rPr>
        <w:t xml:space="preserve"> пункт</w:t>
      </w:r>
      <w:r w:rsidR="00007986" w:rsidRPr="0056737F">
        <w:rPr>
          <w:rFonts w:ascii="Liberation Serif" w:eastAsia="Times New Roman" w:hAnsi="Liberation Serif" w:cs="Liberation Serif"/>
          <w:sz w:val="24"/>
          <w:szCs w:val="24"/>
          <w:lang w:eastAsia="ru-RU"/>
        </w:rPr>
        <w:t>ов</w:t>
      </w:r>
      <w:r w:rsidRPr="0056737F">
        <w:rPr>
          <w:rFonts w:ascii="Liberation Serif" w:eastAsia="Times New Roman" w:hAnsi="Liberation Serif" w:cs="Liberation Serif"/>
          <w:sz w:val="24"/>
          <w:szCs w:val="24"/>
          <w:lang w:eastAsia="ru-RU"/>
        </w:rPr>
        <w:t xml:space="preserve">, которые содержат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w:t>
      </w:r>
    </w:p>
    <w:p w14:paraId="3640F30C" w14:textId="77777777" w:rsidR="005C3C2D" w:rsidRPr="0056737F" w:rsidRDefault="005C3C2D" w:rsidP="0056737F">
      <w:pPr>
        <w:spacing w:line="276" w:lineRule="auto"/>
        <w:ind w:firstLine="709"/>
        <w:jc w:val="both"/>
        <w:rPr>
          <w:rFonts w:ascii="Liberation Serif" w:eastAsia="Times New Roman" w:hAnsi="Liberation Serif" w:cs="Liberation Serif"/>
          <w:sz w:val="24"/>
          <w:szCs w:val="24"/>
          <w:lang w:eastAsia="ru-RU"/>
        </w:rPr>
        <w:sectPr w:rsidR="005C3C2D" w:rsidRPr="0056737F">
          <w:pgSz w:w="11906" w:h="16838"/>
          <w:pgMar w:top="1134" w:right="850" w:bottom="1134" w:left="1701" w:header="708" w:footer="708" w:gutter="0"/>
          <w:cols w:space="708"/>
          <w:docGrid w:linePitch="360"/>
        </w:sectPr>
      </w:pPr>
      <w:r w:rsidRPr="0056737F">
        <w:rPr>
          <w:rFonts w:ascii="Liberation Serif" w:eastAsia="Times New Roman" w:hAnsi="Liberation Serif" w:cs="Liberation Serif"/>
          <w:sz w:val="24"/>
          <w:szCs w:val="24"/>
          <w:lang w:eastAsia="ru-RU"/>
        </w:rPr>
        <w:t xml:space="preserve">Генеральный план </w:t>
      </w:r>
      <w:r w:rsidR="00122993">
        <w:rPr>
          <w:rFonts w:ascii="Liberation Serif" w:eastAsia="Times New Roman" w:hAnsi="Liberation Serif" w:cs="Liberation Serif"/>
          <w:sz w:val="24"/>
          <w:szCs w:val="24"/>
          <w:lang w:eastAsia="ru-RU"/>
        </w:rPr>
        <w:t>Кавалерского сельского поселения</w:t>
      </w:r>
      <w:r w:rsidR="008268E5" w:rsidRPr="0056737F">
        <w:rPr>
          <w:rFonts w:ascii="Liberation Serif" w:eastAsia="Times New Roman" w:hAnsi="Liberation Serif" w:cs="Liberation Serif"/>
          <w:sz w:val="24"/>
          <w:szCs w:val="24"/>
          <w:lang w:eastAsia="ru-RU"/>
        </w:rPr>
        <w:t xml:space="preserve"> </w:t>
      </w:r>
      <w:r w:rsidRPr="0056737F">
        <w:rPr>
          <w:rFonts w:ascii="Liberation Serif" w:eastAsia="Times New Roman" w:hAnsi="Liberation Serif" w:cs="Liberation Serif"/>
          <w:sz w:val="24"/>
          <w:szCs w:val="24"/>
          <w:lang w:eastAsia="ru-RU"/>
        </w:rPr>
        <w:t xml:space="preserve">утверждается на срок двадцать лет. </w:t>
      </w:r>
    </w:p>
    <w:p w14:paraId="74B8F3B7" w14:textId="77777777" w:rsidR="008268E5" w:rsidRPr="008268E5" w:rsidRDefault="008268E5" w:rsidP="008268E5">
      <w:pPr>
        <w:keepNext/>
        <w:pageBreakBefore/>
        <w:jc w:val="center"/>
        <w:outlineLvl w:val="0"/>
        <w:rPr>
          <w:rFonts w:eastAsia="Times New Roman" w:cs="Times New Roman"/>
          <w:b/>
          <w:szCs w:val="24"/>
          <w:lang w:eastAsia="ru-RU"/>
        </w:rPr>
      </w:pPr>
      <w:bookmarkStart w:id="221" w:name="_Toc179453934"/>
      <w:bookmarkStart w:id="222" w:name="_Hlk139295548"/>
      <w:r w:rsidRPr="008268E5">
        <w:rPr>
          <w:rFonts w:eastAsia="Times New Roman" w:cs="Times New Roman"/>
          <w:b/>
          <w:szCs w:val="24"/>
          <w:lang w:eastAsia="ru-RU"/>
        </w:rPr>
        <w:lastRenderedPageBreak/>
        <w:t>1.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характеристики зон с особыми условиями использования территорий, установление которых требуется в связи с размещением данных объектов</w:t>
      </w:r>
      <w:bookmarkEnd w:id="221"/>
    </w:p>
    <w:p w14:paraId="766AA3F2" w14:textId="77777777" w:rsidR="008268E5" w:rsidRPr="003504CB" w:rsidRDefault="008268E5" w:rsidP="003504CB">
      <w:pPr>
        <w:spacing w:line="45" w:lineRule="exact"/>
        <w:rPr>
          <w:rFonts w:ascii="Calibri" w:eastAsia="Calibri" w:hAnsi="Calibri" w:cs="Calibri"/>
          <w:szCs w:val="20"/>
          <w:lang w:eastAsia="ru-RU"/>
        </w:rPr>
      </w:pPr>
    </w:p>
    <w:tbl>
      <w:tblPr>
        <w:tblW w:w="0" w:type="auto"/>
        <w:tblLayout w:type="fixed"/>
        <w:tblCellMar>
          <w:left w:w="0" w:type="dxa"/>
          <w:right w:w="0" w:type="dxa"/>
        </w:tblCellMar>
        <w:tblLook w:val="04A0" w:firstRow="1" w:lastRow="0" w:firstColumn="1" w:lastColumn="0" w:noHBand="0" w:noVBand="1"/>
      </w:tblPr>
      <w:tblGrid>
        <w:gridCol w:w="420"/>
        <w:gridCol w:w="2235"/>
        <w:gridCol w:w="2220"/>
        <w:gridCol w:w="1920"/>
        <w:gridCol w:w="1515"/>
        <w:gridCol w:w="3270"/>
        <w:gridCol w:w="2685"/>
      </w:tblGrid>
      <w:tr w:rsidR="00B87C2B" w:rsidRPr="00B87C2B" w14:paraId="1837E5B0" w14:textId="77777777" w:rsidTr="008268E5">
        <w:trPr>
          <w:trHeight w:val="1395"/>
        </w:trPr>
        <w:tc>
          <w:tcPr>
            <w:tcW w:w="4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206D7A" w14:textId="77777777" w:rsidR="00B87C2B" w:rsidRPr="008268E5" w:rsidRDefault="00B87C2B" w:rsidP="00B87C2B">
            <w:pPr>
              <w:jc w:val="center"/>
              <w:rPr>
                <w:rFonts w:eastAsia="Calibri" w:cs="Times New Roman"/>
                <w:b/>
                <w:noProof/>
                <w:color w:val="000000"/>
                <w:sz w:val="19"/>
                <w:szCs w:val="19"/>
                <w:lang w:eastAsia="ru-RU"/>
              </w:rPr>
            </w:pPr>
            <w:r w:rsidRPr="008268E5">
              <w:rPr>
                <w:rFonts w:eastAsia="Calibri" w:cs="Times New Roman"/>
                <w:b/>
                <w:noProof/>
                <w:color w:val="000000"/>
                <w:sz w:val="19"/>
                <w:szCs w:val="19"/>
                <w:lang w:eastAsia="ru-RU"/>
              </w:rPr>
              <w:t>№ п.п.</w:t>
            </w:r>
          </w:p>
        </w:tc>
        <w:tc>
          <w:tcPr>
            <w:tcW w:w="2235" w:type="dxa"/>
            <w:tcBorders>
              <w:top w:val="single" w:sz="6" w:space="0" w:color="000000"/>
              <w:bottom w:val="single" w:sz="6" w:space="0" w:color="000000"/>
              <w:right w:val="single" w:sz="6" w:space="0" w:color="000000"/>
            </w:tcBorders>
            <w:shd w:val="clear" w:color="auto" w:fill="auto"/>
            <w:vAlign w:val="center"/>
          </w:tcPr>
          <w:p w14:paraId="1B14D72F" w14:textId="77777777" w:rsidR="00B87C2B" w:rsidRPr="008268E5" w:rsidRDefault="00B87C2B" w:rsidP="00B87C2B">
            <w:pPr>
              <w:jc w:val="center"/>
              <w:rPr>
                <w:rFonts w:eastAsia="Calibri" w:cs="Times New Roman"/>
                <w:b/>
                <w:noProof/>
                <w:color w:val="000000"/>
                <w:sz w:val="19"/>
                <w:szCs w:val="19"/>
                <w:lang w:eastAsia="ru-RU"/>
              </w:rPr>
            </w:pPr>
            <w:r w:rsidRPr="008268E5">
              <w:rPr>
                <w:rFonts w:eastAsia="Calibri" w:cs="Times New Roman"/>
                <w:b/>
                <w:noProof/>
                <w:color w:val="000000"/>
                <w:sz w:val="19"/>
                <w:szCs w:val="19"/>
                <w:lang w:eastAsia="ru-RU"/>
              </w:rPr>
              <w:t>Наименование</w:t>
            </w:r>
          </w:p>
        </w:tc>
        <w:tc>
          <w:tcPr>
            <w:tcW w:w="2220" w:type="dxa"/>
            <w:tcBorders>
              <w:top w:val="single" w:sz="6" w:space="0" w:color="000000"/>
              <w:bottom w:val="single" w:sz="6" w:space="0" w:color="000000"/>
              <w:right w:val="single" w:sz="6" w:space="0" w:color="000000"/>
            </w:tcBorders>
            <w:shd w:val="clear" w:color="auto" w:fill="auto"/>
            <w:vAlign w:val="center"/>
          </w:tcPr>
          <w:p w14:paraId="098FF547" w14:textId="77777777" w:rsidR="00B87C2B" w:rsidRPr="008268E5" w:rsidRDefault="00B87C2B" w:rsidP="00B87C2B">
            <w:pPr>
              <w:jc w:val="center"/>
              <w:rPr>
                <w:rFonts w:eastAsia="Calibri" w:cs="Times New Roman"/>
                <w:b/>
                <w:noProof/>
                <w:color w:val="000000"/>
                <w:sz w:val="19"/>
                <w:szCs w:val="19"/>
                <w:lang w:eastAsia="ru-RU"/>
              </w:rPr>
            </w:pPr>
            <w:r w:rsidRPr="008268E5">
              <w:rPr>
                <w:rFonts w:eastAsia="Calibri" w:cs="Times New Roman"/>
                <w:b/>
                <w:noProof/>
                <w:color w:val="000000"/>
                <w:sz w:val="19"/>
                <w:szCs w:val="19"/>
                <w:lang w:eastAsia="ru-RU"/>
              </w:rPr>
              <w:t>Номер</w:t>
            </w:r>
          </w:p>
        </w:tc>
        <w:tc>
          <w:tcPr>
            <w:tcW w:w="1920" w:type="dxa"/>
            <w:tcBorders>
              <w:top w:val="single" w:sz="6" w:space="0" w:color="000000"/>
              <w:bottom w:val="single" w:sz="6" w:space="0" w:color="000000"/>
              <w:right w:val="single" w:sz="6" w:space="0" w:color="000000"/>
            </w:tcBorders>
            <w:shd w:val="clear" w:color="auto" w:fill="auto"/>
            <w:vAlign w:val="center"/>
          </w:tcPr>
          <w:p w14:paraId="72C1580B" w14:textId="77777777" w:rsidR="00B87C2B" w:rsidRPr="008268E5" w:rsidRDefault="00B87C2B" w:rsidP="00B87C2B">
            <w:pPr>
              <w:jc w:val="center"/>
              <w:rPr>
                <w:rFonts w:eastAsia="Calibri" w:cs="Times New Roman"/>
                <w:b/>
                <w:noProof/>
                <w:color w:val="000000"/>
                <w:sz w:val="19"/>
                <w:szCs w:val="19"/>
                <w:lang w:eastAsia="ru-RU"/>
              </w:rPr>
            </w:pPr>
            <w:r w:rsidRPr="008268E5">
              <w:rPr>
                <w:rFonts w:eastAsia="Calibri" w:cs="Times New Roman"/>
                <w:b/>
                <w:noProof/>
                <w:color w:val="000000"/>
                <w:sz w:val="19"/>
                <w:szCs w:val="19"/>
                <w:lang w:eastAsia="ru-RU"/>
              </w:rPr>
              <w:t>Местоположение / Функциональная зона</w:t>
            </w:r>
          </w:p>
        </w:tc>
        <w:tc>
          <w:tcPr>
            <w:tcW w:w="1515" w:type="dxa"/>
            <w:tcBorders>
              <w:top w:val="single" w:sz="6" w:space="0" w:color="000000"/>
              <w:bottom w:val="single" w:sz="6" w:space="0" w:color="000000"/>
              <w:right w:val="single" w:sz="6" w:space="0" w:color="000000"/>
            </w:tcBorders>
            <w:shd w:val="clear" w:color="auto" w:fill="auto"/>
            <w:vAlign w:val="center"/>
          </w:tcPr>
          <w:p w14:paraId="7E5B811F" w14:textId="77777777" w:rsidR="00B87C2B" w:rsidRPr="008268E5" w:rsidRDefault="00B87C2B" w:rsidP="00B87C2B">
            <w:pPr>
              <w:jc w:val="center"/>
              <w:rPr>
                <w:rFonts w:eastAsia="Calibri" w:cs="Times New Roman"/>
                <w:b/>
                <w:noProof/>
                <w:color w:val="000000"/>
                <w:sz w:val="19"/>
                <w:szCs w:val="19"/>
                <w:lang w:eastAsia="ru-RU"/>
              </w:rPr>
            </w:pPr>
            <w:r w:rsidRPr="008268E5">
              <w:rPr>
                <w:rFonts w:eastAsia="Calibri" w:cs="Times New Roman"/>
                <w:b/>
                <w:noProof/>
                <w:color w:val="000000"/>
                <w:sz w:val="19"/>
                <w:szCs w:val="19"/>
                <w:lang w:eastAsia="ru-RU"/>
              </w:rPr>
              <w:t>Статус объекта</w:t>
            </w:r>
          </w:p>
        </w:tc>
        <w:tc>
          <w:tcPr>
            <w:tcW w:w="3270" w:type="dxa"/>
            <w:tcBorders>
              <w:top w:val="single" w:sz="6" w:space="0" w:color="000000"/>
              <w:bottom w:val="single" w:sz="6" w:space="0" w:color="000000"/>
              <w:right w:val="single" w:sz="6" w:space="0" w:color="000000"/>
            </w:tcBorders>
            <w:shd w:val="clear" w:color="auto" w:fill="auto"/>
            <w:vAlign w:val="center"/>
          </w:tcPr>
          <w:p w14:paraId="17758E75" w14:textId="77777777" w:rsidR="00B87C2B" w:rsidRPr="008268E5" w:rsidRDefault="00B87C2B" w:rsidP="00B87C2B">
            <w:pPr>
              <w:jc w:val="center"/>
              <w:rPr>
                <w:rFonts w:eastAsia="Calibri" w:cs="Times New Roman"/>
                <w:b/>
                <w:noProof/>
                <w:color w:val="000000"/>
                <w:sz w:val="19"/>
                <w:szCs w:val="19"/>
                <w:lang w:eastAsia="ru-RU"/>
              </w:rPr>
            </w:pPr>
            <w:r w:rsidRPr="008268E5">
              <w:rPr>
                <w:rFonts w:eastAsia="Calibri" w:cs="Times New Roman"/>
                <w:b/>
                <w:noProof/>
                <w:color w:val="000000"/>
                <w:sz w:val="19"/>
                <w:szCs w:val="19"/>
                <w:lang w:eastAsia="ru-RU"/>
              </w:rPr>
              <w:t>Основные характеристики</w:t>
            </w:r>
          </w:p>
        </w:tc>
        <w:tc>
          <w:tcPr>
            <w:tcW w:w="2685" w:type="dxa"/>
            <w:tcBorders>
              <w:top w:val="single" w:sz="6" w:space="0" w:color="000000"/>
              <w:bottom w:val="single" w:sz="6" w:space="0" w:color="000000"/>
              <w:right w:val="single" w:sz="6" w:space="0" w:color="000000"/>
            </w:tcBorders>
            <w:shd w:val="clear" w:color="auto" w:fill="auto"/>
            <w:vAlign w:val="center"/>
          </w:tcPr>
          <w:p w14:paraId="13E6CC4A" w14:textId="77777777" w:rsidR="00B87C2B" w:rsidRPr="008268E5" w:rsidRDefault="00B87C2B" w:rsidP="00B87C2B">
            <w:pPr>
              <w:jc w:val="center"/>
              <w:rPr>
                <w:rFonts w:eastAsia="Calibri" w:cs="Times New Roman"/>
                <w:b/>
                <w:noProof/>
                <w:color w:val="000000"/>
                <w:sz w:val="19"/>
                <w:szCs w:val="19"/>
                <w:lang w:eastAsia="ru-RU"/>
              </w:rPr>
            </w:pPr>
            <w:r w:rsidRPr="008268E5">
              <w:rPr>
                <w:rFonts w:eastAsia="Calibri" w:cs="Times New Roman"/>
                <w:b/>
                <w:noProof/>
                <w:color w:val="000000"/>
                <w:sz w:val="19"/>
                <w:szCs w:val="19"/>
                <w:lang w:eastAsia="ru-RU"/>
              </w:rPr>
              <w:t>Зоны с особыми условиями использования территорий, установление которых требуется в связи с размещением объектов местного значения</w:t>
            </w:r>
          </w:p>
        </w:tc>
      </w:tr>
      <w:bookmarkEnd w:id="222"/>
    </w:tbl>
    <w:p w14:paraId="33734A42" w14:textId="77777777" w:rsidR="00B87C2B" w:rsidRPr="00B87C2B" w:rsidRDefault="00B87C2B" w:rsidP="00B87C2B">
      <w:pPr>
        <w:spacing w:line="45" w:lineRule="exact"/>
        <w:rPr>
          <w:rFonts w:ascii="Calibri" w:eastAsia="Calibri" w:hAnsi="Calibri" w:cs="Calibri"/>
          <w:sz w:val="22"/>
          <w:szCs w:val="20"/>
          <w:lang w:eastAsia="ru-RU"/>
        </w:rPr>
      </w:pPr>
    </w:p>
    <w:tbl>
      <w:tblPr>
        <w:tblW w:w="0" w:type="auto"/>
        <w:tblLayout w:type="fixed"/>
        <w:tblCellMar>
          <w:left w:w="0" w:type="dxa"/>
          <w:right w:w="0" w:type="dxa"/>
        </w:tblCellMar>
        <w:tblLook w:val="04A0" w:firstRow="1" w:lastRow="0" w:firstColumn="1" w:lastColumn="0" w:noHBand="0" w:noVBand="1"/>
      </w:tblPr>
      <w:tblGrid>
        <w:gridCol w:w="420"/>
        <w:gridCol w:w="2235"/>
        <w:gridCol w:w="2220"/>
        <w:gridCol w:w="1920"/>
        <w:gridCol w:w="1515"/>
        <w:gridCol w:w="3270"/>
        <w:gridCol w:w="2685"/>
        <w:gridCol w:w="360"/>
      </w:tblGrid>
      <w:tr w:rsidR="00B87C2B" w:rsidRPr="00B87C2B" w14:paraId="166A3F52" w14:textId="77777777" w:rsidTr="008268E5">
        <w:trPr>
          <w:gridAfter w:val="1"/>
          <w:wAfter w:w="360" w:type="dxa"/>
          <w:trHeight w:val="65"/>
          <w:tblHeader/>
        </w:trPr>
        <w:tc>
          <w:tcPr>
            <w:tcW w:w="4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F49E17" w14:textId="77777777" w:rsidR="00B87C2B" w:rsidRPr="00B87C2B" w:rsidRDefault="00B87C2B" w:rsidP="00B87C2B">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1</w:t>
            </w:r>
          </w:p>
        </w:tc>
        <w:tc>
          <w:tcPr>
            <w:tcW w:w="2235" w:type="dxa"/>
            <w:tcBorders>
              <w:top w:val="single" w:sz="6" w:space="0" w:color="000000"/>
              <w:bottom w:val="single" w:sz="6" w:space="0" w:color="000000"/>
              <w:right w:val="single" w:sz="6" w:space="0" w:color="000000"/>
            </w:tcBorders>
            <w:shd w:val="clear" w:color="auto" w:fill="auto"/>
            <w:vAlign w:val="center"/>
          </w:tcPr>
          <w:p w14:paraId="0B61C993" w14:textId="77777777" w:rsidR="00B87C2B" w:rsidRPr="00B87C2B" w:rsidRDefault="00B87C2B" w:rsidP="00B87C2B">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2</w:t>
            </w:r>
          </w:p>
        </w:tc>
        <w:tc>
          <w:tcPr>
            <w:tcW w:w="2220" w:type="dxa"/>
            <w:tcBorders>
              <w:top w:val="single" w:sz="6" w:space="0" w:color="000000"/>
              <w:bottom w:val="single" w:sz="6" w:space="0" w:color="000000"/>
              <w:right w:val="single" w:sz="6" w:space="0" w:color="000000"/>
            </w:tcBorders>
            <w:shd w:val="clear" w:color="auto" w:fill="auto"/>
            <w:vAlign w:val="center"/>
          </w:tcPr>
          <w:p w14:paraId="417ED17D" w14:textId="77777777" w:rsidR="00B87C2B" w:rsidRPr="00B87C2B" w:rsidRDefault="00B87C2B" w:rsidP="00B87C2B">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3</w:t>
            </w:r>
          </w:p>
        </w:tc>
        <w:tc>
          <w:tcPr>
            <w:tcW w:w="1920" w:type="dxa"/>
            <w:tcBorders>
              <w:top w:val="single" w:sz="6" w:space="0" w:color="000000"/>
              <w:bottom w:val="single" w:sz="6" w:space="0" w:color="000000"/>
              <w:right w:val="single" w:sz="6" w:space="0" w:color="000000"/>
            </w:tcBorders>
            <w:shd w:val="clear" w:color="auto" w:fill="auto"/>
            <w:vAlign w:val="center"/>
          </w:tcPr>
          <w:p w14:paraId="39376E05" w14:textId="77777777" w:rsidR="00B87C2B" w:rsidRPr="00B87C2B" w:rsidRDefault="00B87C2B" w:rsidP="00B87C2B">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4</w:t>
            </w:r>
          </w:p>
        </w:tc>
        <w:tc>
          <w:tcPr>
            <w:tcW w:w="1515" w:type="dxa"/>
            <w:tcBorders>
              <w:top w:val="single" w:sz="6" w:space="0" w:color="000000"/>
              <w:bottom w:val="single" w:sz="6" w:space="0" w:color="000000"/>
              <w:right w:val="single" w:sz="6" w:space="0" w:color="000000"/>
            </w:tcBorders>
            <w:shd w:val="clear" w:color="auto" w:fill="auto"/>
            <w:vAlign w:val="center"/>
          </w:tcPr>
          <w:p w14:paraId="1E8485D8" w14:textId="77777777" w:rsidR="00B87C2B" w:rsidRPr="00B87C2B" w:rsidRDefault="00B87C2B" w:rsidP="00B87C2B">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5</w:t>
            </w:r>
          </w:p>
        </w:tc>
        <w:tc>
          <w:tcPr>
            <w:tcW w:w="3270" w:type="dxa"/>
            <w:tcBorders>
              <w:top w:val="single" w:sz="6" w:space="0" w:color="000000"/>
              <w:bottom w:val="single" w:sz="6" w:space="0" w:color="000000"/>
              <w:right w:val="single" w:sz="6" w:space="0" w:color="000000"/>
            </w:tcBorders>
            <w:shd w:val="clear" w:color="auto" w:fill="auto"/>
            <w:vAlign w:val="center"/>
          </w:tcPr>
          <w:p w14:paraId="5D0F62A5" w14:textId="77777777" w:rsidR="00B87C2B" w:rsidRPr="00B87C2B" w:rsidRDefault="00B87C2B" w:rsidP="00B87C2B">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6</w:t>
            </w:r>
          </w:p>
        </w:tc>
        <w:tc>
          <w:tcPr>
            <w:tcW w:w="2685" w:type="dxa"/>
            <w:tcBorders>
              <w:top w:val="single" w:sz="6" w:space="0" w:color="000000"/>
              <w:bottom w:val="single" w:sz="6" w:space="0" w:color="000000"/>
              <w:right w:val="single" w:sz="6" w:space="0" w:color="000000"/>
            </w:tcBorders>
            <w:shd w:val="clear" w:color="auto" w:fill="auto"/>
            <w:vAlign w:val="center"/>
          </w:tcPr>
          <w:p w14:paraId="3248301B" w14:textId="77777777" w:rsidR="00B87C2B" w:rsidRPr="00B87C2B" w:rsidRDefault="00B87C2B" w:rsidP="00B87C2B">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7</w:t>
            </w:r>
          </w:p>
        </w:tc>
      </w:tr>
      <w:tr w:rsidR="00B87C2B" w:rsidRPr="00B87C2B" w14:paraId="377016CB" w14:textId="77777777" w:rsidTr="008268E5">
        <w:trPr>
          <w:gridAfter w:val="1"/>
          <w:wAfter w:w="360" w:type="dxa"/>
          <w:trHeight w:val="570"/>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050BF985" w14:textId="77777777" w:rsidR="00B87C2B" w:rsidRPr="00B87C2B" w:rsidRDefault="00B87C2B" w:rsidP="00B87C2B">
            <w:pPr>
              <w:rPr>
                <w:rFonts w:eastAsia="Calibri" w:cs="Times New Roman"/>
                <w:b/>
                <w:noProof/>
                <w:color w:val="000000"/>
                <w:sz w:val="25"/>
                <w:szCs w:val="25"/>
                <w:lang w:eastAsia="ru-RU"/>
              </w:rPr>
            </w:pPr>
            <w:r w:rsidRPr="00B87C2B">
              <w:rPr>
                <w:rFonts w:eastAsia="Calibri" w:cs="Times New Roman"/>
                <w:b/>
                <w:noProof/>
                <w:color w:val="000000"/>
                <w:sz w:val="25"/>
                <w:szCs w:val="25"/>
                <w:lang w:eastAsia="ru-RU"/>
              </w:rPr>
              <w:tab/>
              <w:t>1.1.</w:t>
            </w:r>
            <w:r w:rsidR="00881FF5" w:rsidRPr="00881FF5">
              <w:rPr>
                <w:rFonts w:cs="Times New Roman"/>
                <w:b/>
                <w:noProof/>
                <w:color w:val="000000"/>
                <w:sz w:val="25"/>
                <w:szCs w:val="25"/>
                <w:lang w:eastAsia="ru-RU"/>
              </w:rPr>
              <w:t xml:space="preserve"> </w:t>
            </w:r>
            <w:r w:rsidR="00881FF5" w:rsidRPr="00881FF5">
              <w:rPr>
                <w:b/>
                <w:lang w:eastAsia="ru-RU"/>
              </w:rPr>
              <w:t>Сети теплоснабжения</w:t>
            </w:r>
          </w:p>
        </w:tc>
      </w:tr>
      <w:tr w:rsidR="00B87C2B" w:rsidRPr="00B87C2B" w14:paraId="161F5143" w14:textId="77777777" w:rsidTr="008268E5">
        <w:trPr>
          <w:gridAfter w:val="1"/>
          <w:wAfter w:w="360" w:type="dxa"/>
          <w:trHeight w:val="585"/>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62273B6B" w14:textId="77777777" w:rsidR="00B87C2B" w:rsidRPr="00B87C2B" w:rsidRDefault="00B87C2B" w:rsidP="00B87C2B">
            <w:pPr>
              <w:rPr>
                <w:rFonts w:eastAsia="Calibri" w:cs="Times New Roman"/>
                <w:noProof/>
                <w:color w:val="000000"/>
                <w:sz w:val="25"/>
                <w:szCs w:val="25"/>
                <w:lang w:eastAsia="ru-RU"/>
              </w:rPr>
            </w:pPr>
            <w:r w:rsidRPr="00B87C2B">
              <w:rPr>
                <w:rFonts w:eastAsia="Calibri" w:cs="Times New Roman"/>
                <w:noProof/>
                <w:color w:val="000000"/>
                <w:sz w:val="25"/>
                <w:szCs w:val="25"/>
                <w:lang w:eastAsia="ru-RU"/>
              </w:rPr>
              <w:tab/>
              <w:t>1.1.1</w:t>
            </w:r>
            <w:r w:rsidR="00881FF5" w:rsidRPr="00881FF5">
              <w:rPr>
                <w:rFonts w:cs="Times New Roman"/>
                <w:noProof/>
                <w:color w:val="000000"/>
                <w:sz w:val="25"/>
                <w:szCs w:val="25"/>
                <w:lang w:eastAsia="ru-RU"/>
              </w:rPr>
              <w:t xml:space="preserve"> </w:t>
            </w:r>
            <w:r w:rsidR="00881FF5" w:rsidRPr="00881FF5">
              <w:rPr>
                <w:sz w:val="25"/>
                <w:szCs w:val="25"/>
                <w:lang w:eastAsia="ru-RU"/>
              </w:rPr>
              <w:t>Сети теплоснабжения</w:t>
            </w:r>
          </w:p>
        </w:tc>
      </w:tr>
      <w:tr w:rsidR="00B87C2B" w:rsidRPr="00B87C2B" w14:paraId="42E2976E" w14:textId="77777777" w:rsidTr="008268E5">
        <w:trPr>
          <w:gridAfter w:val="1"/>
          <w:wAfter w:w="360" w:type="dxa"/>
          <w:trHeight w:val="285"/>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A7D4591" w14:textId="77777777" w:rsidR="00B87C2B" w:rsidRPr="00B87C2B" w:rsidRDefault="00881FF5" w:rsidP="00B87C2B">
            <w:pPr>
              <w:jc w:val="center"/>
              <w:rPr>
                <w:rFonts w:eastAsia="Calibri" w:cs="Times New Roman"/>
                <w:b/>
                <w:noProof/>
                <w:color w:val="000000"/>
                <w:sz w:val="19"/>
                <w:szCs w:val="19"/>
                <w:lang w:eastAsia="ru-RU"/>
              </w:rPr>
            </w:pPr>
            <w:r w:rsidRPr="00881FF5">
              <w:rPr>
                <w:rFonts w:eastAsia="Calibri" w:cs="Times New Roman"/>
                <w:b/>
                <w:noProof/>
                <w:color w:val="000000"/>
                <w:sz w:val="19"/>
                <w:szCs w:val="19"/>
                <w:lang w:eastAsia="ru-RU"/>
              </w:rPr>
              <w:t>602041002 - Теплопровод распределительный (квартальный)</w:t>
            </w:r>
          </w:p>
        </w:tc>
      </w:tr>
      <w:tr w:rsidR="00522F89" w:rsidRPr="00B87C2B" w14:paraId="5CE77A72" w14:textId="77777777" w:rsidTr="008268E5">
        <w:trPr>
          <w:gridAfter w:val="1"/>
          <w:wAfter w:w="360" w:type="dxa"/>
        </w:trPr>
        <w:tc>
          <w:tcPr>
            <w:tcW w:w="4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D822F1" w14:textId="77777777" w:rsidR="00522F89" w:rsidRPr="00B87C2B" w:rsidRDefault="00522F89" w:rsidP="00522F89">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1</w:t>
            </w:r>
          </w:p>
        </w:tc>
        <w:tc>
          <w:tcPr>
            <w:tcW w:w="2235" w:type="dxa"/>
            <w:tcBorders>
              <w:top w:val="single" w:sz="6" w:space="0" w:color="000000"/>
              <w:bottom w:val="single" w:sz="6" w:space="0" w:color="000000"/>
              <w:right w:val="single" w:sz="6" w:space="0" w:color="000000"/>
            </w:tcBorders>
            <w:shd w:val="clear" w:color="auto" w:fill="auto"/>
            <w:vAlign w:val="center"/>
          </w:tcPr>
          <w:p w14:paraId="43C13212" w14:textId="77777777" w:rsidR="00522F89" w:rsidRPr="003E1FC6" w:rsidRDefault="00522F89" w:rsidP="003E1FC6">
            <w:pPr>
              <w:jc w:val="center"/>
              <w:rPr>
                <w:rFonts w:eastAsia="Calibri" w:cs="Times New Roman"/>
                <w:noProof/>
                <w:color w:val="000000"/>
                <w:sz w:val="19"/>
                <w:szCs w:val="19"/>
                <w:lang w:eastAsia="ru-RU"/>
              </w:rPr>
            </w:pPr>
            <w:r w:rsidRPr="003E1FC6">
              <w:rPr>
                <w:rFonts w:eastAsia="Calibri" w:cs="Times New Roman"/>
                <w:noProof/>
                <w:color w:val="000000"/>
                <w:sz w:val="19"/>
                <w:szCs w:val="19"/>
                <w:lang w:eastAsia="ru-RU"/>
              </w:rPr>
              <w:t>Теплопровод распределительный (квартальный)</w:t>
            </w:r>
          </w:p>
        </w:tc>
        <w:tc>
          <w:tcPr>
            <w:tcW w:w="2220" w:type="dxa"/>
            <w:tcBorders>
              <w:top w:val="single" w:sz="6" w:space="0" w:color="000000"/>
              <w:bottom w:val="single" w:sz="6" w:space="0" w:color="000000"/>
              <w:right w:val="single" w:sz="6" w:space="0" w:color="000000"/>
            </w:tcBorders>
            <w:shd w:val="clear" w:color="auto" w:fill="auto"/>
            <w:vAlign w:val="center"/>
          </w:tcPr>
          <w:p w14:paraId="65AAB10E" w14:textId="77777777" w:rsidR="00522F89" w:rsidRPr="003E1FC6" w:rsidRDefault="00522F89" w:rsidP="003E1FC6">
            <w:pPr>
              <w:jc w:val="center"/>
              <w:rPr>
                <w:rFonts w:eastAsia="Calibri" w:cs="Times New Roman"/>
                <w:noProof/>
                <w:color w:val="000000"/>
                <w:sz w:val="19"/>
                <w:szCs w:val="19"/>
                <w:lang w:eastAsia="ru-RU"/>
              </w:rPr>
            </w:pPr>
            <w:r w:rsidRPr="003E1FC6">
              <w:rPr>
                <w:rFonts w:eastAsia="Calibri" w:cs="Times New Roman"/>
                <w:noProof/>
                <w:color w:val="000000"/>
                <w:sz w:val="19"/>
                <w:szCs w:val="19"/>
                <w:lang w:eastAsia="ru-RU"/>
              </w:rPr>
              <w:t>4</w:t>
            </w:r>
          </w:p>
        </w:tc>
        <w:tc>
          <w:tcPr>
            <w:tcW w:w="1920" w:type="dxa"/>
            <w:tcBorders>
              <w:top w:val="single" w:sz="6" w:space="0" w:color="000000"/>
              <w:bottom w:val="single" w:sz="6" w:space="0" w:color="000000"/>
              <w:right w:val="single" w:sz="6" w:space="0" w:color="000000"/>
            </w:tcBorders>
            <w:shd w:val="clear" w:color="auto" w:fill="auto"/>
            <w:vAlign w:val="center"/>
          </w:tcPr>
          <w:p w14:paraId="60576217" w14:textId="77777777" w:rsidR="00522F89" w:rsidRPr="003E1FC6" w:rsidRDefault="00881FF5" w:rsidP="003E1FC6">
            <w:pPr>
              <w:jc w:val="center"/>
              <w:rPr>
                <w:rFonts w:eastAsia="Calibri" w:cs="Times New Roman"/>
                <w:noProof/>
                <w:color w:val="000000"/>
                <w:sz w:val="19"/>
                <w:szCs w:val="19"/>
                <w:lang w:eastAsia="ru-RU"/>
              </w:rPr>
            </w:pPr>
            <w:r w:rsidRPr="007E01D5">
              <w:rPr>
                <w:rFonts w:ascii="Liberation Serif" w:eastAsia="Calibri" w:hAnsi="Liberation Serif" w:cs="Liberation Serif"/>
                <w:sz w:val="20"/>
                <w:szCs w:val="20"/>
              </w:rPr>
              <w:t xml:space="preserve">Камчатский край, </w:t>
            </w:r>
            <w:proofErr w:type="spellStart"/>
            <w:r w:rsidRPr="007E01D5">
              <w:rPr>
                <w:rFonts w:ascii="Liberation Serif" w:eastAsia="Calibri" w:hAnsi="Liberation Serif" w:cs="Liberation Serif"/>
                <w:sz w:val="20"/>
                <w:szCs w:val="20"/>
              </w:rPr>
              <w:t>Усть</w:t>
            </w:r>
            <w:proofErr w:type="spellEnd"/>
            <w:r w:rsidRPr="007E01D5">
              <w:rPr>
                <w:rFonts w:ascii="Liberation Serif" w:eastAsia="Calibri" w:hAnsi="Liberation Serif" w:cs="Liberation Serif"/>
                <w:sz w:val="20"/>
                <w:szCs w:val="20"/>
              </w:rPr>
              <w:t>-Большерецкий район, Кавалерское сельское поселение, с. Кавалерское</w:t>
            </w:r>
          </w:p>
        </w:tc>
        <w:tc>
          <w:tcPr>
            <w:tcW w:w="1515" w:type="dxa"/>
            <w:tcBorders>
              <w:top w:val="single" w:sz="6" w:space="0" w:color="000000"/>
              <w:bottom w:val="single" w:sz="6" w:space="0" w:color="000000"/>
              <w:right w:val="single" w:sz="6" w:space="0" w:color="000000"/>
            </w:tcBorders>
            <w:shd w:val="clear" w:color="auto" w:fill="auto"/>
            <w:vAlign w:val="center"/>
          </w:tcPr>
          <w:p w14:paraId="135AFDCD" w14:textId="77777777" w:rsidR="00522F89" w:rsidRPr="003E1FC6" w:rsidRDefault="00522F89" w:rsidP="003E1FC6">
            <w:pPr>
              <w:jc w:val="center"/>
              <w:rPr>
                <w:rFonts w:eastAsia="Calibri" w:cs="Times New Roman"/>
                <w:noProof/>
                <w:color w:val="000000"/>
                <w:sz w:val="19"/>
                <w:szCs w:val="19"/>
                <w:lang w:eastAsia="ru-RU"/>
              </w:rPr>
            </w:pPr>
            <w:r w:rsidRPr="003E1FC6">
              <w:rPr>
                <w:rFonts w:eastAsia="Calibri" w:cs="Times New Roman"/>
                <w:noProof/>
                <w:color w:val="000000"/>
                <w:sz w:val="19"/>
                <w:szCs w:val="19"/>
                <w:lang w:eastAsia="ru-RU"/>
              </w:rPr>
              <w:t>Планируемый к ликвидации</w:t>
            </w:r>
          </w:p>
        </w:tc>
        <w:tc>
          <w:tcPr>
            <w:tcW w:w="3270" w:type="dxa"/>
            <w:tcBorders>
              <w:top w:val="single" w:sz="6" w:space="0" w:color="000000"/>
              <w:bottom w:val="single" w:sz="6" w:space="0" w:color="000000"/>
              <w:right w:val="single" w:sz="6" w:space="0" w:color="000000"/>
            </w:tcBorders>
            <w:shd w:val="clear" w:color="auto" w:fill="auto"/>
            <w:vAlign w:val="center"/>
          </w:tcPr>
          <w:p w14:paraId="24C7551A" w14:textId="77777777" w:rsidR="00522F89" w:rsidRPr="003E1FC6" w:rsidRDefault="00522F89" w:rsidP="003E1FC6">
            <w:pPr>
              <w:jc w:val="center"/>
              <w:rPr>
                <w:rFonts w:eastAsia="Calibri" w:cs="Times New Roman"/>
                <w:noProof/>
                <w:color w:val="000000"/>
                <w:sz w:val="19"/>
                <w:szCs w:val="19"/>
                <w:lang w:eastAsia="ru-RU"/>
              </w:rPr>
            </w:pPr>
            <w:r w:rsidRPr="003E1FC6">
              <w:rPr>
                <w:rFonts w:eastAsia="Calibri" w:cs="Times New Roman"/>
                <w:noProof/>
                <w:color w:val="000000"/>
                <w:sz w:val="19"/>
                <w:szCs w:val="19"/>
                <w:lang w:eastAsia="ru-RU"/>
              </w:rPr>
              <w:t>Назначение объекта: Объект сети теплоснабжения;</w:t>
            </w:r>
            <w:r w:rsidRPr="003E1FC6">
              <w:rPr>
                <w:rFonts w:eastAsia="Calibri" w:cs="Times New Roman"/>
                <w:noProof/>
                <w:color w:val="000000"/>
                <w:sz w:val="19"/>
                <w:szCs w:val="19"/>
                <w:lang w:eastAsia="ru-RU"/>
              </w:rPr>
              <w:br/>
              <w:t>Протяженность: 0,043 км;</w:t>
            </w:r>
            <w:r w:rsidRPr="003E1FC6">
              <w:rPr>
                <w:rFonts w:eastAsia="Calibri" w:cs="Times New Roman"/>
                <w:noProof/>
                <w:color w:val="000000"/>
                <w:sz w:val="19"/>
                <w:szCs w:val="19"/>
                <w:lang w:eastAsia="ru-RU"/>
              </w:rPr>
              <w:br/>
              <w:t>Вид расположения трубопровода: Подземный.</w:t>
            </w:r>
          </w:p>
        </w:tc>
        <w:tc>
          <w:tcPr>
            <w:tcW w:w="2685" w:type="dxa"/>
            <w:tcBorders>
              <w:top w:val="single" w:sz="6" w:space="0" w:color="000000"/>
              <w:bottom w:val="single" w:sz="6" w:space="0" w:color="000000"/>
              <w:right w:val="single" w:sz="6" w:space="0" w:color="000000"/>
            </w:tcBorders>
            <w:shd w:val="clear" w:color="auto" w:fill="auto"/>
            <w:vAlign w:val="center"/>
          </w:tcPr>
          <w:p w14:paraId="0E187FB2" w14:textId="77777777" w:rsidR="00522F89" w:rsidRPr="003E1FC6" w:rsidRDefault="00522F89" w:rsidP="003E1FC6">
            <w:pPr>
              <w:jc w:val="center"/>
              <w:rPr>
                <w:rFonts w:eastAsia="Calibri" w:cs="Times New Roman"/>
                <w:noProof/>
                <w:color w:val="000000"/>
                <w:sz w:val="19"/>
                <w:szCs w:val="19"/>
                <w:lang w:eastAsia="ru-RU"/>
              </w:rPr>
            </w:pPr>
            <w:r w:rsidRPr="003E1FC6">
              <w:rPr>
                <w:rFonts w:eastAsia="Calibri" w:cs="Times New Roman"/>
                <w:noProof/>
                <w:color w:val="000000"/>
                <w:sz w:val="19"/>
                <w:szCs w:val="19"/>
                <w:lang w:eastAsia="ru-RU"/>
              </w:rPr>
              <w:t>Установление не требуется.</w:t>
            </w:r>
          </w:p>
        </w:tc>
      </w:tr>
      <w:tr w:rsidR="00881FF5" w:rsidRPr="00B87C2B" w14:paraId="7843514C" w14:textId="77777777" w:rsidTr="008268E5">
        <w:trPr>
          <w:gridAfter w:val="1"/>
          <w:wAfter w:w="360" w:type="dxa"/>
        </w:trPr>
        <w:tc>
          <w:tcPr>
            <w:tcW w:w="4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515CC1" w14:textId="77777777" w:rsidR="00881FF5" w:rsidRPr="00B87C2B" w:rsidRDefault="00881FF5" w:rsidP="00881FF5">
            <w:pPr>
              <w:jc w:val="center"/>
              <w:rPr>
                <w:rFonts w:eastAsia="Calibri" w:cs="Times New Roman"/>
                <w:noProof/>
                <w:color w:val="000000"/>
                <w:sz w:val="19"/>
                <w:szCs w:val="19"/>
                <w:lang w:eastAsia="ru-RU"/>
              </w:rPr>
            </w:pPr>
            <w:r>
              <w:rPr>
                <w:rFonts w:eastAsia="Calibri" w:cs="Times New Roman"/>
                <w:noProof/>
                <w:color w:val="000000"/>
                <w:sz w:val="19"/>
                <w:szCs w:val="19"/>
                <w:lang w:eastAsia="ru-RU"/>
              </w:rPr>
              <w:t>2</w:t>
            </w:r>
          </w:p>
        </w:tc>
        <w:tc>
          <w:tcPr>
            <w:tcW w:w="2235" w:type="dxa"/>
            <w:tcBorders>
              <w:top w:val="single" w:sz="6" w:space="0" w:color="000000"/>
              <w:bottom w:val="single" w:sz="6" w:space="0" w:color="000000"/>
              <w:right w:val="single" w:sz="6" w:space="0" w:color="000000"/>
            </w:tcBorders>
            <w:shd w:val="clear" w:color="auto" w:fill="auto"/>
            <w:vAlign w:val="center"/>
          </w:tcPr>
          <w:p w14:paraId="47601CD3" w14:textId="77777777" w:rsidR="00881FF5" w:rsidRPr="00881FF5" w:rsidRDefault="00881FF5" w:rsidP="00881FF5">
            <w:pPr>
              <w:jc w:val="center"/>
              <w:rPr>
                <w:sz w:val="19"/>
                <w:szCs w:val="19"/>
                <w:lang w:eastAsia="ru-RU"/>
              </w:rPr>
            </w:pPr>
            <w:r w:rsidRPr="00881FF5">
              <w:rPr>
                <w:sz w:val="19"/>
                <w:szCs w:val="19"/>
                <w:lang w:eastAsia="ru-RU"/>
              </w:rPr>
              <w:t>Теплопровод распределительный (квартальный)</w:t>
            </w:r>
          </w:p>
        </w:tc>
        <w:tc>
          <w:tcPr>
            <w:tcW w:w="2220" w:type="dxa"/>
            <w:tcBorders>
              <w:top w:val="single" w:sz="6" w:space="0" w:color="000000"/>
              <w:bottom w:val="single" w:sz="6" w:space="0" w:color="000000"/>
              <w:right w:val="single" w:sz="6" w:space="0" w:color="000000"/>
            </w:tcBorders>
            <w:shd w:val="clear" w:color="auto" w:fill="auto"/>
            <w:vAlign w:val="center"/>
          </w:tcPr>
          <w:p w14:paraId="4D3E93C8" w14:textId="77777777" w:rsidR="00881FF5" w:rsidRPr="00881FF5" w:rsidRDefault="00881FF5" w:rsidP="00881FF5">
            <w:pPr>
              <w:jc w:val="center"/>
              <w:rPr>
                <w:sz w:val="19"/>
                <w:szCs w:val="19"/>
                <w:lang w:eastAsia="ru-RU"/>
              </w:rPr>
            </w:pPr>
            <w:r w:rsidRPr="00881FF5">
              <w:rPr>
                <w:sz w:val="19"/>
                <w:szCs w:val="19"/>
                <w:lang w:eastAsia="ru-RU"/>
              </w:rPr>
              <w:t>5</w:t>
            </w:r>
          </w:p>
        </w:tc>
        <w:tc>
          <w:tcPr>
            <w:tcW w:w="1920" w:type="dxa"/>
            <w:tcBorders>
              <w:top w:val="single" w:sz="6" w:space="0" w:color="000000"/>
              <w:bottom w:val="single" w:sz="6" w:space="0" w:color="000000"/>
              <w:right w:val="single" w:sz="6" w:space="0" w:color="000000"/>
            </w:tcBorders>
            <w:shd w:val="clear" w:color="auto" w:fill="auto"/>
            <w:vAlign w:val="center"/>
          </w:tcPr>
          <w:p w14:paraId="74B84448" w14:textId="77777777" w:rsidR="00881FF5" w:rsidRPr="00881FF5" w:rsidRDefault="00EE0712" w:rsidP="00881FF5">
            <w:pPr>
              <w:jc w:val="center"/>
              <w:rPr>
                <w:sz w:val="19"/>
                <w:szCs w:val="19"/>
                <w:lang w:eastAsia="ru-RU"/>
              </w:rPr>
            </w:pPr>
            <w:r w:rsidRPr="007E01D5">
              <w:rPr>
                <w:rFonts w:ascii="Liberation Serif" w:eastAsia="Calibri" w:hAnsi="Liberation Serif" w:cs="Liberation Serif"/>
                <w:sz w:val="20"/>
                <w:szCs w:val="20"/>
              </w:rPr>
              <w:t xml:space="preserve">Камчатский край, </w:t>
            </w:r>
            <w:proofErr w:type="spellStart"/>
            <w:r w:rsidRPr="007E01D5">
              <w:rPr>
                <w:rFonts w:ascii="Liberation Serif" w:eastAsia="Calibri" w:hAnsi="Liberation Serif" w:cs="Liberation Serif"/>
                <w:sz w:val="20"/>
                <w:szCs w:val="20"/>
              </w:rPr>
              <w:t>Усть</w:t>
            </w:r>
            <w:proofErr w:type="spellEnd"/>
            <w:r w:rsidRPr="007E01D5">
              <w:rPr>
                <w:rFonts w:ascii="Liberation Serif" w:eastAsia="Calibri" w:hAnsi="Liberation Serif" w:cs="Liberation Serif"/>
                <w:sz w:val="20"/>
                <w:szCs w:val="20"/>
              </w:rPr>
              <w:t>-Большерецкий район, Кавалерское сельское поселение, с. Кавалерское</w:t>
            </w:r>
          </w:p>
        </w:tc>
        <w:tc>
          <w:tcPr>
            <w:tcW w:w="1515" w:type="dxa"/>
            <w:tcBorders>
              <w:top w:val="single" w:sz="6" w:space="0" w:color="000000"/>
              <w:bottom w:val="single" w:sz="6" w:space="0" w:color="000000"/>
              <w:right w:val="single" w:sz="6" w:space="0" w:color="000000"/>
            </w:tcBorders>
            <w:shd w:val="clear" w:color="auto" w:fill="auto"/>
            <w:vAlign w:val="center"/>
          </w:tcPr>
          <w:p w14:paraId="5C207C2F" w14:textId="77777777" w:rsidR="00881FF5" w:rsidRPr="00881FF5" w:rsidRDefault="00881FF5" w:rsidP="00881FF5">
            <w:pPr>
              <w:jc w:val="center"/>
              <w:rPr>
                <w:sz w:val="19"/>
                <w:szCs w:val="19"/>
                <w:lang w:eastAsia="ru-RU"/>
              </w:rPr>
            </w:pPr>
            <w:r w:rsidRPr="00881FF5">
              <w:rPr>
                <w:sz w:val="19"/>
                <w:szCs w:val="19"/>
                <w:lang w:eastAsia="ru-RU"/>
              </w:rPr>
              <w:t>Планируемый к ликвидации</w:t>
            </w:r>
          </w:p>
        </w:tc>
        <w:tc>
          <w:tcPr>
            <w:tcW w:w="3270" w:type="dxa"/>
            <w:tcBorders>
              <w:top w:val="single" w:sz="6" w:space="0" w:color="000000"/>
              <w:bottom w:val="single" w:sz="6" w:space="0" w:color="000000"/>
              <w:right w:val="single" w:sz="6" w:space="0" w:color="000000"/>
            </w:tcBorders>
            <w:shd w:val="clear" w:color="auto" w:fill="auto"/>
            <w:vAlign w:val="center"/>
          </w:tcPr>
          <w:p w14:paraId="654904FE" w14:textId="77777777" w:rsidR="00881FF5" w:rsidRPr="00881FF5" w:rsidRDefault="00881FF5" w:rsidP="00881FF5">
            <w:pPr>
              <w:jc w:val="center"/>
              <w:rPr>
                <w:sz w:val="19"/>
                <w:szCs w:val="19"/>
                <w:lang w:eastAsia="ru-RU"/>
              </w:rPr>
            </w:pPr>
            <w:r w:rsidRPr="00881FF5">
              <w:rPr>
                <w:sz w:val="19"/>
                <w:szCs w:val="19"/>
                <w:lang w:eastAsia="ru-RU"/>
              </w:rPr>
              <w:t>Назначение объекта: Объект сети теплоснабжения;</w:t>
            </w:r>
            <w:r w:rsidRPr="00881FF5">
              <w:rPr>
                <w:sz w:val="19"/>
                <w:szCs w:val="19"/>
                <w:lang w:eastAsia="ru-RU"/>
              </w:rPr>
              <w:br/>
              <w:t>Протяженность: 0,038 км;</w:t>
            </w:r>
            <w:r w:rsidRPr="00881FF5">
              <w:rPr>
                <w:sz w:val="19"/>
                <w:szCs w:val="19"/>
                <w:lang w:eastAsia="ru-RU"/>
              </w:rPr>
              <w:br/>
              <w:t>Вид расположения трубопровода: Подземный.</w:t>
            </w:r>
          </w:p>
        </w:tc>
        <w:tc>
          <w:tcPr>
            <w:tcW w:w="2685" w:type="dxa"/>
            <w:tcBorders>
              <w:top w:val="single" w:sz="6" w:space="0" w:color="000000"/>
              <w:bottom w:val="single" w:sz="6" w:space="0" w:color="000000"/>
              <w:right w:val="single" w:sz="6" w:space="0" w:color="000000"/>
            </w:tcBorders>
            <w:shd w:val="clear" w:color="auto" w:fill="auto"/>
            <w:vAlign w:val="center"/>
          </w:tcPr>
          <w:p w14:paraId="3D517005" w14:textId="77777777" w:rsidR="00881FF5" w:rsidRPr="00881FF5" w:rsidRDefault="00881FF5" w:rsidP="00881FF5">
            <w:pPr>
              <w:jc w:val="center"/>
              <w:rPr>
                <w:sz w:val="19"/>
                <w:szCs w:val="19"/>
                <w:lang w:eastAsia="ru-RU"/>
              </w:rPr>
            </w:pPr>
            <w:r w:rsidRPr="00881FF5">
              <w:rPr>
                <w:sz w:val="19"/>
                <w:szCs w:val="19"/>
                <w:lang w:eastAsia="ru-RU"/>
              </w:rPr>
              <w:t>Установление не требуется.</w:t>
            </w:r>
          </w:p>
        </w:tc>
      </w:tr>
      <w:tr w:rsidR="00B87C2B" w:rsidRPr="00B87C2B" w14:paraId="1C709AA1" w14:textId="77777777" w:rsidTr="008268E5">
        <w:trPr>
          <w:gridAfter w:val="1"/>
          <w:wAfter w:w="360" w:type="dxa"/>
          <w:trHeight w:val="570"/>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992B683" w14:textId="77777777" w:rsidR="00B87C2B" w:rsidRPr="00532111" w:rsidRDefault="00B87C2B" w:rsidP="00B87C2B">
            <w:pPr>
              <w:rPr>
                <w:b/>
                <w:lang w:eastAsia="ru-RU"/>
              </w:rPr>
            </w:pPr>
            <w:r w:rsidRPr="00532111">
              <w:rPr>
                <w:b/>
                <w:lang w:eastAsia="ru-RU"/>
              </w:rPr>
              <w:tab/>
              <w:t>1.2.</w:t>
            </w:r>
            <w:r w:rsidR="00881FF5" w:rsidRPr="00532111">
              <w:rPr>
                <w:b/>
                <w:lang w:eastAsia="ru-RU"/>
              </w:rPr>
              <w:t xml:space="preserve"> Объекты обслуживания и хранения автомобильного транспорта</w:t>
            </w:r>
          </w:p>
        </w:tc>
      </w:tr>
      <w:tr w:rsidR="00B87C2B" w:rsidRPr="00B87C2B" w14:paraId="4EFBD87E" w14:textId="77777777" w:rsidTr="008268E5">
        <w:trPr>
          <w:gridAfter w:val="1"/>
          <w:wAfter w:w="360" w:type="dxa"/>
          <w:trHeight w:val="585"/>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26E8E091" w14:textId="77777777" w:rsidR="00B87C2B" w:rsidRPr="00B87C2B" w:rsidRDefault="00B87C2B" w:rsidP="00B87C2B">
            <w:pPr>
              <w:rPr>
                <w:rFonts w:eastAsia="Calibri" w:cs="Times New Roman"/>
                <w:noProof/>
                <w:color w:val="000000"/>
                <w:sz w:val="25"/>
                <w:szCs w:val="25"/>
                <w:lang w:eastAsia="ru-RU"/>
              </w:rPr>
            </w:pPr>
            <w:r w:rsidRPr="00B87C2B">
              <w:rPr>
                <w:rFonts w:eastAsia="Calibri" w:cs="Times New Roman"/>
                <w:noProof/>
                <w:color w:val="000000"/>
                <w:sz w:val="25"/>
                <w:szCs w:val="25"/>
                <w:lang w:eastAsia="ru-RU"/>
              </w:rPr>
              <w:tab/>
            </w:r>
            <w:r w:rsidRPr="00532111">
              <w:rPr>
                <w:sz w:val="25"/>
                <w:szCs w:val="25"/>
                <w:lang w:eastAsia="ru-RU"/>
              </w:rPr>
              <w:t>1.2.1.</w:t>
            </w:r>
            <w:r w:rsidR="00881FF5" w:rsidRPr="00532111">
              <w:rPr>
                <w:sz w:val="25"/>
                <w:szCs w:val="25"/>
                <w:lang w:eastAsia="ru-RU"/>
              </w:rPr>
              <w:t xml:space="preserve"> Объекты обслуживания и хранения автомобильного транспорта</w:t>
            </w:r>
          </w:p>
        </w:tc>
      </w:tr>
      <w:tr w:rsidR="00B87C2B" w:rsidRPr="00B87C2B" w14:paraId="1F6EF659" w14:textId="77777777" w:rsidTr="008268E5">
        <w:trPr>
          <w:trHeight w:val="285"/>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2EAD2DFF" w14:textId="77777777" w:rsidR="00B87C2B" w:rsidRPr="00B87C2B" w:rsidRDefault="00881FF5" w:rsidP="00B87C2B">
            <w:pPr>
              <w:jc w:val="center"/>
              <w:rPr>
                <w:rFonts w:eastAsia="Calibri" w:cs="Times New Roman"/>
                <w:b/>
                <w:noProof/>
                <w:color w:val="000000"/>
                <w:sz w:val="19"/>
                <w:szCs w:val="19"/>
                <w:lang w:eastAsia="ru-RU"/>
              </w:rPr>
            </w:pPr>
            <w:r w:rsidRPr="00881FF5">
              <w:rPr>
                <w:rFonts w:eastAsia="Calibri" w:cs="Times New Roman"/>
                <w:b/>
                <w:noProof/>
                <w:color w:val="000000"/>
                <w:sz w:val="19"/>
                <w:szCs w:val="19"/>
                <w:lang w:eastAsia="ru-RU"/>
              </w:rPr>
              <w:t>602030901 - Станция автозаправочная</w:t>
            </w:r>
          </w:p>
        </w:tc>
        <w:tc>
          <w:tcPr>
            <w:tcW w:w="360" w:type="dxa"/>
          </w:tcPr>
          <w:p w14:paraId="44CA4968" w14:textId="77777777" w:rsidR="00881FF5" w:rsidRDefault="00881FF5" w:rsidP="00881FF5">
            <w:pPr>
              <w:pStyle w:val="ParagraphStyle5"/>
              <w:jc w:val="left"/>
              <w:rPr>
                <w:rStyle w:val="CharacterStyle5"/>
                <w:rFonts w:eastAsia="Calibri"/>
              </w:rPr>
            </w:pPr>
            <w:r>
              <w:rPr>
                <w:rStyle w:val="CharacterStyle5"/>
                <w:rFonts w:eastAsia="Calibri"/>
              </w:rPr>
              <w:t>602030901 - Станция авто</w:t>
            </w:r>
            <w:r>
              <w:rPr>
                <w:rStyle w:val="CharacterStyle5"/>
                <w:rFonts w:eastAsia="Calibri"/>
              </w:rPr>
              <w:lastRenderedPageBreak/>
              <w:t>заправочная</w:t>
            </w:r>
          </w:p>
        </w:tc>
      </w:tr>
      <w:tr w:rsidR="00881FF5" w:rsidRPr="00B87C2B" w14:paraId="3C8E8A69" w14:textId="77777777" w:rsidTr="008268E5">
        <w:trPr>
          <w:gridAfter w:val="1"/>
          <w:wAfter w:w="360" w:type="dxa"/>
        </w:trPr>
        <w:tc>
          <w:tcPr>
            <w:tcW w:w="4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ED6675" w14:textId="77777777" w:rsidR="00881FF5" w:rsidRPr="00B87C2B" w:rsidRDefault="00881FF5" w:rsidP="00881FF5">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lastRenderedPageBreak/>
              <w:t>1</w:t>
            </w:r>
          </w:p>
        </w:tc>
        <w:tc>
          <w:tcPr>
            <w:tcW w:w="2235" w:type="dxa"/>
            <w:tcBorders>
              <w:top w:val="single" w:sz="6" w:space="0" w:color="000000"/>
              <w:bottom w:val="single" w:sz="6" w:space="0" w:color="000000"/>
              <w:right w:val="single" w:sz="6" w:space="0" w:color="000000"/>
            </w:tcBorders>
            <w:shd w:val="clear" w:color="auto" w:fill="auto"/>
            <w:vAlign w:val="center"/>
          </w:tcPr>
          <w:p w14:paraId="74808432" w14:textId="77777777" w:rsidR="00881FF5" w:rsidRPr="00881FF5" w:rsidRDefault="00881FF5" w:rsidP="00881FF5">
            <w:pPr>
              <w:jc w:val="center"/>
              <w:rPr>
                <w:sz w:val="19"/>
                <w:szCs w:val="19"/>
                <w:lang w:eastAsia="ru-RU"/>
              </w:rPr>
            </w:pPr>
            <w:r w:rsidRPr="00881FF5">
              <w:rPr>
                <w:sz w:val="19"/>
                <w:szCs w:val="19"/>
                <w:lang w:eastAsia="ru-RU"/>
              </w:rPr>
              <w:t>Станция автозаправочная</w:t>
            </w:r>
          </w:p>
        </w:tc>
        <w:tc>
          <w:tcPr>
            <w:tcW w:w="2220" w:type="dxa"/>
            <w:tcBorders>
              <w:top w:val="single" w:sz="6" w:space="0" w:color="000000"/>
              <w:bottom w:val="single" w:sz="6" w:space="0" w:color="000000"/>
              <w:right w:val="single" w:sz="6" w:space="0" w:color="000000"/>
            </w:tcBorders>
            <w:shd w:val="clear" w:color="auto" w:fill="auto"/>
            <w:vAlign w:val="center"/>
          </w:tcPr>
          <w:p w14:paraId="015C6F60" w14:textId="77777777" w:rsidR="00881FF5" w:rsidRPr="00881FF5" w:rsidRDefault="00881FF5" w:rsidP="00881FF5">
            <w:pPr>
              <w:jc w:val="center"/>
              <w:rPr>
                <w:sz w:val="19"/>
                <w:szCs w:val="19"/>
                <w:lang w:eastAsia="ru-RU"/>
              </w:rPr>
            </w:pPr>
            <w:r w:rsidRPr="00881FF5">
              <w:rPr>
                <w:sz w:val="19"/>
                <w:szCs w:val="19"/>
                <w:lang w:eastAsia="ru-RU"/>
              </w:rPr>
              <w:t>2</w:t>
            </w:r>
          </w:p>
        </w:tc>
        <w:tc>
          <w:tcPr>
            <w:tcW w:w="1920" w:type="dxa"/>
            <w:tcBorders>
              <w:top w:val="single" w:sz="6" w:space="0" w:color="000000"/>
              <w:bottom w:val="single" w:sz="6" w:space="0" w:color="000000"/>
              <w:right w:val="single" w:sz="6" w:space="0" w:color="000000"/>
            </w:tcBorders>
            <w:shd w:val="clear" w:color="auto" w:fill="auto"/>
            <w:vAlign w:val="center"/>
          </w:tcPr>
          <w:p w14:paraId="52295711" w14:textId="77777777" w:rsidR="00881FF5" w:rsidRPr="00881FF5" w:rsidRDefault="00881FF5" w:rsidP="00881FF5">
            <w:pPr>
              <w:jc w:val="center"/>
              <w:rPr>
                <w:sz w:val="19"/>
                <w:szCs w:val="19"/>
                <w:lang w:eastAsia="ru-RU"/>
              </w:rPr>
            </w:pPr>
            <w:r w:rsidRPr="00881FF5">
              <w:rPr>
                <w:sz w:val="19"/>
                <w:szCs w:val="19"/>
                <w:lang w:eastAsia="ru-RU"/>
              </w:rPr>
              <w:t>Камчатский край, Усть-Большерецкий район, Кавалерское сельское поселение, с. Кавалерское</w:t>
            </w:r>
            <w:r w:rsidRPr="00881FF5">
              <w:rPr>
                <w:sz w:val="19"/>
                <w:szCs w:val="19"/>
                <w:lang w:eastAsia="ru-RU"/>
              </w:rPr>
              <w:br/>
              <w:t>Зона застройки индивидуальными жилыми домами.</w:t>
            </w:r>
          </w:p>
        </w:tc>
        <w:tc>
          <w:tcPr>
            <w:tcW w:w="1515" w:type="dxa"/>
            <w:tcBorders>
              <w:top w:val="single" w:sz="6" w:space="0" w:color="000000"/>
              <w:bottom w:val="single" w:sz="6" w:space="0" w:color="000000"/>
              <w:right w:val="single" w:sz="6" w:space="0" w:color="000000"/>
            </w:tcBorders>
            <w:shd w:val="clear" w:color="auto" w:fill="auto"/>
            <w:vAlign w:val="center"/>
          </w:tcPr>
          <w:p w14:paraId="16FE12ED" w14:textId="77777777" w:rsidR="00881FF5" w:rsidRPr="00881FF5" w:rsidRDefault="00881FF5" w:rsidP="00881FF5">
            <w:pPr>
              <w:jc w:val="center"/>
              <w:rPr>
                <w:sz w:val="19"/>
                <w:szCs w:val="19"/>
                <w:lang w:eastAsia="ru-RU"/>
              </w:rPr>
            </w:pPr>
            <w:r w:rsidRPr="00881FF5">
              <w:rPr>
                <w:sz w:val="19"/>
                <w:szCs w:val="19"/>
                <w:lang w:eastAsia="ru-RU"/>
              </w:rPr>
              <w:t>Планируемый к размещению</w:t>
            </w:r>
          </w:p>
        </w:tc>
        <w:tc>
          <w:tcPr>
            <w:tcW w:w="3270" w:type="dxa"/>
            <w:tcBorders>
              <w:top w:val="single" w:sz="6" w:space="0" w:color="000000"/>
              <w:bottom w:val="single" w:sz="6" w:space="0" w:color="000000"/>
              <w:right w:val="single" w:sz="6" w:space="0" w:color="000000"/>
            </w:tcBorders>
            <w:shd w:val="clear" w:color="auto" w:fill="auto"/>
            <w:vAlign w:val="center"/>
          </w:tcPr>
          <w:p w14:paraId="2C28D4AF" w14:textId="77777777" w:rsidR="00881FF5" w:rsidRPr="00881FF5" w:rsidRDefault="00881FF5" w:rsidP="00881FF5">
            <w:pPr>
              <w:jc w:val="center"/>
              <w:rPr>
                <w:sz w:val="19"/>
                <w:szCs w:val="19"/>
                <w:lang w:eastAsia="ru-RU"/>
              </w:rPr>
            </w:pPr>
            <w:r w:rsidRPr="00881FF5">
              <w:rPr>
                <w:sz w:val="19"/>
                <w:szCs w:val="19"/>
                <w:lang w:eastAsia="ru-RU"/>
              </w:rPr>
              <w:t>Назначение объекта: Объект автомобильного транспорта;</w:t>
            </w:r>
            <w:r w:rsidRPr="00881FF5">
              <w:rPr>
                <w:sz w:val="19"/>
                <w:szCs w:val="19"/>
                <w:lang w:eastAsia="ru-RU"/>
              </w:rPr>
              <w:br/>
              <w:t>Тип автозаправочных станций: Автозаправочная станция (традиционная);</w:t>
            </w:r>
            <w:r w:rsidRPr="00881FF5">
              <w:rPr>
                <w:sz w:val="19"/>
                <w:szCs w:val="19"/>
                <w:lang w:eastAsia="ru-RU"/>
              </w:rPr>
              <w:br/>
              <w:t>Количество топливораздаточных колонок автозаправочных станций: 1.</w:t>
            </w:r>
          </w:p>
        </w:tc>
        <w:tc>
          <w:tcPr>
            <w:tcW w:w="2685" w:type="dxa"/>
            <w:tcBorders>
              <w:top w:val="single" w:sz="6" w:space="0" w:color="000000"/>
              <w:bottom w:val="single" w:sz="6" w:space="0" w:color="000000"/>
              <w:right w:val="single" w:sz="6" w:space="0" w:color="000000"/>
            </w:tcBorders>
            <w:shd w:val="clear" w:color="auto" w:fill="auto"/>
            <w:vAlign w:val="center"/>
          </w:tcPr>
          <w:p w14:paraId="3573F519" w14:textId="77777777" w:rsidR="00881FF5" w:rsidRPr="00881FF5" w:rsidRDefault="00881FF5" w:rsidP="00881FF5">
            <w:pPr>
              <w:jc w:val="center"/>
              <w:rPr>
                <w:sz w:val="19"/>
                <w:szCs w:val="19"/>
                <w:lang w:eastAsia="ru-RU"/>
              </w:rPr>
            </w:pPr>
            <w:r w:rsidRPr="00881FF5">
              <w:rPr>
                <w:sz w:val="19"/>
                <w:szCs w:val="19"/>
                <w:lang w:eastAsia="ru-RU"/>
              </w:rPr>
              <w:t>Установление не требуется.</w:t>
            </w:r>
          </w:p>
        </w:tc>
      </w:tr>
      <w:tr w:rsidR="00881FF5" w:rsidRPr="00B87C2B" w14:paraId="719303CD" w14:textId="77777777" w:rsidTr="00033542">
        <w:trPr>
          <w:gridAfter w:val="1"/>
          <w:wAfter w:w="360" w:type="dxa"/>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360BF2D" w14:textId="77777777" w:rsidR="00881FF5" w:rsidRPr="00881FF5" w:rsidRDefault="00881FF5" w:rsidP="00881FF5">
            <w:pPr>
              <w:jc w:val="center"/>
              <w:rPr>
                <w:rFonts w:eastAsia="Calibri" w:cs="Times New Roman"/>
                <w:b/>
                <w:noProof/>
                <w:color w:val="000000"/>
                <w:sz w:val="19"/>
                <w:szCs w:val="19"/>
                <w:lang w:eastAsia="ru-RU"/>
              </w:rPr>
            </w:pPr>
            <w:r w:rsidRPr="00881FF5">
              <w:rPr>
                <w:rFonts w:eastAsia="Calibri" w:cs="Times New Roman"/>
                <w:b/>
                <w:noProof/>
                <w:color w:val="000000"/>
                <w:sz w:val="19"/>
                <w:szCs w:val="19"/>
                <w:lang w:eastAsia="ru-RU"/>
              </w:rPr>
              <w:t>602030902 - Станция технического обслуживания</w:t>
            </w:r>
          </w:p>
        </w:tc>
      </w:tr>
      <w:tr w:rsidR="00881FF5" w:rsidRPr="00B87C2B" w14:paraId="6FEB3884" w14:textId="77777777" w:rsidTr="008268E5">
        <w:trPr>
          <w:gridAfter w:val="1"/>
          <w:wAfter w:w="360" w:type="dxa"/>
        </w:trPr>
        <w:tc>
          <w:tcPr>
            <w:tcW w:w="4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05C33D" w14:textId="77777777" w:rsidR="00881FF5" w:rsidRPr="00881FF5" w:rsidRDefault="00881FF5" w:rsidP="00881FF5">
            <w:pPr>
              <w:jc w:val="center"/>
              <w:rPr>
                <w:sz w:val="19"/>
                <w:szCs w:val="19"/>
                <w:lang w:eastAsia="ru-RU"/>
              </w:rPr>
            </w:pPr>
            <w:r w:rsidRPr="00881FF5">
              <w:rPr>
                <w:sz w:val="19"/>
                <w:szCs w:val="19"/>
                <w:lang w:eastAsia="ru-RU"/>
              </w:rPr>
              <w:t>1</w:t>
            </w:r>
          </w:p>
        </w:tc>
        <w:tc>
          <w:tcPr>
            <w:tcW w:w="2235" w:type="dxa"/>
            <w:tcBorders>
              <w:top w:val="single" w:sz="6" w:space="0" w:color="000000"/>
              <w:bottom w:val="single" w:sz="6" w:space="0" w:color="000000"/>
              <w:right w:val="single" w:sz="6" w:space="0" w:color="000000"/>
            </w:tcBorders>
            <w:shd w:val="clear" w:color="auto" w:fill="auto"/>
            <w:vAlign w:val="center"/>
          </w:tcPr>
          <w:p w14:paraId="681FC70F" w14:textId="77777777" w:rsidR="00881FF5" w:rsidRPr="00881FF5" w:rsidRDefault="00881FF5" w:rsidP="00881FF5">
            <w:pPr>
              <w:jc w:val="center"/>
              <w:rPr>
                <w:sz w:val="19"/>
                <w:szCs w:val="19"/>
                <w:lang w:eastAsia="ru-RU"/>
              </w:rPr>
            </w:pPr>
            <w:r w:rsidRPr="00881FF5">
              <w:rPr>
                <w:sz w:val="19"/>
                <w:szCs w:val="19"/>
                <w:lang w:eastAsia="ru-RU"/>
              </w:rPr>
              <w:t>Станция технического обслуживания</w:t>
            </w:r>
          </w:p>
        </w:tc>
        <w:tc>
          <w:tcPr>
            <w:tcW w:w="2220" w:type="dxa"/>
            <w:tcBorders>
              <w:top w:val="single" w:sz="6" w:space="0" w:color="000000"/>
              <w:bottom w:val="single" w:sz="6" w:space="0" w:color="000000"/>
              <w:right w:val="single" w:sz="6" w:space="0" w:color="000000"/>
            </w:tcBorders>
            <w:shd w:val="clear" w:color="auto" w:fill="auto"/>
            <w:vAlign w:val="center"/>
          </w:tcPr>
          <w:p w14:paraId="26248ABA" w14:textId="77777777" w:rsidR="00881FF5" w:rsidRPr="00881FF5" w:rsidRDefault="00881FF5" w:rsidP="00881FF5">
            <w:pPr>
              <w:jc w:val="center"/>
              <w:rPr>
                <w:sz w:val="19"/>
                <w:szCs w:val="19"/>
                <w:lang w:eastAsia="ru-RU"/>
              </w:rPr>
            </w:pPr>
            <w:r w:rsidRPr="00881FF5">
              <w:rPr>
                <w:sz w:val="19"/>
                <w:szCs w:val="19"/>
                <w:lang w:eastAsia="ru-RU"/>
              </w:rPr>
              <w:t>3</w:t>
            </w:r>
          </w:p>
        </w:tc>
        <w:tc>
          <w:tcPr>
            <w:tcW w:w="1920" w:type="dxa"/>
            <w:tcBorders>
              <w:top w:val="single" w:sz="6" w:space="0" w:color="000000"/>
              <w:bottom w:val="single" w:sz="6" w:space="0" w:color="000000"/>
              <w:right w:val="single" w:sz="6" w:space="0" w:color="000000"/>
            </w:tcBorders>
            <w:shd w:val="clear" w:color="auto" w:fill="auto"/>
            <w:vAlign w:val="center"/>
          </w:tcPr>
          <w:p w14:paraId="62EADA35" w14:textId="77777777" w:rsidR="00881FF5" w:rsidRPr="00881FF5" w:rsidRDefault="00881FF5" w:rsidP="00881FF5">
            <w:pPr>
              <w:jc w:val="center"/>
              <w:rPr>
                <w:sz w:val="19"/>
                <w:szCs w:val="19"/>
                <w:lang w:eastAsia="ru-RU"/>
              </w:rPr>
            </w:pPr>
            <w:r w:rsidRPr="00881FF5">
              <w:rPr>
                <w:sz w:val="19"/>
                <w:szCs w:val="19"/>
                <w:lang w:eastAsia="ru-RU"/>
              </w:rPr>
              <w:t>Камчатский край, Усть-Большерецкий район, Кавалерское сельское поселение, с. Кавалерское</w:t>
            </w:r>
            <w:r w:rsidRPr="00881FF5">
              <w:rPr>
                <w:sz w:val="19"/>
                <w:szCs w:val="19"/>
                <w:lang w:eastAsia="ru-RU"/>
              </w:rPr>
              <w:br/>
              <w:t>Зона застройки индивидуальными жилыми домами.</w:t>
            </w:r>
          </w:p>
        </w:tc>
        <w:tc>
          <w:tcPr>
            <w:tcW w:w="1515" w:type="dxa"/>
            <w:tcBorders>
              <w:top w:val="single" w:sz="6" w:space="0" w:color="000000"/>
              <w:bottom w:val="single" w:sz="6" w:space="0" w:color="000000"/>
              <w:right w:val="single" w:sz="6" w:space="0" w:color="000000"/>
            </w:tcBorders>
            <w:shd w:val="clear" w:color="auto" w:fill="auto"/>
            <w:vAlign w:val="center"/>
          </w:tcPr>
          <w:p w14:paraId="66C21EE2" w14:textId="77777777" w:rsidR="00881FF5" w:rsidRPr="00881FF5" w:rsidRDefault="00881FF5" w:rsidP="00881FF5">
            <w:pPr>
              <w:jc w:val="center"/>
              <w:rPr>
                <w:sz w:val="19"/>
                <w:szCs w:val="19"/>
                <w:lang w:eastAsia="ru-RU"/>
              </w:rPr>
            </w:pPr>
            <w:r w:rsidRPr="00881FF5">
              <w:rPr>
                <w:sz w:val="19"/>
                <w:szCs w:val="19"/>
                <w:lang w:eastAsia="ru-RU"/>
              </w:rPr>
              <w:t>Планируемый к размещению</w:t>
            </w:r>
          </w:p>
        </w:tc>
        <w:tc>
          <w:tcPr>
            <w:tcW w:w="3270" w:type="dxa"/>
            <w:tcBorders>
              <w:top w:val="single" w:sz="6" w:space="0" w:color="000000"/>
              <w:bottom w:val="single" w:sz="6" w:space="0" w:color="000000"/>
              <w:right w:val="single" w:sz="6" w:space="0" w:color="000000"/>
            </w:tcBorders>
            <w:shd w:val="clear" w:color="auto" w:fill="auto"/>
            <w:vAlign w:val="center"/>
          </w:tcPr>
          <w:p w14:paraId="4027B911" w14:textId="77777777" w:rsidR="00881FF5" w:rsidRPr="00881FF5" w:rsidRDefault="00881FF5" w:rsidP="00881FF5">
            <w:pPr>
              <w:jc w:val="center"/>
              <w:rPr>
                <w:sz w:val="19"/>
                <w:szCs w:val="19"/>
                <w:lang w:eastAsia="ru-RU"/>
              </w:rPr>
            </w:pPr>
            <w:r w:rsidRPr="00881FF5">
              <w:rPr>
                <w:sz w:val="19"/>
                <w:szCs w:val="19"/>
                <w:lang w:eastAsia="ru-RU"/>
              </w:rPr>
              <w:t>Назначение объекта: Объект автомобильного транспорта;</w:t>
            </w:r>
            <w:r w:rsidRPr="00881FF5">
              <w:rPr>
                <w:sz w:val="19"/>
                <w:szCs w:val="19"/>
                <w:lang w:eastAsia="ru-RU"/>
              </w:rPr>
              <w:br/>
              <w:t>Количество постов станций технического обслуживания: 2.</w:t>
            </w:r>
          </w:p>
        </w:tc>
        <w:tc>
          <w:tcPr>
            <w:tcW w:w="2685" w:type="dxa"/>
            <w:tcBorders>
              <w:top w:val="single" w:sz="6" w:space="0" w:color="000000"/>
              <w:bottom w:val="single" w:sz="6" w:space="0" w:color="000000"/>
              <w:right w:val="single" w:sz="6" w:space="0" w:color="000000"/>
            </w:tcBorders>
            <w:shd w:val="clear" w:color="auto" w:fill="auto"/>
            <w:vAlign w:val="center"/>
          </w:tcPr>
          <w:p w14:paraId="4EF38968" w14:textId="77777777" w:rsidR="00881FF5" w:rsidRPr="00881FF5" w:rsidRDefault="00881FF5" w:rsidP="00881FF5">
            <w:pPr>
              <w:jc w:val="center"/>
              <w:rPr>
                <w:sz w:val="19"/>
                <w:szCs w:val="19"/>
                <w:lang w:eastAsia="ru-RU"/>
              </w:rPr>
            </w:pPr>
            <w:r w:rsidRPr="00881FF5">
              <w:rPr>
                <w:sz w:val="19"/>
                <w:szCs w:val="19"/>
                <w:lang w:eastAsia="ru-RU"/>
              </w:rPr>
              <w:t>Установление не требуется.</w:t>
            </w:r>
          </w:p>
        </w:tc>
      </w:tr>
      <w:tr w:rsidR="00B87C2B" w:rsidRPr="00B87C2B" w14:paraId="1F48C32E" w14:textId="77777777" w:rsidTr="008268E5">
        <w:trPr>
          <w:gridAfter w:val="1"/>
          <w:wAfter w:w="360" w:type="dxa"/>
          <w:trHeight w:val="570"/>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2DE402B6" w14:textId="77777777" w:rsidR="00B87C2B" w:rsidRPr="00B87C2B" w:rsidRDefault="00B87C2B" w:rsidP="00B87C2B">
            <w:pPr>
              <w:rPr>
                <w:rFonts w:eastAsia="Calibri" w:cs="Times New Roman"/>
                <w:b/>
                <w:noProof/>
                <w:color w:val="000000"/>
                <w:sz w:val="25"/>
                <w:szCs w:val="25"/>
                <w:lang w:eastAsia="ru-RU"/>
              </w:rPr>
            </w:pPr>
            <w:r w:rsidRPr="00B87C2B">
              <w:rPr>
                <w:rFonts w:eastAsia="Calibri" w:cs="Times New Roman"/>
                <w:b/>
                <w:noProof/>
                <w:color w:val="000000"/>
                <w:sz w:val="25"/>
                <w:szCs w:val="25"/>
                <w:lang w:eastAsia="ru-RU"/>
              </w:rPr>
              <w:tab/>
            </w:r>
            <w:r w:rsidRPr="00532111">
              <w:rPr>
                <w:b/>
                <w:lang w:eastAsia="ru-RU"/>
              </w:rPr>
              <w:t>1.3.</w:t>
            </w:r>
            <w:r w:rsidR="00532111" w:rsidRPr="00532111">
              <w:rPr>
                <w:b/>
                <w:lang w:eastAsia="ru-RU"/>
              </w:rPr>
              <w:t xml:space="preserve"> Прочие объекты обслуживания</w:t>
            </w:r>
          </w:p>
        </w:tc>
      </w:tr>
      <w:tr w:rsidR="00B87C2B" w:rsidRPr="00B87C2B" w14:paraId="221ED07A" w14:textId="77777777" w:rsidTr="008268E5">
        <w:trPr>
          <w:gridAfter w:val="1"/>
          <w:wAfter w:w="360" w:type="dxa"/>
          <w:trHeight w:val="570"/>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57484FE" w14:textId="77777777" w:rsidR="00B87C2B" w:rsidRPr="00B87C2B" w:rsidRDefault="00B87C2B" w:rsidP="00B87C2B">
            <w:pPr>
              <w:rPr>
                <w:rFonts w:eastAsia="Calibri" w:cs="Times New Roman"/>
                <w:noProof/>
                <w:color w:val="000000"/>
                <w:sz w:val="25"/>
                <w:szCs w:val="25"/>
                <w:lang w:eastAsia="ru-RU"/>
              </w:rPr>
            </w:pPr>
            <w:r w:rsidRPr="00532111">
              <w:rPr>
                <w:sz w:val="25"/>
                <w:szCs w:val="25"/>
                <w:lang w:eastAsia="ru-RU"/>
              </w:rPr>
              <w:tab/>
              <w:t>1.3.1.</w:t>
            </w:r>
            <w:r w:rsidR="00532111" w:rsidRPr="00532111">
              <w:rPr>
                <w:sz w:val="25"/>
                <w:szCs w:val="25"/>
                <w:lang w:eastAsia="ru-RU"/>
              </w:rPr>
              <w:t xml:space="preserve"> </w:t>
            </w:r>
            <w:r w:rsidR="00532111" w:rsidRPr="00532111">
              <w:rPr>
                <w:lang w:eastAsia="ru-RU"/>
              </w:rPr>
              <w:t>Прочие объекты обслуживания</w:t>
            </w:r>
          </w:p>
        </w:tc>
      </w:tr>
      <w:tr w:rsidR="00B87C2B" w:rsidRPr="00B87C2B" w14:paraId="4CA0128B" w14:textId="77777777" w:rsidTr="008268E5">
        <w:trPr>
          <w:gridAfter w:val="1"/>
          <w:wAfter w:w="360" w:type="dxa"/>
          <w:trHeight w:val="300"/>
        </w:trPr>
        <w:tc>
          <w:tcPr>
            <w:tcW w:w="1426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1330A7BF" w14:textId="77777777" w:rsidR="00B87C2B" w:rsidRPr="00B87C2B" w:rsidRDefault="00532111" w:rsidP="00B87C2B">
            <w:pPr>
              <w:jc w:val="center"/>
              <w:rPr>
                <w:rFonts w:eastAsia="Calibri" w:cs="Times New Roman"/>
                <w:b/>
                <w:noProof/>
                <w:color w:val="000000"/>
                <w:sz w:val="19"/>
                <w:szCs w:val="19"/>
                <w:lang w:eastAsia="ru-RU"/>
              </w:rPr>
            </w:pPr>
            <w:r w:rsidRPr="00532111">
              <w:rPr>
                <w:rFonts w:eastAsia="Calibri" w:cs="Times New Roman"/>
                <w:b/>
                <w:noProof/>
                <w:color w:val="000000"/>
                <w:sz w:val="19"/>
                <w:szCs w:val="19"/>
                <w:lang w:eastAsia="ru-RU"/>
              </w:rPr>
              <w:t>602010806 - Непроизводственные объекты коммунально-бытового обслуживания и предоставления персональных услуг</w:t>
            </w:r>
          </w:p>
        </w:tc>
      </w:tr>
      <w:tr w:rsidR="00970652" w:rsidRPr="00B87C2B" w14:paraId="6924F4D0" w14:textId="77777777" w:rsidTr="008268E5">
        <w:trPr>
          <w:gridAfter w:val="1"/>
          <w:wAfter w:w="360" w:type="dxa"/>
        </w:trPr>
        <w:tc>
          <w:tcPr>
            <w:tcW w:w="4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F43544" w14:textId="77777777" w:rsidR="00970652" w:rsidRPr="00B87C2B" w:rsidRDefault="00970652" w:rsidP="00970652">
            <w:pPr>
              <w:jc w:val="center"/>
              <w:rPr>
                <w:rFonts w:eastAsia="Calibri" w:cs="Times New Roman"/>
                <w:noProof/>
                <w:color w:val="000000"/>
                <w:sz w:val="19"/>
                <w:szCs w:val="19"/>
                <w:lang w:eastAsia="ru-RU"/>
              </w:rPr>
            </w:pPr>
            <w:r w:rsidRPr="00B87C2B">
              <w:rPr>
                <w:rFonts w:eastAsia="Calibri" w:cs="Times New Roman"/>
                <w:noProof/>
                <w:color w:val="000000"/>
                <w:sz w:val="19"/>
                <w:szCs w:val="19"/>
                <w:lang w:eastAsia="ru-RU"/>
              </w:rPr>
              <w:t>1</w:t>
            </w:r>
          </w:p>
        </w:tc>
        <w:tc>
          <w:tcPr>
            <w:tcW w:w="2235" w:type="dxa"/>
            <w:tcBorders>
              <w:top w:val="single" w:sz="6" w:space="0" w:color="000000"/>
              <w:bottom w:val="single" w:sz="6" w:space="0" w:color="000000"/>
              <w:right w:val="single" w:sz="6" w:space="0" w:color="000000"/>
            </w:tcBorders>
            <w:shd w:val="clear" w:color="auto" w:fill="auto"/>
            <w:vAlign w:val="center"/>
          </w:tcPr>
          <w:p w14:paraId="3AAC3238" w14:textId="77777777" w:rsidR="00970652" w:rsidRPr="00970652" w:rsidRDefault="00970652" w:rsidP="00970652">
            <w:pPr>
              <w:jc w:val="center"/>
              <w:rPr>
                <w:sz w:val="19"/>
                <w:szCs w:val="19"/>
                <w:lang w:eastAsia="ru-RU"/>
              </w:rPr>
            </w:pPr>
            <w:r w:rsidRPr="00970652">
              <w:rPr>
                <w:sz w:val="19"/>
                <w:szCs w:val="19"/>
                <w:lang w:eastAsia="ru-RU"/>
              </w:rPr>
              <w:t>Баня</w:t>
            </w:r>
          </w:p>
        </w:tc>
        <w:tc>
          <w:tcPr>
            <w:tcW w:w="2220" w:type="dxa"/>
            <w:tcBorders>
              <w:top w:val="single" w:sz="6" w:space="0" w:color="000000"/>
              <w:bottom w:val="single" w:sz="6" w:space="0" w:color="000000"/>
              <w:right w:val="single" w:sz="6" w:space="0" w:color="000000"/>
            </w:tcBorders>
            <w:shd w:val="clear" w:color="auto" w:fill="auto"/>
            <w:vAlign w:val="center"/>
          </w:tcPr>
          <w:p w14:paraId="7B0F50E0" w14:textId="77777777" w:rsidR="00970652" w:rsidRPr="00970652" w:rsidRDefault="00970652" w:rsidP="00970652">
            <w:pPr>
              <w:jc w:val="center"/>
              <w:rPr>
                <w:sz w:val="19"/>
                <w:szCs w:val="19"/>
                <w:lang w:eastAsia="ru-RU"/>
              </w:rPr>
            </w:pPr>
            <w:r w:rsidRPr="00970652">
              <w:rPr>
                <w:sz w:val="19"/>
                <w:szCs w:val="19"/>
                <w:lang w:eastAsia="ru-RU"/>
              </w:rPr>
              <w:t>1</w:t>
            </w:r>
          </w:p>
        </w:tc>
        <w:tc>
          <w:tcPr>
            <w:tcW w:w="1920" w:type="dxa"/>
            <w:tcBorders>
              <w:top w:val="single" w:sz="6" w:space="0" w:color="000000"/>
              <w:bottom w:val="single" w:sz="6" w:space="0" w:color="000000"/>
              <w:right w:val="single" w:sz="6" w:space="0" w:color="000000"/>
            </w:tcBorders>
            <w:shd w:val="clear" w:color="auto" w:fill="auto"/>
            <w:vAlign w:val="center"/>
          </w:tcPr>
          <w:p w14:paraId="159EACF8" w14:textId="77777777" w:rsidR="00970652" w:rsidRPr="00970652" w:rsidRDefault="00970652" w:rsidP="00970652">
            <w:pPr>
              <w:jc w:val="center"/>
              <w:rPr>
                <w:sz w:val="19"/>
                <w:szCs w:val="19"/>
                <w:lang w:eastAsia="ru-RU"/>
              </w:rPr>
            </w:pPr>
            <w:r w:rsidRPr="00970652">
              <w:rPr>
                <w:sz w:val="19"/>
                <w:szCs w:val="19"/>
                <w:lang w:eastAsia="ru-RU"/>
              </w:rPr>
              <w:t>Камчатский край, Усть-Большерецкий район, Кавалерское сельское поселение, с. Кавалерское, ул. Блюхера</w:t>
            </w:r>
            <w:r w:rsidRPr="00970652">
              <w:rPr>
                <w:sz w:val="19"/>
                <w:szCs w:val="19"/>
                <w:lang w:eastAsia="ru-RU"/>
              </w:rPr>
              <w:br/>
              <w:t>Зона застройки индивидуальными жилыми домами.</w:t>
            </w:r>
          </w:p>
        </w:tc>
        <w:tc>
          <w:tcPr>
            <w:tcW w:w="1515" w:type="dxa"/>
            <w:tcBorders>
              <w:top w:val="single" w:sz="6" w:space="0" w:color="000000"/>
              <w:bottom w:val="single" w:sz="6" w:space="0" w:color="000000"/>
              <w:right w:val="single" w:sz="6" w:space="0" w:color="000000"/>
            </w:tcBorders>
            <w:shd w:val="clear" w:color="auto" w:fill="auto"/>
            <w:vAlign w:val="center"/>
          </w:tcPr>
          <w:p w14:paraId="035E68DC" w14:textId="77777777" w:rsidR="00970652" w:rsidRPr="00970652" w:rsidRDefault="00970652" w:rsidP="00970652">
            <w:pPr>
              <w:jc w:val="center"/>
              <w:rPr>
                <w:sz w:val="19"/>
                <w:szCs w:val="19"/>
                <w:lang w:eastAsia="ru-RU"/>
              </w:rPr>
            </w:pPr>
            <w:r w:rsidRPr="00970652">
              <w:rPr>
                <w:sz w:val="19"/>
                <w:szCs w:val="19"/>
                <w:lang w:eastAsia="ru-RU"/>
              </w:rPr>
              <w:t>Планируемый к размещению</w:t>
            </w:r>
          </w:p>
        </w:tc>
        <w:tc>
          <w:tcPr>
            <w:tcW w:w="3270" w:type="dxa"/>
            <w:tcBorders>
              <w:top w:val="single" w:sz="6" w:space="0" w:color="000000"/>
              <w:bottom w:val="single" w:sz="6" w:space="0" w:color="000000"/>
              <w:right w:val="single" w:sz="6" w:space="0" w:color="000000"/>
            </w:tcBorders>
            <w:shd w:val="clear" w:color="auto" w:fill="auto"/>
            <w:vAlign w:val="center"/>
          </w:tcPr>
          <w:p w14:paraId="57E96D54" w14:textId="77777777" w:rsidR="00970652" w:rsidRPr="00970652" w:rsidRDefault="00970652" w:rsidP="00970652">
            <w:pPr>
              <w:jc w:val="center"/>
              <w:rPr>
                <w:sz w:val="19"/>
                <w:szCs w:val="19"/>
                <w:lang w:eastAsia="ru-RU"/>
              </w:rPr>
            </w:pPr>
            <w:r w:rsidRPr="00970652">
              <w:rPr>
                <w:sz w:val="19"/>
                <w:szCs w:val="19"/>
                <w:lang w:eastAsia="ru-RU"/>
              </w:rPr>
              <w:t>Назначение объекта: Непроизводственные объекты коммунально-бытового обслуживания и предоставления персональных услуг;</w:t>
            </w:r>
            <w:r w:rsidRPr="00970652">
              <w:rPr>
                <w:sz w:val="19"/>
                <w:szCs w:val="19"/>
                <w:lang w:eastAsia="ru-RU"/>
              </w:rPr>
              <w:br/>
              <w:t>Подтип непроизводственного объекта коммунально-бытового обслуживания и предоставления персональных услуг: Объект коммунального обслуживания (прачечные, химчистки, бани);</w:t>
            </w:r>
            <w:r w:rsidRPr="00970652">
              <w:rPr>
                <w:sz w:val="19"/>
                <w:szCs w:val="19"/>
                <w:lang w:eastAsia="ru-RU"/>
              </w:rPr>
              <w:br/>
              <w:t>Количество рабочих (операционных) мест: 2 мест.</w:t>
            </w:r>
          </w:p>
        </w:tc>
        <w:tc>
          <w:tcPr>
            <w:tcW w:w="2685" w:type="dxa"/>
            <w:tcBorders>
              <w:top w:val="single" w:sz="6" w:space="0" w:color="000000"/>
              <w:bottom w:val="single" w:sz="6" w:space="0" w:color="000000"/>
              <w:right w:val="single" w:sz="6" w:space="0" w:color="000000"/>
            </w:tcBorders>
            <w:shd w:val="clear" w:color="auto" w:fill="auto"/>
            <w:vAlign w:val="center"/>
          </w:tcPr>
          <w:p w14:paraId="31140C34" w14:textId="77777777" w:rsidR="00970652" w:rsidRPr="00970652" w:rsidRDefault="00970652" w:rsidP="00970652">
            <w:pPr>
              <w:jc w:val="center"/>
              <w:rPr>
                <w:sz w:val="19"/>
                <w:szCs w:val="19"/>
                <w:lang w:eastAsia="ru-RU"/>
              </w:rPr>
            </w:pPr>
            <w:r w:rsidRPr="00970652">
              <w:rPr>
                <w:sz w:val="19"/>
                <w:szCs w:val="19"/>
                <w:lang w:eastAsia="ru-RU"/>
              </w:rPr>
              <w:t>Установление не требуется</w:t>
            </w:r>
          </w:p>
        </w:tc>
      </w:tr>
    </w:tbl>
    <w:p w14:paraId="49D0CC2B" w14:textId="77777777" w:rsidR="00A60E1E" w:rsidRPr="008268E5" w:rsidRDefault="008268E5" w:rsidP="00970652">
      <w:pPr>
        <w:keepNext/>
        <w:pageBreakBefore/>
        <w:jc w:val="center"/>
        <w:outlineLvl w:val="0"/>
        <w:rPr>
          <w:rFonts w:eastAsia="Times New Roman" w:cs="Times New Roman"/>
          <w:b/>
          <w:szCs w:val="24"/>
          <w:lang w:eastAsia="ru-RU"/>
        </w:rPr>
      </w:pPr>
      <w:bookmarkStart w:id="223" w:name="_Toc179453935"/>
      <w:r w:rsidRPr="008268E5">
        <w:rPr>
          <w:rFonts w:eastAsia="Times New Roman" w:cs="Times New Roman"/>
          <w:b/>
          <w:szCs w:val="24"/>
          <w:lang w:eastAsia="ru-RU"/>
        </w:rPr>
        <w:lastRenderedPageBreak/>
        <w:t>2. Параметры функциональных зон,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223"/>
    </w:p>
    <w:tbl>
      <w:tblPr>
        <w:tblW w:w="14338" w:type="dxa"/>
        <w:tblInd w:w="-8" w:type="dxa"/>
        <w:tblLayout w:type="fixed"/>
        <w:tblCellMar>
          <w:left w:w="0" w:type="dxa"/>
          <w:right w:w="0" w:type="dxa"/>
        </w:tblCellMar>
        <w:tblLook w:val="04A0" w:firstRow="1" w:lastRow="0" w:firstColumn="1" w:lastColumn="0" w:noHBand="0" w:noVBand="1"/>
      </w:tblPr>
      <w:tblGrid>
        <w:gridCol w:w="2127"/>
        <w:gridCol w:w="3828"/>
        <w:gridCol w:w="990"/>
        <w:gridCol w:w="3120"/>
        <w:gridCol w:w="4245"/>
        <w:gridCol w:w="28"/>
      </w:tblGrid>
      <w:tr w:rsidR="00E827A2" w:rsidRPr="00E827A2" w14:paraId="0B3E4841" w14:textId="77777777" w:rsidTr="00AF7FBB">
        <w:trPr>
          <w:trHeight w:val="1245"/>
        </w:trPr>
        <w:tc>
          <w:tcPr>
            <w:tcW w:w="212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356A15" w14:textId="77777777" w:rsidR="00E827A2" w:rsidRPr="00AF7FBB" w:rsidRDefault="00E827A2" w:rsidP="00AF7FBB">
            <w:pPr>
              <w:rPr>
                <w:rFonts w:eastAsia="Calibri" w:cs="Times New Roman"/>
                <w:b/>
                <w:noProof/>
                <w:color w:val="000000"/>
                <w:sz w:val="19"/>
                <w:szCs w:val="19"/>
                <w:lang w:eastAsia="ru-RU"/>
              </w:rPr>
            </w:pPr>
            <w:r w:rsidRPr="00AF7FBB">
              <w:rPr>
                <w:rFonts w:eastAsia="Calibri" w:cs="Times New Roman"/>
                <w:b/>
                <w:noProof/>
                <w:color w:val="000000"/>
                <w:sz w:val="19"/>
                <w:szCs w:val="19"/>
                <w:lang w:eastAsia="ru-RU"/>
              </w:rPr>
              <w:tab/>
            </w:r>
            <w:bookmarkStart w:id="224" w:name="_Hlk148608229"/>
            <w:bookmarkStart w:id="225" w:name="_Hlk148608250"/>
            <w:bookmarkStart w:id="226" w:name="_Hlk148608208"/>
            <w:r w:rsidRPr="00AF7FBB">
              <w:rPr>
                <w:rFonts w:eastAsia="Calibri" w:cs="Times New Roman"/>
                <w:b/>
                <w:noProof/>
                <w:color w:val="000000"/>
                <w:sz w:val="19"/>
                <w:szCs w:val="19"/>
                <w:lang w:eastAsia="ru-RU"/>
              </w:rPr>
              <w:t>Наименовани</w:t>
            </w:r>
            <w:r w:rsidR="00AF7FBB">
              <w:rPr>
                <w:rFonts w:eastAsia="Calibri" w:cs="Times New Roman"/>
                <w:b/>
                <w:noProof/>
                <w:color w:val="000000"/>
                <w:sz w:val="19"/>
                <w:szCs w:val="19"/>
                <w:lang w:eastAsia="ru-RU"/>
              </w:rPr>
              <w:t>е</w:t>
            </w:r>
            <w:r w:rsidRPr="00AF7FBB">
              <w:rPr>
                <w:rFonts w:eastAsia="Calibri" w:cs="Times New Roman"/>
                <w:b/>
                <w:noProof/>
                <w:color w:val="000000"/>
                <w:sz w:val="19"/>
                <w:szCs w:val="19"/>
                <w:lang w:eastAsia="ru-RU"/>
              </w:rPr>
              <w:t xml:space="preserve"> функциональной зоны</w:t>
            </w:r>
          </w:p>
        </w:tc>
        <w:tc>
          <w:tcPr>
            <w:tcW w:w="3828" w:type="dxa"/>
            <w:tcBorders>
              <w:top w:val="single" w:sz="6" w:space="0" w:color="000000"/>
              <w:bottom w:val="single" w:sz="6" w:space="0" w:color="000000"/>
              <w:right w:val="single" w:sz="6" w:space="0" w:color="000000"/>
            </w:tcBorders>
            <w:shd w:val="clear" w:color="auto" w:fill="auto"/>
            <w:vAlign w:val="center"/>
          </w:tcPr>
          <w:p w14:paraId="1E338704" w14:textId="77777777" w:rsidR="00E827A2" w:rsidRPr="00AF7FBB" w:rsidRDefault="00E827A2" w:rsidP="00E827A2">
            <w:pPr>
              <w:jc w:val="center"/>
              <w:rPr>
                <w:rFonts w:eastAsia="Calibri" w:cs="Times New Roman"/>
                <w:b/>
                <w:noProof/>
                <w:color w:val="000000"/>
                <w:sz w:val="19"/>
                <w:szCs w:val="19"/>
                <w:lang w:eastAsia="ru-RU"/>
              </w:rPr>
            </w:pPr>
            <w:r w:rsidRPr="00AF7FBB">
              <w:rPr>
                <w:rFonts w:eastAsia="Calibri" w:cs="Times New Roman"/>
                <w:b/>
                <w:noProof/>
                <w:color w:val="000000"/>
                <w:sz w:val="19"/>
                <w:szCs w:val="19"/>
                <w:lang w:eastAsia="ru-RU"/>
              </w:rPr>
              <w:t>Назначение функциональных зон</w:t>
            </w:r>
          </w:p>
        </w:tc>
        <w:tc>
          <w:tcPr>
            <w:tcW w:w="990" w:type="dxa"/>
            <w:tcBorders>
              <w:top w:val="single" w:sz="6" w:space="0" w:color="000000"/>
              <w:bottom w:val="single" w:sz="6" w:space="0" w:color="000000"/>
              <w:right w:val="single" w:sz="6" w:space="0" w:color="000000"/>
            </w:tcBorders>
            <w:shd w:val="clear" w:color="auto" w:fill="auto"/>
            <w:vAlign w:val="center"/>
          </w:tcPr>
          <w:p w14:paraId="39CF60B2" w14:textId="77777777" w:rsidR="00E827A2" w:rsidRPr="00AF7FBB" w:rsidRDefault="00E827A2" w:rsidP="00E827A2">
            <w:pPr>
              <w:jc w:val="center"/>
              <w:rPr>
                <w:rFonts w:eastAsia="Calibri" w:cs="Times New Roman"/>
                <w:b/>
                <w:noProof/>
                <w:color w:val="000000"/>
                <w:sz w:val="19"/>
                <w:szCs w:val="19"/>
                <w:lang w:eastAsia="ru-RU"/>
              </w:rPr>
            </w:pPr>
            <w:r w:rsidRPr="00AF7FBB">
              <w:rPr>
                <w:rFonts w:eastAsia="Calibri" w:cs="Times New Roman"/>
                <w:b/>
                <w:noProof/>
                <w:color w:val="000000"/>
                <w:sz w:val="19"/>
                <w:szCs w:val="19"/>
                <w:lang w:eastAsia="ru-RU"/>
              </w:rPr>
              <w:t>Площадь (га)</w:t>
            </w:r>
          </w:p>
        </w:tc>
        <w:tc>
          <w:tcPr>
            <w:tcW w:w="3120" w:type="dxa"/>
            <w:tcBorders>
              <w:top w:val="single" w:sz="6" w:space="0" w:color="000000"/>
              <w:bottom w:val="single" w:sz="6" w:space="0" w:color="000000"/>
              <w:right w:val="single" w:sz="6" w:space="0" w:color="000000"/>
            </w:tcBorders>
            <w:shd w:val="clear" w:color="auto" w:fill="auto"/>
            <w:vAlign w:val="center"/>
          </w:tcPr>
          <w:p w14:paraId="63BD6800" w14:textId="77777777" w:rsidR="00E827A2" w:rsidRPr="00AF7FBB" w:rsidRDefault="00E827A2" w:rsidP="00E827A2">
            <w:pPr>
              <w:jc w:val="center"/>
              <w:rPr>
                <w:rFonts w:eastAsia="Calibri" w:cs="Times New Roman"/>
                <w:b/>
                <w:noProof/>
                <w:color w:val="000000"/>
                <w:sz w:val="19"/>
                <w:szCs w:val="19"/>
                <w:lang w:eastAsia="ru-RU"/>
              </w:rPr>
            </w:pPr>
            <w:r w:rsidRPr="00AF7FBB">
              <w:rPr>
                <w:rFonts w:eastAsia="Calibri" w:cs="Times New Roman"/>
                <w:b/>
                <w:noProof/>
                <w:color w:val="000000"/>
                <w:sz w:val="19"/>
                <w:szCs w:val="19"/>
                <w:lang w:eastAsia="ru-RU"/>
              </w:rPr>
              <w:t>Параметры функциональной зоны</w:t>
            </w:r>
          </w:p>
        </w:tc>
        <w:tc>
          <w:tcPr>
            <w:tcW w:w="4245" w:type="dxa"/>
            <w:tcBorders>
              <w:top w:val="single" w:sz="6" w:space="0" w:color="000000"/>
              <w:bottom w:val="single" w:sz="6" w:space="0" w:color="000000"/>
              <w:right w:val="single" w:sz="6" w:space="0" w:color="000000"/>
            </w:tcBorders>
            <w:shd w:val="clear" w:color="auto" w:fill="auto"/>
            <w:vAlign w:val="center"/>
          </w:tcPr>
          <w:p w14:paraId="744BB1F2" w14:textId="77777777" w:rsidR="00E827A2" w:rsidRPr="00AF7FBB" w:rsidRDefault="00E827A2" w:rsidP="00E827A2">
            <w:pPr>
              <w:jc w:val="center"/>
              <w:rPr>
                <w:rFonts w:eastAsia="Calibri" w:cs="Times New Roman"/>
                <w:b/>
                <w:noProof/>
                <w:color w:val="000000"/>
                <w:sz w:val="19"/>
                <w:szCs w:val="19"/>
                <w:lang w:eastAsia="ru-RU"/>
              </w:rPr>
            </w:pPr>
            <w:r w:rsidRPr="00AF7FBB">
              <w:rPr>
                <w:rFonts w:eastAsia="Calibri" w:cs="Times New Roman"/>
                <w:b/>
                <w:noProof/>
                <w:color w:val="000000"/>
                <w:sz w:val="19"/>
                <w:szCs w:val="19"/>
                <w:lang w:eastAsia="ru-RU"/>
              </w:rPr>
              <w:t>Сведения о планируемых объектах</w:t>
            </w:r>
          </w:p>
        </w:tc>
        <w:tc>
          <w:tcPr>
            <w:tcW w:w="28" w:type="dxa"/>
          </w:tcPr>
          <w:p w14:paraId="16F68AFA" w14:textId="77777777" w:rsidR="00E827A2" w:rsidRPr="00E827A2" w:rsidRDefault="00E827A2" w:rsidP="00E827A2">
            <w:pPr>
              <w:rPr>
                <w:rFonts w:ascii="Calibri" w:eastAsia="Calibri" w:hAnsi="Calibri" w:cs="Calibri"/>
                <w:sz w:val="1"/>
                <w:szCs w:val="1"/>
                <w:lang w:eastAsia="ru-RU"/>
              </w:rPr>
            </w:pPr>
          </w:p>
        </w:tc>
      </w:tr>
      <w:bookmarkEnd w:id="224"/>
    </w:tbl>
    <w:p w14:paraId="6F669843" w14:textId="77777777" w:rsidR="00E827A2" w:rsidRPr="00E827A2" w:rsidRDefault="00E827A2" w:rsidP="00E827A2">
      <w:pPr>
        <w:spacing w:line="60" w:lineRule="exact"/>
        <w:rPr>
          <w:rFonts w:ascii="Calibri" w:eastAsia="Calibri" w:hAnsi="Calibri" w:cs="Calibri"/>
          <w:sz w:val="22"/>
          <w:szCs w:val="20"/>
          <w:lang w:eastAsia="ru-RU"/>
        </w:rPr>
      </w:pPr>
    </w:p>
    <w:tbl>
      <w:tblPr>
        <w:tblW w:w="14338" w:type="dxa"/>
        <w:tblLayout w:type="fixed"/>
        <w:tblCellMar>
          <w:left w:w="0" w:type="dxa"/>
          <w:right w:w="0" w:type="dxa"/>
        </w:tblCellMar>
        <w:tblLook w:val="04A0" w:firstRow="1" w:lastRow="0" w:firstColumn="1" w:lastColumn="0" w:noHBand="0" w:noVBand="1"/>
      </w:tblPr>
      <w:tblGrid>
        <w:gridCol w:w="2119"/>
        <w:gridCol w:w="3836"/>
        <w:gridCol w:w="990"/>
        <w:gridCol w:w="3120"/>
        <w:gridCol w:w="4245"/>
        <w:gridCol w:w="28"/>
      </w:tblGrid>
      <w:tr w:rsidR="00E827A2" w:rsidRPr="00E827A2" w14:paraId="5F7714F1" w14:textId="77777777" w:rsidTr="00AF7FBB">
        <w:trPr>
          <w:trHeight w:val="300"/>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EC3A73" w14:textId="77777777" w:rsidR="00E827A2" w:rsidRPr="00E827A2" w:rsidRDefault="00E827A2" w:rsidP="00E827A2">
            <w:pPr>
              <w:jc w:val="center"/>
              <w:rPr>
                <w:rFonts w:eastAsia="Calibri" w:cs="Times New Roman"/>
                <w:noProof/>
                <w:color w:val="000000"/>
                <w:sz w:val="19"/>
                <w:szCs w:val="19"/>
                <w:lang w:eastAsia="ru-RU"/>
              </w:rPr>
            </w:pPr>
            <w:r w:rsidRPr="00E827A2">
              <w:rPr>
                <w:rFonts w:eastAsia="Calibri" w:cs="Times New Roman"/>
                <w:noProof/>
                <w:color w:val="000000"/>
                <w:sz w:val="19"/>
                <w:szCs w:val="19"/>
                <w:lang w:eastAsia="ru-RU"/>
              </w:rPr>
              <w:t>1</w:t>
            </w:r>
          </w:p>
        </w:tc>
        <w:tc>
          <w:tcPr>
            <w:tcW w:w="3836" w:type="dxa"/>
            <w:tcBorders>
              <w:top w:val="single" w:sz="6" w:space="0" w:color="000000"/>
              <w:bottom w:val="single" w:sz="6" w:space="0" w:color="000000"/>
              <w:right w:val="single" w:sz="6" w:space="0" w:color="000000"/>
            </w:tcBorders>
            <w:shd w:val="clear" w:color="auto" w:fill="auto"/>
            <w:vAlign w:val="center"/>
          </w:tcPr>
          <w:p w14:paraId="7A8B2E35" w14:textId="77777777" w:rsidR="00E827A2" w:rsidRPr="00E827A2" w:rsidRDefault="00E827A2" w:rsidP="00E827A2">
            <w:pPr>
              <w:jc w:val="center"/>
              <w:rPr>
                <w:rFonts w:eastAsia="Calibri" w:cs="Times New Roman"/>
                <w:noProof/>
                <w:color w:val="000000"/>
                <w:sz w:val="19"/>
                <w:szCs w:val="19"/>
                <w:lang w:eastAsia="ru-RU"/>
              </w:rPr>
            </w:pPr>
            <w:r w:rsidRPr="00E827A2">
              <w:rPr>
                <w:rFonts w:eastAsia="Calibri" w:cs="Times New Roman"/>
                <w:noProof/>
                <w:color w:val="000000"/>
                <w:sz w:val="19"/>
                <w:szCs w:val="19"/>
                <w:lang w:eastAsia="ru-RU"/>
              </w:rPr>
              <w:t>2</w:t>
            </w:r>
          </w:p>
        </w:tc>
        <w:tc>
          <w:tcPr>
            <w:tcW w:w="990" w:type="dxa"/>
            <w:tcBorders>
              <w:top w:val="single" w:sz="6" w:space="0" w:color="000000"/>
              <w:bottom w:val="single" w:sz="6" w:space="0" w:color="000000"/>
              <w:right w:val="single" w:sz="6" w:space="0" w:color="000000"/>
            </w:tcBorders>
            <w:shd w:val="clear" w:color="auto" w:fill="auto"/>
            <w:vAlign w:val="center"/>
          </w:tcPr>
          <w:p w14:paraId="48789EB0" w14:textId="77777777" w:rsidR="00E827A2" w:rsidRPr="00E827A2" w:rsidRDefault="00E827A2" w:rsidP="00E827A2">
            <w:pPr>
              <w:jc w:val="center"/>
              <w:rPr>
                <w:rFonts w:eastAsia="Calibri" w:cs="Times New Roman"/>
                <w:noProof/>
                <w:color w:val="000000"/>
                <w:sz w:val="19"/>
                <w:szCs w:val="19"/>
                <w:lang w:eastAsia="ru-RU"/>
              </w:rPr>
            </w:pPr>
            <w:r w:rsidRPr="00E827A2">
              <w:rPr>
                <w:rFonts w:eastAsia="Calibri" w:cs="Times New Roman"/>
                <w:noProof/>
                <w:color w:val="000000"/>
                <w:sz w:val="19"/>
                <w:szCs w:val="19"/>
                <w:lang w:eastAsia="ru-RU"/>
              </w:rPr>
              <w:t>3</w:t>
            </w:r>
          </w:p>
        </w:tc>
        <w:tc>
          <w:tcPr>
            <w:tcW w:w="3120" w:type="dxa"/>
            <w:tcBorders>
              <w:top w:val="single" w:sz="6" w:space="0" w:color="000000"/>
              <w:bottom w:val="single" w:sz="6" w:space="0" w:color="000000"/>
              <w:right w:val="single" w:sz="6" w:space="0" w:color="000000"/>
            </w:tcBorders>
            <w:shd w:val="clear" w:color="auto" w:fill="auto"/>
            <w:vAlign w:val="center"/>
          </w:tcPr>
          <w:p w14:paraId="566CB475" w14:textId="77777777" w:rsidR="00E827A2" w:rsidRPr="00E827A2" w:rsidRDefault="00E827A2" w:rsidP="00E827A2">
            <w:pPr>
              <w:jc w:val="center"/>
              <w:rPr>
                <w:rFonts w:eastAsia="Calibri" w:cs="Times New Roman"/>
                <w:noProof/>
                <w:color w:val="000000"/>
                <w:sz w:val="19"/>
                <w:szCs w:val="19"/>
                <w:lang w:eastAsia="ru-RU"/>
              </w:rPr>
            </w:pPr>
            <w:r w:rsidRPr="00E827A2">
              <w:rPr>
                <w:rFonts w:eastAsia="Calibri" w:cs="Times New Roman"/>
                <w:noProof/>
                <w:color w:val="000000"/>
                <w:sz w:val="19"/>
                <w:szCs w:val="19"/>
                <w:lang w:eastAsia="ru-RU"/>
              </w:rPr>
              <w:t>4</w:t>
            </w:r>
          </w:p>
        </w:tc>
        <w:tc>
          <w:tcPr>
            <w:tcW w:w="4273" w:type="dxa"/>
            <w:gridSpan w:val="2"/>
            <w:tcBorders>
              <w:top w:val="single" w:sz="6" w:space="0" w:color="000000"/>
              <w:bottom w:val="single" w:sz="6" w:space="0" w:color="000000"/>
              <w:right w:val="single" w:sz="6" w:space="0" w:color="000000"/>
            </w:tcBorders>
            <w:shd w:val="clear" w:color="auto" w:fill="auto"/>
            <w:vAlign w:val="center"/>
          </w:tcPr>
          <w:p w14:paraId="2353C346" w14:textId="77777777" w:rsidR="00E827A2" w:rsidRPr="00E827A2" w:rsidRDefault="00E827A2" w:rsidP="00E827A2">
            <w:pPr>
              <w:jc w:val="center"/>
              <w:rPr>
                <w:rFonts w:eastAsia="Calibri" w:cs="Times New Roman"/>
                <w:noProof/>
                <w:color w:val="000000"/>
                <w:sz w:val="19"/>
                <w:szCs w:val="19"/>
                <w:lang w:eastAsia="ru-RU"/>
              </w:rPr>
            </w:pPr>
            <w:r w:rsidRPr="00E827A2">
              <w:rPr>
                <w:rFonts w:eastAsia="Calibri" w:cs="Times New Roman"/>
                <w:noProof/>
                <w:color w:val="000000"/>
                <w:sz w:val="19"/>
                <w:szCs w:val="19"/>
                <w:lang w:eastAsia="ru-RU"/>
              </w:rPr>
              <w:t>5</w:t>
            </w:r>
          </w:p>
        </w:tc>
      </w:tr>
      <w:tr w:rsidR="00970652" w:rsidRPr="00E827A2" w14:paraId="15C4F110" w14:textId="77777777" w:rsidTr="00AF7FBB">
        <w:trPr>
          <w:trHeight w:val="945"/>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6B4A73" w14:textId="77777777" w:rsidR="00970652" w:rsidRPr="00970652" w:rsidRDefault="00970652" w:rsidP="00970652">
            <w:pPr>
              <w:jc w:val="center"/>
              <w:rPr>
                <w:sz w:val="19"/>
                <w:szCs w:val="19"/>
                <w:lang w:eastAsia="ru-RU"/>
              </w:rPr>
            </w:pPr>
            <w:r w:rsidRPr="00970652">
              <w:rPr>
                <w:sz w:val="19"/>
                <w:szCs w:val="19"/>
                <w:lang w:eastAsia="ru-RU"/>
              </w:rPr>
              <w:t>Зона застройки индивидуальными жилыми домами</w:t>
            </w:r>
          </w:p>
        </w:tc>
        <w:tc>
          <w:tcPr>
            <w:tcW w:w="3836" w:type="dxa"/>
            <w:tcBorders>
              <w:top w:val="single" w:sz="6" w:space="0" w:color="000000"/>
              <w:bottom w:val="single" w:sz="6" w:space="0" w:color="000000"/>
              <w:right w:val="single" w:sz="6" w:space="0" w:color="000000"/>
            </w:tcBorders>
            <w:shd w:val="clear" w:color="auto" w:fill="auto"/>
            <w:vAlign w:val="center"/>
          </w:tcPr>
          <w:p w14:paraId="0D140302" w14:textId="77777777" w:rsidR="00970652" w:rsidRDefault="00970652" w:rsidP="00970652">
            <w:pPr>
              <w:jc w:val="center"/>
              <w:rPr>
                <w:rFonts w:eastAsia="Calibri"/>
                <w:noProof/>
                <w:color w:val="000000"/>
                <w:sz w:val="19"/>
                <w:szCs w:val="19"/>
              </w:rPr>
            </w:pPr>
            <w:r>
              <w:rPr>
                <w:rFonts w:eastAsia="Calibri"/>
                <w:noProof/>
                <w:color w:val="000000"/>
                <w:sz w:val="19"/>
                <w:szCs w:val="19"/>
              </w:rPr>
              <w:t>Предназначена для размещения жилой застройки, представленной индивидуальными жилыми домами</w:t>
            </w:r>
          </w:p>
          <w:p w14:paraId="53C4267D" w14:textId="77777777" w:rsidR="00970652" w:rsidRPr="00970652" w:rsidRDefault="00970652" w:rsidP="00970652">
            <w:pPr>
              <w:jc w:val="center"/>
              <w:rPr>
                <w:sz w:val="19"/>
                <w:szCs w:val="19"/>
                <w:lang w:eastAsia="ru-RU"/>
              </w:rPr>
            </w:pPr>
          </w:p>
        </w:tc>
        <w:tc>
          <w:tcPr>
            <w:tcW w:w="990" w:type="dxa"/>
            <w:tcBorders>
              <w:top w:val="single" w:sz="6" w:space="0" w:color="000000"/>
              <w:bottom w:val="single" w:sz="6" w:space="0" w:color="000000"/>
              <w:right w:val="single" w:sz="6" w:space="0" w:color="000000"/>
            </w:tcBorders>
            <w:shd w:val="clear" w:color="auto" w:fill="auto"/>
            <w:vAlign w:val="center"/>
          </w:tcPr>
          <w:p w14:paraId="27055D2F" w14:textId="77777777" w:rsidR="00970652" w:rsidRPr="00970652" w:rsidRDefault="00970652" w:rsidP="00970652">
            <w:pPr>
              <w:jc w:val="center"/>
              <w:rPr>
                <w:sz w:val="19"/>
                <w:szCs w:val="19"/>
                <w:lang w:eastAsia="ru-RU"/>
              </w:rPr>
            </w:pPr>
            <w:r w:rsidRPr="00970652">
              <w:rPr>
                <w:sz w:val="19"/>
                <w:szCs w:val="19"/>
                <w:lang w:eastAsia="ru-RU"/>
              </w:rPr>
              <w:t>178,14</w:t>
            </w:r>
          </w:p>
        </w:tc>
        <w:tc>
          <w:tcPr>
            <w:tcW w:w="3120" w:type="dxa"/>
            <w:tcBorders>
              <w:top w:val="single" w:sz="6" w:space="0" w:color="000000"/>
              <w:bottom w:val="single" w:sz="6" w:space="0" w:color="000000"/>
              <w:right w:val="single" w:sz="6" w:space="0" w:color="000000"/>
            </w:tcBorders>
            <w:shd w:val="clear" w:color="auto" w:fill="auto"/>
            <w:vAlign w:val="center"/>
          </w:tcPr>
          <w:p w14:paraId="13D48A66" w14:textId="77777777" w:rsidR="00970652" w:rsidRPr="00970652" w:rsidRDefault="00544AA6" w:rsidP="00970652">
            <w:pPr>
              <w:jc w:val="center"/>
              <w:rPr>
                <w:sz w:val="19"/>
                <w:szCs w:val="19"/>
                <w:lang w:eastAsia="ru-RU"/>
              </w:rPr>
            </w:pPr>
            <w:r>
              <w:rPr>
                <w:sz w:val="19"/>
                <w:szCs w:val="19"/>
                <w:lang w:eastAsia="ru-RU"/>
              </w:rPr>
              <w:t>Предельная высота объектов капительного строительства</w:t>
            </w:r>
            <w:r w:rsidR="00970652" w:rsidRPr="00970652">
              <w:rPr>
                <w:sz w:val="19"/>
                <w:szCs w:val="19"/>
                <w:lang w:eastAsia="ru-RU"/>
              </w:rPr>
              <w:t xml:space="preserve">: </w:t>
            </w:r>
            <w:r>
              <w:rPr>
                <w:sz w:val="19"/>
                <w:szCs w:val="19"/>
                <w:lang w:eastAsia="ru-RU"/>
              </w:rPr>
              <w:t>15 м</w:t>
            </w:r>
            <w:r w:rsidR="00970652" w:rsidRPr="00970652">
              <w:rPr>
                <w:sz w:val="19"/>
                <w:szCs w:val="19"/>
                <w:lang w:eastAsia="ru-RU"/>
              </w:rPr>
              <w:br/>
            </w:r>
            <w:r>
              <w:rPr>
                <w:sz w:val="19"/>
                <w:szCs w:val="19"/>
                <w:lang w:eastAsia="ru-RU"/>
              </w:rPr>
              <w:t>Максимальный процент застройки</w:t>
            </w:r>
            <w:r w:rsidR="00970652" w:rsidRPr="00970652">
              <w:rPr>
                <w:sz w:val="19"/>
                <w:szCs w:val="19"/>
                <w:lang w:eastAsia="ru-RU"/>
              </w:rPr>
              <w:t xml:space="preserve">: </w:t>
            </w:r>
            <w:r>
              <w:rPr>
                <w:sz w:val="19"/>
                <w:szCs w:val="19"/>
                <w:lang w:eastAsia="ru-RU"/>
              </w:rPr>
              <w:t>40</w:t>
            </w:r>
            <w:r w:rsidR="001208DF">
              <w:rPr>
                <w:sz w:val="19"/>
                <w:szCs w:val="19"/>
                <w:lang w:eastAsia="ru-RU"/>
              </w:rPr>
              <w:t xml:space="preserve"> %</w:t>
            </w:r>
            <w:r w:rsidR="00970652"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5BCE38FB" w14:textId="77777777" w:rsidR="00970652" w:rsidRPr="00970652" w:rsidRDefault="00970652" w:rsidP="00970652">
            <w:pPr>
              <w:jc w:val="center"/>
              <w:rPr>
                <w:sz w:val="19"/>
                <w:szCs w:val="19"/>
                <w:lang w:eastAsia="ru-RU"/>
              </w:rPr>
            </w:pPr>
            <w:r w:rsidRPr="00970652">
              <w:rPr>
                <w:sz w:val="19"/>
                <w:szCs w:val="19"/>
                <w:lang w:eastAsia="ru-RU"/>
              </w:rPr>
              <w:t>1) Местное значение поселения</w:t>
            </w:r>
            <w:r w:rsidRPr="00970652">
              <w:rPr>
                <w:sz w:val="19"/>
                <w:szCs w:val="19"/>
                <w:lang w:eastAsia="ru-RU"/>
              </w:rPr>
              <w:br/>
              <w:t xml:space="preserve">Планируемый к размещению: </w:t>
            </w:r>
            <w:r w:rsidRPr="00970652">
              <w:rPr>
                <w:sz w:val="19"/>
                <w:szCs w:val="19"/>
                <w:lang w:eastAsia="ru-RU"/>
              </w:rPr>
              <w:br/>
              <w:t>602030901 - Станция автозаправочная</w:t>
            </w:r>
            <w:r w:rsidRPr="00970652">
              <w:rPr>
                <w:sz w:val="19"/>
                <w:szCs w:val="19"/>
                <w:lang w:eastAsia="ru-RU"/>
              </w:rPr>
              <w:br/>
              <w:t>2) Местное значение поселения</w:t>
            </w:r>
            <w:r w:rsidRPr="00970652">
              <w:rPr>
                <w:sz w:val="19"/>
                <w:szCs w:val="19"/>
                <w:lang w:eastAsia="ru-RU"/>
              </w:rPr>
              <w:br/>
              <w:t xml:space="preserve">Планируемый к размещению: </w:t>
            </w:r>
            <w:r w:rsidRPr="00970652">
              <w:rPr>
                <w:sz w:val="19"/>
                <w:szCs w:val="19"/>
                <w:lang w:eastAsia="ru-RU"/>
              </w:rPr>
              <w:br/>
              <w:t>602030902 - Станция технического обслуживания</w:t>
            </w:r>
            <w:r w:rsidRPr="00970652">
              <w:rPr>
                <w:sz w:val="19"/>
                <w:szCs w:val="19"/>
                <w:lang w:eastAsia="ru-RU"/>
              </w:rPr>
              <w:br/>
              <w:t>3) Местное значение поселения</w:t>
            </w:r>
            <w:r w:rsidRPr="00970652">
              <w:rPr>
                <w:sz w:val="19"/>
                <w:szCs w:val="19"/>
                <w:lang w:eastAsia="ru-RU"/>
              </w:rPr>
              <w:br/>
              <w:t xml:space="preserve">Планируемый к размещению: </w:t>
            </w:r>
            <w:r w:rsidRPr="00970652">
              <w:rPr>
                <w:sz w:val="19"/>
                <w:szCs w:val="19"/>
                <w:lang w:eastAsia="ru-RU"/>
              </w:rPr>
              <w:br/>
              <w:t>602010806 - Баня</w:t>
            </w:r>
          </w:p>
        </w:tc>
        <w:tc>
          <w:tcPr>
            <w:tcW w:w="28" w:type="dxa"/>
          </w:tcPr>
          <w:p w14:paraId="116CCB6E" w14:textId="77777777" w:rsidR="00970652" w:rsidRPr="00E827A2" w:rsidRDefault="00970652" w:rsidP="00970652">
            <w:pPr>
              <w:rPr>
                <w:rFonts w:ascii="Calibri" w:eastAsia="Calibri" w:hAnsi="Calibri" w:cs="Calibri"/>
                <w:sz w:val="1"/>
                <w:szCs w:val="1"/>
                <w:lang w:eastAsia="ru-RU"/>
              </w:rPr>
            </w:pPr>
          </w:p>
        </w:tc>
      </w:tr>
      <w:tr w:rsidR="00970652" w:rsidRPr="00E827A2" w14:paraId="571D411B" w14:textId="77777777" w:rsidTr="00AF7FBB">
        <w:trPr>
          <w:trHeight w:val="1185"/>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60ABD5" w14:textId="77777777" w:rsidR="00970652" w:rsidRPr="00970652" w:rsidRDefault="00970652" w:rsidP="00970652">
            <w:pPr>
              <w:jc w:val="center"/>
              <w:rPr>
                <w:sz w:val="19"/>
                <w:szCs w:val="19"/>
                <w:lang w:eastAsia="ru-RU"/>
              </w:rPr>
            </w:pPr>
            <w:r w:rsidRPr="00970652">
              <w:rPr>
                <w:sz w:val="19"/>
                <w:szCs w:val="19"/>
                <w:lang w:eastAsia="ru-RU"/>
              </w:rPr>
              <w:t>Зона застройки малоэтажными жилыми домами (до 4 этажей, включая мансардный)</w:t>
            </w:r>
          </w:p>
        </w:tc>
        <w:tc>
          <w:tcPr>
            <w:tcW w:w="3836" w:type="dxa"/>
            <w:tcBorders>
              <w:top w:val="single" w:sz="6" w:space="0" w:color="000000"/>
              <w:bottom w:val="single" w:sz="6" w:space="0" w:color="000000"/>
              <w:right w:val="single" w:sz="6" w:space="0" w:color="000000"/>
            </w:tcBorders>
            <w:shd w:val="clear" w:color="auto" w:fill="auto"/>
            <w:vAlign w:val="center"/>
          </w:tcPr>
          <w:p w14:paraId="7AACECFB" w14:textId="77777777" w:rsidR="00970652" w:rsidRPr="00970652" w:rsidRDefault="00311317" w:rsidP="00970652">
            <w:pPr>
              <w:jc w:val="center"/>
              <w:rPr>
                <w:sz w:val="19"/>
                <w:szCs w:val="19"/>
                <w:lang w:eastAsia="ru-RU"/>
              </w:rPr>
            </w:pPr>
            <w:r>
              <w:rPr>
                <w:sz w:val="19"/>
                <w:szCs w:val="19"/>
                <w:lang w:eastAsia="ru-RU"/>
              </w:rPr>
              <w:t>Предназначена для размещения жилой застройки, представленной многоквартирн</w:t>
            </w:r>
            <w:r w:rsidR="000C5E66">
              <w:rPr>
                <w:sz w:val="19"/>
                <w:szCs w:val="19"/>
                <w:lang w:eastAsia="ru-RU"/>
              </w:rPr>
              <w:t>ыми домами</w:t>
            </w:r>
          </w:p>
        </w:tc>
        <w:tc>
          <w:tcPr>
            <w:tcW w:w="990" w:type="dxa"/>
            <w:tcBorders>
              <w:top w:val="single" w:sz="6" w:space="0" w:color="000000"/>
              <w:bottom w:val="single" w:sz="6" w:space="0" w:color="000000"/>
              <w:right w:val="single" w:sz="6" w:space="0" w:color="000000"/>
            </w:tcBorders>
            <w:shd w:val="clear" w:color="auto" w:fill="auto"/>
            <w:vAlign w:val="center"/>
          </w:tcPr>
          <w:p w14:paraId="570C5AE2" w14:textId="77777777" w:rsidR="00970652" w:rsidRPr="00970652" w:rsidRDefault="00970652" w:rsidP="00970652">
            <w:pPr>
              <w:jc w:val="center"/>
              <w:rPr>
                <w:sz w:val="19"/>
                <w:szCs w:val="19"/>
                <w:lang w:eastAsia="ru-RU"/>
              </w:rPr>
            </w:pPr>
            <w:r w:rsidRPr="00970652">
              <w:rPr>
                <w:sz w:val="19"/>
                <w:szCs w:val="19"/>
                <w:lang w:eastAsia="ru-RU"/>
              </w:rPr>
              <w:t>1,97</w:t>
            </w:r>
          </w:p>
        </w:tc>
        <w:tc>
          <w:tcPr>
            <w:tcW w:w="3120" w:type="dxa"/>
            <w:tcBorders>
              <w:top w:val="single" w:sz="6" w:space="0" w:color="000000"/>
              <w:bottom w:val="single" w:sz="6" w:space="0" w:color="000000"/>
              <w:right w:val="single" w:sz="6" w:space="0" w:color="000000"/>
            </w:tcBorders>
            <w:shd w:val="clear" w:color="auto" w:fill="auto"/>
            <w:vAlign w:val="center"/>
          </w:tcPr>
          <w:p w14:paraId="10077A21" w14:textId="77777777" w:rsidR="00970652" w:rsidRPr="00970652" w:rsidRDefault="001208DF" w:rsidP="00970652">
            <w:pPr>
              <w:jc w:val="center"/>
              <w:rPr>
                <w:sz w:val="19"/>
                <w:szCs w:val="19"/>
                <w:lang w:eastAsia="ru-RU"/>
              </w:rPr>
            </w:pPr>
            <w:r>
              <w:rPr>
                <w:sz w:val="19"/>
                <w:szCs w:val="19"/>
                <w:lang w:eastAsia="ru-RU"/>
              </w:rPr>
              <w:t>Предельная высота объектов капительного строительства</w:t>
            </w:r>
            <w:r w:rsidRPr="00970652">
              <w:rPr>
                <w:sz w:val="19"/>
                <w:szCs w:val="19"/>
                <w:lang w:eastAsia="ru-RU"/>
              </w:rPr>
              <w:t xml:space="preserve">: </w:t>
            </w:r>
            <w:r>
              <w:rPr>
                <w:sz w:val="19"/>
                <w:szCs w:val="19"/>
                <w:lang w:eastAsia="ru-RU"/>
              </w:rPr>
              <w:t>30 м</w:t>
            </w:r>
            <w:r w:rsidR="00970652" w:rsidRPr="00970652">
              <w:rPr>
                <w:sz w:val="19"/>
                <w:szCs w:val="19"/>
                <w:lang w:eastAsia="ru-RU"/>
              </w:rPr>
              <w:br/>
              <w:t>Коэффициент застройки: Не установлено</w:t>
            </w:r>
            <w:r w:rsidR="00970652"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09E4F84B" w14:textId="77777777" w:rsidR="00970652" w:rsidRPr="00970652" w:rsidRDefault="00970652" w:rsidP="00970652">
            <w:pPr>
              <w:jc w:val="center"/>
              <w:rPr>
                <w:sz w:val="19"/>
                <w:szCs w:val="19"/>
                <w:lang w:eastAsia="ru-RU"/>
              </w:rPr>
            </w:pPr>
            <w:r w:rsidRPr="00970652">
              <w:rPr>
                <w:sz w:val="19"/>
                <w:szCs w:val="19"/>
                <w:lang w:eastAsia="ru-RU"/>
              </w:rPr>
              <w:t>1) Не планируются</w:t>
            </w:r>
          </w:p>
        </w:tc>
        <w:tc>
          <w:tcPr>
            <w:tcW w:w="28" w:type="dxa"/>
          </w:tcPr>
          <w:p w14:paraId="3016007B" w14:textId="77777777" w:rsidR="00970652" w:rsidRPr="00E827A2" w:rsidRDefault="00970652" w:rsidP="00970652">
            <w:pPr>
              <w:rPr>
                <w:rFonts w:ascii="Calibri" w:eastAsia="Calibri" w:hAnsi="Calibri" w:cs="Calibri"/>
                <w:sz w:val="1"/>
                <w:szCs w:val="1"/>
                <w:lang w:eastAsia="ru-RU"/>
              </w:rPr>
            </w:pPr>
          </w:p>
        </w:tc>
      </w:tr>
      <w:tr w:rsidR="00970652" w:rsidRPr="00E827A2" w14:paraId="3DF4EB37" w14:textId="77777777" w:rsidTr="00AF7FBB">
        <w:trPr>
          <w:trHeight w:val="6570"/>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577B28" w14:textId="77777777" w:rsidR="00970652" w:rsidRPr="00970652" w:rsidRDefault="00970652" w:rsidP="00970652">
            <w:pPr>
              <w:jc w:val="center"/>
              <w:rPr>
                <w:sz w:val="19"/>
                <w:szCs w:val="19"/>
                <w:lang w:eastAsia="ru-RU"/>
              </w:rPr>
            </w:pPr>
            <w:r w:rsidRPr="00970652">
              <w:rPr>
                <w:sz w:val="19"/>
                <w:szCs w:val="19"/>
                <w:lang w:eastAsia="ru-RU"/>
              </w:rPr>
              <w:lastRenderedPageBreak/>
              <w:t>Зона смешанной и общественно-деловой застройки</w:t>
            </w:r>
          </w:p>
        </w:tc>
        <w:tc>
          <w:tcPr>
            <w:tcW w:w="3836" w:type="dxa"/>
            <w:tcBorders>
              <w:top w:val="single" w:sz="6" w:space="0" w:color="000000"/>
              <w:bottom w:val="single" w:sz="6" w:space="0" w:color="000000"/>
              <w:right w:val="single" w:sz="6" w:space="0" w:color="000000"/>
            </w:tcBorders>
            <w:shd w:val="clear" w:color="auto" w:fill="auto"/>
            <w:vAlign w:val="center"/>
          </w:tcPr>
          <w:p w14:paraId="6F1C78E8" w14:textId="77777777" w:rsidR="00970652" w:rsidRPr="00970652" w:rsidRDefault="00970652" w:rsidP="00970652">
            <w:pPr>
              <w:jc w:val="center"/>
              <w:rPr>
                <w:sz w:val="19"/>
                <w:szCs w:val="19"/>
                <w:lang w:eastAsia="ru-RU"/>
              </w:rPr>
            </w:pPr>
            <w:r>
              <w:rPr>
                <w:rFonts w:eastAsia="Calibri"/>
                <w:noProof/>
                <w:color w:val="000000"/>
                <w:sz w:val="19"/>
                <w:szCs w:val="19"/>
              </w:rPr>
              <w:t>Предназначена для размещения объектов здравоохранения, культуры, торговли, общественного питания, бытового обслуживания, предпринимательской деятельности, а также образовательных учреждений начального, среднего и высшего профессионального образования, административных, научно-исследовательских учреждений, культовых зданий и иных зданий, строений и соорежений, стоянок автомобильного транспорта, центров деловой , финансовой, общественной активности</w:t>
            </w:r>
          </w:p>
        </w:tc>
        <w:tc>
          <w:tcPr>
            <w:tcW w:w="990" w:type="dxa"/>
            <w:tcBorders>
              <w:top w:val="single" w:sz="6" w:space="0" w:color="000000"/>
              <w:bottom w:val="single" w:sz="6" w:space="0" w:color="000000"/>
              <w:right w:val="single" w:sz="6" w:space="0" w:color="000000"/>
            </w:tcBorders>
            <w:shd w:val="clear" w:color="auto" w:fill="auto"/>
            <w:vAlign w:val="center"/>
          </w:tcPr>
          <w:p w14:paraId="32575225" w14:textId="77777777" w:rsidR="00970652" w:rsidRPr="00970652" w:rsidRDefault="00970652" w:rsidP="00970652">
            <w:pPr>
              <w:jc w:val="center"/>
              <w:rPr>
                <w:sz w:val="19"/>
                <w:szCs w:val="19"/>
                <w:lang w:eastAsia="ru-RU"/>
              </w:rPr>
            </w:pPr>
            <w:r w:rsidRPr="00970652">
              <w:rPr>
                <w:sz w:val="19"/>
                <w:szCs w:val="19"/>
                <w:lang w:eastAsia="ru-RU"/>
              </w:rPr>
              <w:t>11,36</w:t>
            </w:r>
          </w:p>
        </w:tc>
        <w:tc>
          <w:tcPr>
            <w:tcW w:w="3120" w:type="dxa"/>
            <w:tcBorders>
              <w:top w:val="single" w:sz="6" w:space="0" w:color="000000"/>
              <w:bottom w:val="single" w:sz="6" w:space="0" w:color="000000"/>
              <w:right w:val="single" w:sz="6" w:space="0" w:color="000000"/>
            </w:tcBorders>
            <w:shd w:val="clear" w:color="auto" w:fill="auto"/>
            <w:vAlign w:val="center"/>
          </w:tcPr>
          <w:p w14:paraId="5AF724A4" w14:textId="77777777" w:rsidR="00970652" w:rsidRPr="00970652" w:rsidRDefault="001208DF" w:rsidP="00970652">
            <w:pPr>
              <w:jc w:val="center"/>
              <w:rPr>
                <w:sz w:val="19"/>
                <w:szCs w:val="19"/>
                <w:lang w:eastAsia="ru-RU"/>
              </w:rPr>
            </w:pPr>
            <w:r>
              <w:rPr>
                <w:sz w:val="19"/>
                <w:szCs w:val="19"/>
                <w:lang w:eastAsia="ru-RU"/>
              </w:rPr>
              <w:t>Предельная высота объектов капительного строительства</w:t>
            </w:r>
            <w:r w:rsidRPr="00970652">
              <w:rPr>
                <w:sz w:val="19"/>
                <w:szCs w:val="19"/>
                <w:lang w:eastAsia="ru-RU"/>
              </w:rPr>
              <w:t xml:space="preserve">: </w:t>
            </w:r>
            <w:r>
              <w:rPr>
                <w:sz w:val="19"/>
                <w:szCs w:val="19"/>
                <w:lang w:eastAsia="ru-RU"/>
              </w:rPr>
              <w:t>30 м</w:t>
            </w:r>
            <w:r w:rsidR="00970652" w:rsidRPr="00970652">
              <w:rPr>
                <w:sz w:val="19"/>
                <w:szCs w:val="19"/>
                <w:lang w:eastAsia="ru-RU"/>
              </w:rPr>
              <w:br/>
              <w:t>Коэффициент застройки: Не установлено</w:t>
            </w:r>
            <w:r w:rsidR="00970652"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56458131" w14:textId="77777777" w:rsidR="00970652" w:rsidRPr="00970652" w:rsidRDefault="00970652" w:rsidP="00970652">
            <w:pPr>
              <w:jc w:val="center"/>
              <w:rPr>
                <w:sz w:val="19"/>
                <w:szCs w:val="19"/>
                <w:lang w:eastAsia="ru-RU"/>
              </w:rPr>
            </w:pPr>
            <w:r w:rsidRPr="00970652">
              <w:rPr>
                <w:sz w:val="19"/>
                <w:szCs w:val="19"/>
                <w:lang w:eastAsia="ru-RU"/>
              </w:rPr>
              <w:t>1) Региональное значение</w:t>
            </w:r>
            <w:r w:rsidRPr="00970652">
              <w:rPr>
                <w:sz w:val="19"/>
                <w:szCs w:val="19"/>
                <w:lang w:eastAsia="ru-RU"/>
              </w:rPr>
              <w:br/>
              <w:t xml:space="preserve">Планируемый к размещению: </w:t>
            </w:r>
            <w:r w:rsidRPr="00970652">
              <w:rPr>
                <w:sz w:val="19"/>
                <w:szCs w:val="19"/>
                <w:lang w:eastAsia="ru-RU"/>
              </w:rPr>
              <w:br/>
              <w:t>602010406 - Фельдшерско-акушерский пункт с. Кавалерское</w:t>
            </w:r>
          </w:p>
        </w:tc>
        <w:tc>
          <w:tcPr>
            <w:tcW w:w="28" w:type="dxa"/>
          </w:tcPr>
          <w:p w14:paraId="437A17EE" w14:textId="77777777" w:rsidR="00970652" w:rsidRPr="00E827A2" w:rsidRDefault="00970652" w:rsidP="00970652">
            <w:pPr>
              <w:rPr>
                <w:rFonts w:ascii="Calibri" w:eastAsia="Calibri" w:hAnsi="Calibri" w:cs="Calibri"/>
                <w:sz w:val="1"/>
                <w:szCs w:val="1"/>
                <w:lang w:eastAsia="ru-RU"/>
              </w:rPr>
            </w:pPr>
          </w:p>
        </w:tc>
      </w:tr>
      <w:tr w:rsidR="00970652" w:rsidRPr="00E827A2" w14:paraId="1A2BA880" w14:textId="77777777" w:rsidTr="00AF7FBB">
        <w:trPr>
          <w:trHeight w:val="1170"/>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F06A14" w14:textId="77777777" w:rsidR="00970652" w:rsidRPr="00970652" w:rsidRDefault="00970652" w:rsidP="00970652">
            <w:pPr>
              <w:jc w:val="center"/>
              <w:rPr>
                <w:sz w:val="19"/>
                <w:szCs w:val="19"/>
                <w:lang w:eastAsia="ru-RU"/>
              </w:rPr>
            </w:pPr>
            <w:r w:rsidRPr="00970652">
              <w:rPr>
                <w:sz w:val="19"/>
                <w:szCs w:val="19"/>
                <w:lang w:eastAsia="ru-RU"/>
              </w:rPr>
              <w:t>Производственные зоны, зоны инженерной и транспортной инфраструктур</w:t>
            </w:r>
          </w:p>
        </w:tc>
        <w:tc>
          <w:tcPr>
            <w:tcW w:w="3836" w:type="dxa"/>
            <w:tcBorders>
              <w:top w:val="single" w:sz="6" w:space="0" w:color="000000"/>
              <w:bottom w:val="single" w:sz="6" w:space="0" w:color="000000"/>
              <w:right w:val="single" w:sz="6" w:space="0" w:color="000000"/>
            </w:tcBorders>
            <w:shd w:val="clear" w:color="auto" w:fill="auto"/>
            <w:vAlign w:val="center"/>
          </w:tcPr>
          <w:p w14:paraId="5D227DF2" w14:textId="77777777" w:rsidR="00970652" w:rsidRPr="00970652" w:rsidRDefault="00970652" w:rsidP="00970652">
            <w:pPr>
              <w:jc w:val="center"/>
              <w:rPr>
                <w:sz w:val="19"/>
                <w:szCs w:val="19"/>
                <w:lang w:eastAsia="ru-RU"/>
              </w:rPr>
            </w:pPr>
            <w:r w:rsidRPr="00970652">
              <w:rPr>
                <w:sz w:val="19"/>
                <w:szCs w:val="19"/>
                <w:lang w:eastAsia="ru-RU"/>
              </w:rPr>
              <w:t>Предназначена для размещения территорий промышленных предприятий и коммунально-складских территорий</w:t>
            </w:r>
          </w:p>
        </w:tc>
        <w:tc>
          <w:tcPr>
            <w:tcW w:w="990" w:type="dxa"/>
            <w:tcBorders>
              <w:top w:val="single" w:sz="6" w:space="0" w:color="000000"/>
              <w:bottom w:val="single" w:sz="6" w:space="0" w:color="000000"/>
              <w:right w:val="single" w:sz="6" w:space="0" w:color="000000"/>
            </w:tcBorders>
            <w:shd w:val="clear" w:color="auto" w:fill="auto"/>
            <w:vAlign w:val="center"/>
          </w:tcPr>
          <w:p w14:paraId="0F469059" w14:textId="77777777" w:rsidR="00970652" w:rsidRPr="00970652" w:rsidRDefault="00970652" w:rsidP="00970652">
            <w:pPr>
              <w:jc w:val="center"/>
              <w:rPr>
                <w:sz w:val="19"/>
                <w:szCs w:val="19"/>
                <w:lang w:eastAsia="ru-RU"/>
              </w:rPr>
            </w:pPr>
            <w:r w:rsidRPr="00970652">
              <w:rPr>
                <w:sz w:val="19"/>
                <w:szCs w:val="19"/>
                <w:lang w:eastAsia="ru-RU"/>
              </w:rPr>
              <w:t>74,05</w:t>
            </w:r>
          </w:p>
        </w:tc>
        <w:tc>
          <w:tcPr>
            <w:tcW w:w="3120" w:type="dxa"/>
            <w:tcBorders>
              <w:top w:val="single" w:sz="6" w:space="0" w:color="000000"/>
              <w:bottom w:val="single" w:sz="6" w:space="0" w:color="000000"/>
              <w:right w:val="single" w:sz="6" w:space="0" w:color="000000"/>
            </w:tcBorders>
            <w:shd w:val="clear" w:color="auto" w:fill="auto"/>
            <w:vAlign w:val="center"/>
          </w:tcPr>
          <w:p w14:paraId="211C5B3C" w14:textId="77777777" w:rsidR="00970652" w:rsidRPr="00970652" w:rsidRDefault="001208DF" w:rsidP="00970652">
            <w:pPr>
              <w:jc w:val="center"/>
              <w:rPr>
                <w:sz w:val="19"/>
                <w:szCs w:val="19"/>
                <w:lang w:eastAsia="ru-RU"/>
              </w:rPr>
            </w:pPr>
            <w:r>
              <w:rPr>
                <w:sz w:val="19"/>
                <w:szCs w:val="19"/>
                <w:lang w:eastAsia="ru-RU"/>
              </w:rPr>
              <w:t>Предельная высота объектов капительного строительства</w:t>
            </w:r>
            <w:r w:rsidRPr="00970652">
              <w:rPr>
                <w:sz w:val="19"/>
                <w:szCs w:val="19"/>
                <w:lang w:eastAsia="ru-RU"/>
              </w:rPr>
              <w:t xml:space="preserve">: </w:t>
            </w:r>
            <w:r>
              <w:rPr>
                <w:sz w:val="19"/>
                <w:szCs w:val="19"/>
                <w:lang w:eastAsia="ru-RU"/>
              </w:rPr>
              <w:t>20 м</w:t>
            </w:r>
            <w:r w:rsidR="00970652" w:rsidRPr="00970652">
              <w:rPr>
                <w:sz w:val="19"/>
                <w:szCs w:val="19"/>
                <w:lang w:eastAsia="ru-RU"/>
              </w:rPr>
              <w:br/>
              <w:t>Коэффициент застройки: Не установлено</w:t>
            </w:r>
            <w:r w:rsidR="00970652"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57E4C96A" w14:textId="77777777" w:rsidR="00970652" w:rsidRPr="00970652" w:rsidRDefault="00970652" w:rsidP="00970652">
            <w:pPr>
              <w:jc w:val="center"/>
              <w:rPr>
                <w:sz w:val="19"/>
                <w:szCs w:val="19"/>
                <w:lang w:eastAsia="ru-RU"/>
              </w:rPr>
            </w:pPr>
            <w:r w:rsidRPr="00970652">
              <w:rPr>
                <w:sz w:val="19"/>
                <w:szCs w:val="19"/>
                <w:lang w:eastAsia="ru-RU"/>
              </w:rPr>
              <w:t>1) Региональное значение</w:t>
            </w:r>
            <w:r w:rsidRPr="00970652">
              <w:rPr>
                <w:sz w:val="19"/>
                <w:szCs w:val="19"/>
                <w:lang w:eastAsia="ru-RU"/>
              </w:rPr>
              <w:br/>
              <w:t xml:space="preserve">Планируемый к реконструкции: </w:t>
            </w:r>
            <w:r w:rsidRPr="00970652">
              <w:rPr>
                <w:sz w:val="19"/>
                <w:szCs w:val="19"/>
                <w:lang w:eastAsia="ru-RU"/>
              </w:rPr>
              <w:br/>
              <w:t>602040211 - ПС 110/35/10 кВ "Кавалерская"</w:t>
            </w:r>
          </w:p>
        </w:tc>
        <w:tc>
          <w:tcPr>
            <w:tcW w:w="28" w:type="dxa"/>
          </w:tcPr>
          <w:p w14:paraId="7F0FBF52" w14:textId="77777777" w:rsidR="00970652" w:rsidRPr="00E827A2" w:rsidRDefault="00970652" w:rsidP="00970652">
            <w:pPr>
              <w:rPr>
                <w:rFonts w:ascii="Calibri" w:eastAsia="Calibri" w:hAnsi="Calibri" w:cs="Calibri"/>
                <w:sz w:val="1"/>
                <w:szCs w:val="1"/>
                <w:lang w:eastAsia="ru-RU"/>
              </w:rPr>
            </w:pPr>
          </w:p>
        </w:tc>
      </w:tr>
      <w:tr w:rsidR="00970652" w:rsidRPr="00E827A2" w14:paraId="0A52D8E2" w14:textId="77777777" w:rsidTr="00AF7FBB">
        <w:trPr>
          <w:trHeight w:val="1185"/>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EBE5C8" w14:textId="77777777" w:rsidR="00970652" w:rsidRPr="00970652" w:rsidRDefault="00970652" w:rsidP="00970652">
            <w:pPr>
              <w:jc w:val="center"/>
              <w:rPr>
                <w:sz w:val="19"/>
                <w:szCs w:val="19"/>
                <w:lang w:eastAsia="ru-RU"/>
              </w:rPr>
            </w:pPr>
            <w:r w:rsidRPr="00970652">
              <w:rPr>
                <w:sz w:val="19"/>
                <w:szCs w:val="19"/>
                <w:lang w:eastAsia="ru-RU"/>
              </w:rPr>
              <w:t>Производственная зона сельскохозяйственных предприятий</w:t>
            </w:r>
          </w:p>
        </w:tc>
        <w:tc>
          <w:tcPr>
            <w:tcW w:w="3836" w:type="dxa"/>
            <w:tcBorders>
              <w:top w:val="single" w:sz="6" w:space="0" w:color="000000"/>
              <w:bottom w:val="single" w:sz="6" w:space="0" w:color="000000"/>
              <w:right w:val="single" w:sz="6" w:space="0" w:color="000000"/>
            </w:tcBorders>
            <w:shd w:val="clear" w:color="auto" w:fill="auto"/>
            <w:vAlign w:val="center"/>
          </w:tcPr>
          <w:p w14:paraId="4FDAF4BC" w14:textId="77777777" w:rsidR="00970652" w:rsidRPr="00970652" w:rsidRDefault="000C5E66" w:rsidP="00970652">
            <w:pPr>
              <w:jc w:val="center"/>
              <w:rPr>
                <w:sz w:val="19"/>
                <w:szCs w:val="19"/>
                <w:lang w:eastAsia="ru-RU"/>
              </w:rPr>
            </w:pPr>
            <w:r>
              <w:rPr>
                <w:sz w:val="19"/>
                <w:szCs w:val="19"/>
                <w:lang w:eastAsia="ru-RU"/>
              </w:rPr>
              <w:t>Предназначена для размещения территорий сельскохозяйственных предприятий</w:t>
            </w:r>
          </w:p>
        </w:tc>
        <w:tc>
          <w:tcPr>
            <w:tcW w:w="990" w:type="dxa"/>
            <w:tcBorders>
              <w:top w:val="single" w:sz="6" w:space="0" w:color="000000"/>
              <w:bottom w:val="single" w:sz="6" w:space="0" w:color="000000"/>
              <w:right w:val="single" w:sz="6" w:space="0" w:color="000000"/>
            </w:tcBorders>
            <w:shd w:val="clear" w:color="auto" w:fill="auto"/>
            <w:vAlign w:val="center"/>
          </w:tcPr>
          <w:p w14:paraId="1DEBAA4A" w14:textId="77777777" w:rsidR="00970652" w:rsidRPr="00970652" w:rsidRDefault="00970652" w:rsidP="00970652">
            <w:pPr>
              <w:jc w:val="center"/>
              <w:rPr>
                <w:sz w:val="19"/>
                <w:szCs w:val="19"/>
                <w:lang w:eastAsia="ru-RU"/>
              </w:rPr>
            </w:pPr>
            <w:r w:rsidRPr="00970652">
              <w:rPr>
                <w:sz w:val="19"/>
                <w:szCs w:val="19"/>
                <w:lang w:eastAsia="ru-RU"/>
              </w:rPr>
              <w:t>20,8</w:t>
            </w:r>
          </w:p>
        </w:tc>
        <w:tc>
          <w:tcPr>
            <w:tcW w:w="3120" w:type="dxa"/>
            <w:tcBorders>
              <w:top w:val="single" w:sz="6" w:space="0" w:color="000000"/>
              <w:bottom w:val="single" w:sz="6" w:space="0" w:color="000000"/>
              <w:right w:val="single" w:sz="6" w:space="0" w:color="000000"/>
            </w:tcBorders>
            <w:shd w:val="clear" w:color="auto" w:fill="auto"/>
            <w:vAlign w:val="center"/>
          </w:tcPr>
          <w:p w14:paraId="74F09220" w14:textId="77777777" w:rsidR="00970652" w:rsidRPr="00970652" w:rsidRDefault="001208DF" w:rsidP="00970652">
            <w:pPr>
              <w:jc w:val="center"/>
              <w:rPr>
                <w:sz w:val="19"/>
                <w:szCs w:val="19"/>
                <w:lang w:eastAsia="ru-RU"/>
              </w:rPr>
            </w:pPr>
            <w:r>
              <w:rPr>
                <w:sz w:val="19"/>
                <w:szCs w:val="19"/>
                <w:lang w:eastAsia="ru-RU"/>
              </w:rPr>
              <w:t>Предельная высота объектов капительного строительства</w:t>
            </w:r>
            <w:r w:rsidRPr="00970652">
              <w:rPr>
                <w:sz w:val="19"/>
                <w:szCs w:val="19"/>
                <w:lang w:eastAsia="ru-RU"/>
              </w:rPr>
              <w:t xml:space="preserve">: </w:t>
            </w:r>
            <w:r>
              <w:rPr>
                <w:sz w:val="19"/>
                <w:szCs w:val="19"/>
                <w:lang w:eastAsia="ru-RU"/>
              </w:rPr>
              <w:t>20 м</w:t>
            </w:r>
            <w:r w:rsidR="00970652" w:rsidRPr="00970652">
              <w:rPr>
                <w:sz w:val="19"/>
                <w:szCs w:val="19"/>
                <w:lang w:eastAsia="ru-RU"/>
              </w:rPr>
              <w:br/>
              <w:t>Коэффициент застройки: Не установлено</w:t>
            </w:r>
            <w:r w:rsidR="00970652"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4C22CD23" w14:textId="77777777" w:rsidR="00970652" w:rsidRPr="00970652" w:rsidRDefault="00970652" w:rsidP="00970652">
            <w:pPr>
              <w:jc w:val="center"/>
              <w:rPr>
                <w:sz w:val="19"/>
                <w:szCs w:val="19"/>
                <w:lang w:eastAsia="ru-RU"/>
              </w:rPr>
            </w:pPr>
            <w:r w:rsidRPr="00970652">
              <w:rPr>
                <w:sz w:val="19"/>
                <w:szCs w:val="19"/>
                <w:lang w:eastAsia="ru-RU"/>
              </w:rPr>
              <w:t>1) Не планируются</w:t>
            </w:r>
          </w:p>
        </w:tc>
        <w:tc>
          <w:tcPr>
            <w:tcW w:w="28" w:type="dxa"/>
          </w:tcPr>
          <w:p w14:paraId="6E2486C3" w14:textId="77777777" w:rsidR="00970652" w:rsidRPr="00E827A2" w:rsidRDefault="00970652" w:rsidP="00970652">
            <w:pPr>
              <w:rPr>
                <w:rFonts w:ascii="Calibri" w:eastAsia="Calibri" w:hAnsi="Calibri" w:cs="Calibri"/>
                <w:sz w:val="1"/>
                <w:szCs w:val="1"/>
                <w:lang w:eastAsia="ru-RU"/>
              </w:rPr>
            </w:pPr>
          </w:p>
        </w:tc>
      </w:tr>
      <w:tr w:rsidR="00970652" w:rsidRPr="00E827A2" w14:paraId="1C233C06" w14:textId="77777777" w:rsidTr="00AF7FBB">
        <w:trPr>
          <w:trHeight w:val="1185"/>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571B43" w14:textId="77777777" w:rsidR="00970652" w:rsidRPr="00970652" w:rsidRDefault="00970652" w:rsidP="00970652">
            <w:pPr>
              <w:jc w:val="center"/>
              <w:rPr>
                <w:sz w:val="19"/>
                <w:szCs w:val="19"/>
                <w:lang w:eastAsia="ru-RU"/>
              </w:rPr>
            </w:pPr>
            <w:r w:rsidRPr="00970652">
              <w:rPr>
                <w:sz w:val="19"/>
                <w:szCs w:val="19"/>
                <w:lang w:eastAsia="ru-RU"/>
              </w:rPr>
              <w:lastRenderedPageBreak/>
              <w:t>Иные зоны сельскохозяйственного назначения</w:t>
            </w:r>
          </w:p>
        </w:tc>
        <w:tc>
          <w:tcPr>
            <w:tcW w:w="3836" w:type="dxa"/>
            <w:tcBorders>
              <w:top w:val="single" w:sz="6" w:space="0" w:color="000000"/>
              <w:bottom w:val="single" w:sz="6" w:space="0" w:color="000000"/>
              <w:right w:val="single" w:sz="6" w:space="0" w:color="000000"/>
            </w:tcBorders>
            <w:shd w:val="clear" w:color="auto" w:fill="auto"/>
            <w:vAlign w:val="center"/>
          </w:tcPr>
          <w:p w14:paraId="53BDA5EA" w14:textId="77777777" w:rsidR="00970652" w:rsidRPr="00970652" w:rsidRDefault="00544AA6" w:rsidP="00970652">
            <w:pPr>
              <w:jc w:val="center"/>
              <w:rPr>
                <w:sz w:val="19"/>
                <w:szCs w:val="19"/>
                <w:lang w:eastAsia="ru-RU"/>
              </w:rPr>
            </w:pPr>
            <w:r>
              <w:rPr>
                <w:sz w:val="19"/>
                <w:szCs w:val="19"/>
                <w:lang w:eastAsia="ru-RU"/>
              </w:rPr>
              <w:t>Предназначена для размещения территорий сельскохозяйственных предприятий</w:t>
            </w:r>
          </w:p>
        </w:tc>
        <w:tc>
          <w:tcPr>
            <w:tcW w:w="990" w:type="dxa"/>
            <w:tcBorders>
              <w:top w:val="single" w:sz="6" w:space="0" w:color="000000"/>
              <w:bottom w:val="single" w:sz="6" w:space="0" w:color="000000"/>
              <w:right w:val="single" w:sz="6" w:space="0" w:color="000000"/>
            </w:tcBorders>
            <w:shd w:val="clear" w:color="auto" w:fill="auto"/>
            <w:vAlign w:val="center"/>
          </w:tcPr>
          <w:p w14:paraId="2D92F446" w14:textId="77777777" w:rsidR="00970652" w:rsidRPr="00970652" w:rsidRDefault="00970652" w:rsidP="00970652">
            <w:pPr>
              <w:jc w:val="center"/>
              <w:rPr>
                <w:sz w:val="19"/>
                <w:szCs w:val="19"/>
                <w:lang w:eastAsia="ru-RU"/>
              </w:rPr>
            </w:pPr>
            <w:r w:rsidRPr="00970652">
              <w:rPr>
                <w:sz w:val="19"/>
                <w:szCs w:val="19"/>
                <w:lang w:eastAsia="ru-RU"/>
              </w:rPr>
              <w:t>910,55</w:t>
            </w:r>
          </w:p>
        </w:tc>
        <w:tc>
          <w:tcPr>
            <w:tcW w:w="3120" w:type="dxa"/>
            <w:tcBorders>
              <w:top w:val="single" w:sz="6" w:space="0" w:color="000000"/>
              <w:bottom w:val="single" w:sz="6" w:space="0" w:color="000000"/>
              <w:right w:val="single" w:sz="6" w:space="0" w:color="000000"/>
            </w:tcBorders>
            <w:shd w:val="clear" w:color="auto" w:fill="auto"/>
            <w:vAlign w:val="center"/>
          </w:tcPr>
          <w:p w14:paraId="79B1FB57" w14:textId="77777777" w:rsidR="00970652" w:rsidRPr="00970652" w:rsidRDefault="001208DF" w:rsidP="00970652">
            <w:pPr>
              <w:jc w:val="center"/>
              <w:rPr>
                <w:sz w:val="19"/>
                <w:szCs w:val="19"/>
                <w:lang w:eastAsia="ru-RU"/>
              </w:rPr>
            </w:pPr>
            <w:r>
              <w:rPr>
                <w:sz w:val="19"/>
                <w:szCs w:val="19"/>
                <w:lang w:eastAsia="ru-RU"/>
              </w:rPr>
              <w:t>Предельная высота объектов капительного строительства</w:t>
            </w:r>
            <w:r w:rsidRPr="00970652">
              <w:rPr>
                <w:sz w:val="19"/>
                <w:szCs w:val="19"/>
                <w:lang w:eastAsia="ru-RU"/>
              </w:rPr>
              <w:t xml:space="preserve">: </w:t>
            </w:r>
            <w:r>
              <w:rPr>
                <w:sz w:val="19"/>
                <w:szCs w:val="19"/>
                <w:lang w:eastAsia="ru-RU"/>
              </w:rPr>
              <w:t>20 м</w:t>
            </w:r>
            <w:r w:rsidR="00970652" w:rsidRPr="00970652">
              <w:rPr>
                <w:sz w:val="19"/>
                <w:szCs w:val="19"/>
                <w:lang w:eastAsia="ru-RU"/>
              </w:rPr>
              <w:br/>
              <w:t>Коэффициент застройки: Не установлено</w:t>
            </w:r>
            <w:r w:rsidR="00970652"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3C04379C" w14:textId="77777777" w:rsidR="00970652" w:rsidRPr="00970652" w:rsidRDefault="00970652" w:rsidP="00970652">
            <w:pPr>
              <w:jc w:val="center"/>
              <w:rPr>
                <w:sz w:val="19"/>
                <w:szCs w:val="19"/>
                <w:lang w:eastAsia="ru-RU"/>
              </w:rPr>
            </w:pPr>
            <w:r w:rsidRPr="00970652">
              <w:rPr>
                <w:sz w:val="19"/>
                <w:szCs w:val="19"/>
                <w:lang w:eastAsia="ru-RU"/>
              </w:rPr>
              <w:t>1) Не планируются</w:t>
            </w:r>
          </w:p>
        </w:tc>
        <w:tc>
          <w:tcPr>
            <w:tcW w:w="28" w:type="dxa"/>
          </w:tcPr>
          <w:p w14:paraId="08D63105" w14:textId="77777777" w:rsidR="00970652" w:rsidRPr="00E827A2" w:rsidRDefault="00970652" w:rsidP="00970652">
            <w:pPr>
              <w:rPr>
                <w:rFonts w:ascii="Calibri" w:eastAsia="Calibri" w:hAnsi="Calibri" w:cs="Calibri"/>
                <w:sz w:val="1"/>
                <w:szCs w:val="1"/>
                <w:lang w:eastAsia="ru-RU"/>
              </w:rPr>
            </w:pPr>
          </w:p>
        </w:tc>
      </w:tr>
      <w:tr w:rsidR="00970652" w:rsidRPr="00E827A2" w14:paraId="7BAE17F0" w14:textId="77777777" w:rsidTr="00AF7FBB">
        <w:trPr>
          <w:trHeight w:val="1185"/>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C2764B" w14:textId="77777777" w:rsidR="00970652" w:rsidRPr="00970652" w:rsidRDefault="00970652" w:rsidP="00970652">
            <w:pPr>
              <w:jc w:val="center"/>
              <w:rPr>
                <w:sz w:val="19"/>
                <w:szCs w:val="19"/>
                <w:lang w:eastAsia="ru-RU"/>
              </w:rPr>
            </w:pPr>
            <w:r w:rsidRPr="00970652">
              <w:rPr>
                <w:sz w:val="19"/>
                <w:szCs w:val="19"/>
                <w:lang w:eastAsia="ru-RU"/>
              </w:rPr>
              <w:t>Зона отдыха</w:t>
            </w:r>
          </w:p>
        </w:tc>
        <w:tc>
          <w:tcPr>
            <w:tcW w:w="3836" w:type="dxa"/>
            <w:tcBorders>
              <w:top w:val="single" w:sz="6" w:space="0" w:color="000000"/>
              <w:bottom w:val="single" w:sz="6" w:space="0" w:color="000000"/>
              <w:right w:val="single" w:sz="6" w:space="0" w:color="000000"/>
            </w:tcBorders>
            <w:shd w:val="clear" w:color="auto" w:fill="auto"/>
            <w:vAlign w:val="center"/>
          </w:tcPr>
          <w:p w14:paraId="5540D2FE" w14:textId="77777777" w:rsidR="00970652" w:rsidRPr="00970652" w:rsidRDefault="00970652" w:rsidP="00970652">
            <w:pPr>
              <w:jc w:val="center"/>
              <w:rPr>
                <w:sz w:val="19"/>
                <w:szCs w:val="19"/>
                <w:lang w:eastAsia="ru-RU"/>
              </w:rPr>
            </w:pPr>
            <w:r>
              <w:rPr>
                <w:rFonts w:eastAsia="Calibri"/>
                <w:noProof/>
                <w:color w:val="000000"/>
                <w:sz w:val="19"/>
                <w:szCs w:val="19"/>
              </w:rPr>
              <w:t>Предназначена для объектов оздоровительного назначения, вспомогательных зданий и сооружений, а также для размещения игровых и спортивных площадок</w:t>
            </w:r>
          </w:p>
        </w:tc>
        <w:tc>
          <w:tcPr>
            <w:tcW w:w="990" w:type="dxa"/>
            <w:tcBorders>
              <w:top w:val="single" w:sz="6" w:space="0" w:color="000000"/>
              <w:bottom w:val="single" w:sz="6" w:space="0" w:color="000000"/>
              <w:right w:val="single" w:sz="6" w:space="0" w:color="000000"/>
            </w:tcBorders>
            <w:shd w:val="clear" w:color="auto" w:fill="auto"/>
            <w:vAlign w:val="center"/>
          </w:tcPr>
          <w:p w14:paraId="32EB3982" w14:textId="77777777" w:rsidR="00970652" w:rsidRPr="00970652" w:rsidRDefault="00970652" w:rsidP="00970652">
            <w:pPr>
              <w:jc w:val="center"/>
              <w:rPr>
                <w:sz w:val="19"/>
                <w:szCs w:val="19"/>
                <w:lang w:eastAsia="ru-RU"/>
              </w:rPr>
            </w:pPr>
            <w:r w:rsidRPr="00970652">
              <w:rPr>
                <w:sz w:val="19"/>
                <w:szCs w:val="19"/>
                <w:lang w:eastAsia="ru-RU"/>
              </w:rPr>
              <w:t>10,92</w:t>
            </w:r>
          </w:p>
        </w:tc>
        <w:tc>
          <w:tcPr>
            <w:tcW w:w="3120" w:type="dxa"/>
            <w:tcBorders>
              <w:top w:val="single" w:sz="6" w:space="0" w:color="000000"/>
              <w:bottom w:val="single" w:sz="6" w:space="0" w:color="000000"/>
              <w:right w:val="single" w:sz="6" w:space="0" w:color="000000"/>
            </w:tcBorders>
            <w:shd w:val="clear" w:color="auto" w:fill="auto"/>
            <w:vAlign w:val="center"/>
          </w:tcPr>
          <w:p w14:paraId="050A04E6" w14:textId="77777777" w:rsidR="00970652" w:rsidRPr="00970652" w:rsidRDefault="001208DF" w:rsidP="00970652">
            <w:pPr>
              <w:jc w:val="center"/>
              <w:rPr>
                <w:sz w:val="19"/>
                <w:szCs w:val="19"/>
                <w:lang w:eastAsia="ru-RU"/>
              </w:rPr>
            </w:pPr>
            <w:r>
              <w:rPr>
                <w:sz w:val="19"/>
                <w:szCs w:val="19"/>
                <w:lang w:eastAsia="ru-RU"/>
              </w:rPr>
              <w:t>Предельная высота объектов капительного строительства</w:t>
            </w:r>
            <w:r w:rsidRPr="00970652">
              <w:rPr>
                <w:sz w:val="19"/>
                <w:szCs w:val="19"/>
                <w:lang w:eastAsia="ru-RU"/>
              </w:rPr>
              <w:t xml:space="preserve">: </w:t>
            </w:r>
            <w:r>
              <w:rPr>
                <w:sz w:val="19"/>
                <w:szCs w:val="19"/>
                <w:lang w:eastAsia="ru-RU"/>
              </w:rPr>
              <w:t>20 м</w:t>
            </w:r>
            <w:r w:rsidR="00970652" w:rsidRPr="00970652">
              <w:rPr>
                <w:sz w:val="19"/>
                <w:szCs w:val="19"/>
                <w:lang w:eastAsia="ru-RU"/>
              </w:rPr>
              <w:br/>
              <w:t>Коэффициент застройки: Не установлено</w:t>
            </w:r>
            <w:r w:rsidR="00970652"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6C6AA8C5" w14:textId="77777777" w:rsidR="00970652" w:rsidRPr="00970652" w:rsidRDefault="00970652" w:rsidP="00970652">
            <w:pPr>
              <w:jc w:val="center"/>
              <w:rPr>
                <w:sz w:val="19"/>
                <w:szCs w:val="19"/>
                <w:lang w:eastAsia="ru-RU"/>
              </w:rPr>
            </w:pPr>
            <w:r w:rsidRPr="00970652">
              <w:rPr>
                <w:sz w:val="19"/>
                <w:szCs w:val="19"/>
                <w:lang w:eastAsia="ru-RU"/>
              </w:rPr>
              <w:t>1) Региональное значение</w:t>
            </w:r>
            <w:r w:rsidRPr="00970652">
              <w:rPr>
                <w:sz w:val="19"/>
                <w:szCs w:val="19"/>
                <w:lang w:eastAsia="ru-RU"/>
              </w:rPr>
              <w:br/>
              <w:t xml:space="preserve">Планируемый к размещению: </w:t>
            </w:r>
            <w:r w:rsidRPr="00970652">
              <w:rPr>
                <w:sz w:val="19"/>
                <w:szCs w:val="19"/>
                <w:lang w:eastAsia="ru-RU"/>
              </w:rPr>
              <w:br/>
              <w:t>602010601 - Этнокультурный экологический центр "Большерецкий острог"</w:t>
            </w:r>
          </w:p>
        </w:tc>
        <w:tc>
          <w:tcPr>
            <w:tcW w:w="28" w:type="dxa"/>
          </w:tcPr>
          <w:p w14:paraId="52D976C4" w14:textId="77777777" w:rsidR="00970652" w:rsidRPr="00E827A2" w:rsidRDefault="00970652" w:rsidP="00970652">
            <w:pPr>
              <w:rPr>
                <w:rFonts w:ascii="Calibri" w:eastAsia="Calibri" w:hAnsi="Calibri" w:cs="Calibri"/>
                <w:sz w:val="1"/>
                <w:szCs w:val="1"/>
                <w:lang w:eastAsia="ru-RU"/>
              </w:rPr>
            </w:pPr>
          </w:p>
        </w:tc>
      </w:tr>
      <w:tr w:rsidR="00970652" w:rsidRPr="00E827A2" w14:paraId="04A38118" w14:textId="77777777" w:rsidTr="00AF7FBB">
        <w:trPr>
          <w:trHeight w:val="1170"/>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D9511D" w14:textId="77777777" w:rsidR="00970652" w:rsidRPr="00970652" w:rsidRDefault="00970652" w:rsidP="00970652">
            <w:pPr>
              <w:jc w:val="center"/>
              <w:rPr>
                <w:sz w:val="19"/>
                <w:szCs w:val="19"/>
                <w:lang w:eastAsia="ru-RU"/>
              </w:rPr>
            </w:pPr>
            <w:r w:rsidRPr="00970652">
              <w:rPr>
                <w:sz w:val="19"/>
                <w:szCs w:val="19"/>
                <w:lang w:eastAsia="ru-RU"/>
              </w:rPr>
              <w:t>Зона лесов</w:t>
            </w:r>
          </w:p>
        </w:tc>
        <w:tc>
          <w:tcPr>
            <w:tcW w:w="3836" w:type="dxa"/>
            <w:tcBorders>
              <w:top w:val="single" w:sz="6" w:space="0" w:color="000000"/>
              <w:bottom w:val="single" w:sz="6" w:space="0" w:color="000000"/>
              <w:right w:val="single" w:sz="6" w:space="0" w:color="000000"/>
            </w:tcBorders>
            <w:shd w:val="clear" w:color="auto" w:fill="auto"/>
            <w:vAlign w:val="center"/>
          </w:tcPr>
          <w:p w14:paraId="0C09BA5A" w14:textId="77777777" w:rsidR="00970652" w:rsidRPr="00970652" w:rsidRDefault="00970652" w:rsidP="00544AA6">
            <w:pPr>
              <w:jc w:val="center"/>
              <w:rPr>
                <w:sz w:val="19"/>
                <w:szCs w:val="19"/>
                <w:lang w:eastAsia="ru-RU"/>
              </w:rPr>
            </w:pPr>
            <w:r w:rsidRPr="00970652">
              <w:rPr>
                <w:sz w:val="19"/>
                <w:szCs w:val="19"/>
                <w:lang w:eastAsia="ru-RU"/>
              </w:rPr>
              <w:t>Предназначена для размещения лесов</w:t>
            </w:r>
          </w:p>
        </w:tc>
        <w:tc>
          <w:tcPr>
            <w:tcW w:w="990" w:type="dxa"/>
            <w:tcBorders>
              <w:top w:val="single" w:sz="6" w:space="0" w:color="000000"/>
              <w:bottom w:val="single" w:sz="6" w:space="0" w:color="000000"/>
              <w:right w:val="single" w:sz="6" w:space="0" w:color="000000"/>
            </w:tcBorders>
            <w:shd w:val="clear" w:color="auto" w:fill="auto"/>
            <w:vAlign w:val="center"/>
          </w:tcPr>
          <w:p w14:paraId="6C3EC8FD" w14:textId="77777777" w:rsidR="00970652" w:rsidRPr="00970652" w:rsidRDefault="00970652" w:rsidP="00970652">
            <w:pPr>
              <w:jc w:val="center"/>
              <w:rPr>
                <w:sz w:val="19"/>
                <w:szCs w:val="19"/>
                <w:lang w:eastAsia="ru-RU"/>
              </w:rPr>
            </w:pPr>
            <w:r w:rsidRPr="00970652">
              <w:rPr>
                <w:sz w:val="19"/>
                <w:szCs w:val="19"/>
                <w:lang w:eastAsia="ru-RU"/>
              </w:rPr>
              <w:t>544,08</w:t>
            </w:r>
          </w:p>
        </w:tc>
        <w:tc>
          <w:tcPr>
            <w:tcW w:w="3120" w:type="dxa"/>
            <w:tcBorders>
              <w:top w:val="single" w:sz="6" w:space="0" w:color="000000"/>
              <w:bottom w:val="single" w:sz="6" w:space="0" w:color="000000"/>
              <w:right w:val="single" w:sz="6" w:space="0" w:color="000000"/>
            </w:tcBorders>
            <w:shd w:val="clear" w:color="auto" w:fill="auto"/>
            <w:vAlign w:val="center"/>
          </w:tcPr>
          <w:p w14:paraId="3FB177E3" w14:textId="77777777" w:rsidR="00970652" w:rsidRPr="00970652" w:rsidRDefault="00970652" w:rsidP="00970652">
            <w:pPr>
              <w:jc w:val="center"/>
              <w:rPr>
                <w:sz w:val="19"/>
                <w:szCs w:val="19"/>
                <w:lang w:eastAsia="ru-RU"/>
              </w:rPr>
            </w:pPr>
            <w:r w:rsidRPr="00970652">
              <w:rPr>
                <w:sz w:val="19"/>
                <w:szCs w:val="19"/>
                <w:lang w:eastAsia="ru-RU"/>
              </w:rPr>
              <w:t>Этажность: Не установлено</w:t>
            </w:r>
            <w:r w:rsidRPr="00970652">
              <w:rPr>
                <w:sz w:val="19"/>
                <w:szCs w:val="19"/>
                <w:lang w:eastAsia="ru-RU"/>
              </w:rPr>
              <w:br/>
              <w:t>Коэффициент застройки: Не установлено</w:t>
            </w:r>
            <w:r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1651218D" w14:textId="77777777" w:rsidR="00970652" w:rsidRPr="00970652" w:rsidRDefault="00970652" w:rsidP="00970652">
            <w:pPr>
              <w:jc w:val="center"/>
              <w:rPr>
                <w:sz w:val="19"/>
                <w:szCs w:val="19"/>
                <w:lang w:eastAsia="ru-RU"/>
              </w:rPr>
            </w:pPr>
            <w:r w:rsidRPr="00970652">
              <w:rPr>
                <w:sz w:val="19"/>
                <w:szCs w:val="19"/>
                <w:lang w:eastAsia="ru-RU"/>
              </w:rPr>
              <w:t>1) Не планируются</w:t>
            </w:r>
          </w:p>
        </w:tc>
        <w:tc>
          <w:tcPr>
            <w:tcW w:w="28" w:type="dxa"/>
          </w:tcPr>
          <w:p w14:paraId="4180C8C8" w14:textId="77777777" w:rsidR="00970652" w:rsidRPr="00E827A2" w:rsidRDefault="00970652" w:rsidP="00970652">
            <w:pPr>
              <w:rPr>
                <w:rFonts w:ascii="Calibri" w:eastAsia="Calibri" w:hAnsi="Calibri" w:cs="Calibri"/>
                <w:sz w:val="1"/>
                <w:szCs w:val="1"/>
                <w:lang w:eastAsia="ru-RU"/>
              </w:rPr>
            </w:pPr>
          </w:p>
        </w:tc>
      </w:tr>
      <w:tr w:rsidR="00970652" w:rsidRPr="00E827A2" w14:paraId="120F9BCD" w14:textId="77777777" w:rsidTr="00AF7FBB">
        <w:trPr>
          <w:trHeight w:val="1185"/>
        </w:trPr>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9C206E" w14:textId="77777777" w:rsidR="00970652" w:rsidRPr="00970652" w:rsidRDefault="00970652" w:rsidP="00970652">
            <w:pPr>
              <w:jc w:val="center"/>
              <w:rPr>
                <w:sz w:val="19"/>
                <w:szCs w:val="19"/>
                <w:lang w:eastAsia="ru-RU"/>
              </w:rPr>
            </w:pPr>
            <w:r w:rsidRPr="00970652">
              <w:rPr>
                <w:sz w:val="19"/>
                <w:szCs w:val="19"/>
                <w:lang w:eastAsia="ru-RU"/>
              </w:rPr>
              <w:t>Зона акваторий</w:t>
            </w:r>
          </w:p>
        </w:tc>
        <w:tc>
          <w:tcPr>
            <w:tcW w:w="3836" w:type="dxa"/>
            <w:tcBorders>
              <w:top w:val="single" w:sz="6" w:space="0" w:color="000000"/>
              <w:bottom w:val="single" w:sz="6" w:space="0" w:color="000000"/>
              <w:right w:val="single" w:sz="6" w:space="0" w:color="000000"/>
            </w:tcBorders>
            <w:shd w:val="clear" w:color="auto" w:fill="auto"/>
            <w:vAlign w:val="center"/>
          </w:tcPr>
          <w:p w14:paraId="7394E3F7" w14:textId="77777777" w:rsidR="00970652" w:rsidRPr="00970652" w:rsidRDefault="00970652" w:rsidP="00970652">
            <w:pPr>
              <w:jc w:val="center"/>
              <w:rPr>
                <w:sz w:val="19"/>
                <w:szCs w:val="19"/>
                <w:lang w:eastAsia="ru-RU"/>
              </w:rPr>
            </w:pPr>
            <w:r w:rsidRPr="00970652">
              <w:rPr>
                <w:sz w:val="19"/>
                <w:szCs w:val="19"/>
                <w:lang w:eastAsia="ru-RU"/>
              </w:rPr>
              <w:t>Предназначена для размещения водных объектов</w:t>
            </w:r>
          </w:p>
        </w:tc>
        <w:tc>
          <w:tcPr>
            <w:tcW w:w="990" w:type="dxa"/>
            <w:tcBorders>
              <w:top w:val="single" w:sz="6" w:space="0" w:color="000000"/>
              <w:bottom w:val="single" w:sz="6" w:space="0" w:color="000000"/>
              <w:right w:val="single" w:sz="6" w:space="0" w:color="000000"/>
            </w:tcBorders>
            <w:shd w:val="clear" w:color="auto" w:fill="auto"/>
            <w:vAlign w:val="center"/>
          </w:tcPr>
          <w:p w14:paraId="31FA69ED" w14:textId="77777777" w:rsidR="00970652" w:rsidRPr="00970652" w:rsidRDefault="00970652" w:rsidP="00970652">
            <w:pPr>
              <w:jc w:val="center"/>
              <w:rPr>
                <w:sz w:val="19"/>
                <w:szCs w:val="19"/>
                <w:lang w:eastAsia="ru-RU"/>
              </w:rPr>
            </w:pPr>
            <w:r w:rsidRPr="00970652">
              <w:rPr>
                <w:sz w:val="19"/>
                <w:szCs w:val="19"/>
                <w:lang w:eastAsia="ru-RU"/>
              </w:rPr>
              <w:t>3,43</w:t>
            </w:r>
          </w:p>
        </w:tc>
        <w:tc>
          <w:tcPr>
            <w:tcW w:w="3120" w:type="dxa"/>
            <w:tcBorders>
              <w:top w:val="single" w:sz="6" w:space="0" w:color="000000"/>
              <w:bottom w:val="single" w:sz="6" w:space="0" w:color="000000"/>
              <w:right w:val="single" w:sz="6" w:space="0" w:color="000000"/>
            </w:tcBorders>
            <w:shd w:val="clear" w:color="auto" w:fill="auto"/>
            <w:vAlign w:val="center"/>
          </w:tcPr>
          <w:p w14:paraId="6EBE71DA" w14:textId="77777777" w:rsidR="00970652" w:rsidRPr="00970652" w:rsidRDefault="00970652" w:rsidP="00970652">
            <w:pPr>
              <w:jc w:val="center"/>
              <w:rPr>
                <w:sz w:val="19"/>
                <w:szCs w:val="19"/>
                <w:lang w:eastAsia="ru-RU"/>
              </w:rPr>
            </w:pPr>
            <w:r w:rsidRPr="00970652">
              <w:rPr>
                <w:sz w:val="19"/>
                <w:szCs w:val="19"/>
                <w:lang w:eastAsia="ru-RU"/>
              </w:rPr>
              <w:t>Этажность: Не установлено</w:t>
            </w:r>
            <w:r w:rsidRPr="00970652">
              <w:rPr>
                <w:sz w:val="19"/>
                <w:szCs w:val="19"/>
                <w:lang w:eastAsia="ru-RU"/>
              </w:rPr>
              <w:br/>
              <w:t>Коэффициент застройки: Не установлено</w:t>
            </w:r>
            <w:r w:rsidRPr="00970652">
              <w:rPr>
                <w:sz w:val="19"/>
                <w:szCs w:val="19"/>
                <w:lang w:eastAsia="ru-RU"/>
              </w:rPr>
              <w:br/>
              <w:t>Иной параметр и его единицы измерения: Не установлено</w:t>
            </w:r>
          </w:p>
        </w:tc>
        <w:tc>
          <w:tcPr>
            <w:tcW w:w="4245" w:type="dxa"/>
            <w:tcBorders>
              <w:top w:val="single" w:sz="6" w:space="0" w:color="000000"/>
              <w:bottom w:val="single" w:sz="6" w:space="0" w:color="000000"/>
              <w:right w:val="single" w:sz="6" w:space="0" w:color="000000"/>
            </w:tcBorders>
            <w:shd w:val="clear" w:color="auto" w:fill="auto"/>
          </w:tcPr>
          <w:p w14:paraId="1B22A059" w14:textId="77777777" w:rsidR="00970652" w:rsidRPr="00970652" w:rsidRDefault="00970652" w:rsidP="00970652">
            <w:pPr>
              <w:jc w:val="center"/>
              <w:rPr>
                <w:sz w:val="19"/>
                <w:szCs w:val="19"/>
                <w:lang w:eastAsia="ru-RU"/>
              </w:rPr>
            </w:pPr>
            <w:r w:rsidRPr="00970652">
              <w:rPr>
                <w:sz w:val="19"/>
                <w:szCs w:val="19"/>
                <w:lang w:eastAsia="ru-RU"/>
              </w:rPr>
              <w:t>1) Не планируются</w:t>
            </w:r>
          </w:p>
        </w:tc>
        <w:tc>
          <w:tcPr>
            <w:tcW w:w="28" w:type="dxa"/>
          </w:tcPr>
          <w:p w14:paraId="1A6E3C65" w14:textId="77777777" w:rsidR="00970652" w:rsidRPr="00E827A2" w:rsidRDefault="00970652" w:rsidP="00970652">
            <w:pPr>
              <w:rPr>
                <w:rFonts w:ascii="Calibri" w:eastAsia="Calibri" w:hAnsi="Calibri" w:cs="Calibri"/>
                <w:sz w:val="1"/>
                <w:szCs w:val="1"/>
                <w:lang w:eastAsia="ru-RU"/>
              </w:rPr>
            </w:pPr>
          </w:p>
        </w:tc>
      </w:tr>
      <w:bookmarkEnd w:id="225"/>
      <w:bookmarkEnd w:id="226"/>
    </w:tbl>
    <w:p w14:paraId="7BD8C848" w14:textId="77777777" w:rsidR="00E827A2" w:rsidRPr="00E827A2" w:rsidRDefault="00E827A2" w:rsidP="00E827A2">
      <w:pPr>
        <w:rPr>
          <w:rFonts w:ascii="Calibri" w:eastAsia="Calibri" w:hAnsi="Calibri" w:cs="Calibri"/>
          <w:sz w:val="22"/>
          <w:szCs w:val="20"/>
          <w:lang w:eastAsia="ru-RU"/>
        </w:rPr>
      </w:pPr>
    </w:p>
    <w:p w14:paraId="468876EE" w14:textId="55F3EA0F" w:rsidR="00E827A2" w:rsidRDefault="00E827A2" w:rsidP="00E827A2">
      <w:pPr>
        <w:tabs>
          <w:tab w:val="left" w:pos="945"/>
        </w:tabs>
      </w:pPr>
    </w:p>
    <w:p w14:paraId="09671872" w14:textId="53219379" w:rsidR="00FF01FC" w:rsidRDefault="00FF01FC" w:rsidP="00E827A2">
      <w:pPr>
        <w:tabs>
          <w:tab w:val="left" w:pos="945"/>
        </w:tabs>
      </w:pPr>
    </w:p>
    <w:p w14:paraId="4A235C6D" w14:textId="499DA8C6" w:rsidR="00FF01FC" w:rsidRDefault="00FF01FC" w:rsidP="00E827A2">
      <w:pPr>
        <w:tabs>
          <w:tab w:val="left" w:pos="945"/>
        </w:tabs>
      </w:pPr>
    </w:p>
    <w:p w14:paraId="2FA5A10A" w14:textId="001FD1AE" w:rsidR="00FF01FC" w:rsidRDefault="00FF01FC" w:rsidP="00E827A2">
      <w:pPr>
        <w:tabs>
          <w:tab w:val="left" w:pos="945"/>
        </w:tabs>
      </w:pPr>
    </w:p>
    <w:p w14:paraId="5FBBB9E7" w14:textId="3FD7CDE1" w:rsidR="00FF01FC" w:rsidRDefault="00FF01FC" w:rsidP="00E827A2">
      <w:pPr>
        <w:tabs>
          <w:tab w:val="left" w:pos="945"/>
        </w:tabs>
      </w:pPr>
    </w:p>
    <w:p w14:paraId="5501F55F" w14:textId="472F2609" w:rsidR="00FF01FC" w:rsidRDefault="00FF01FC" w:rsidP="00E827A2">
      <w:pPr>
        <w:tabs>
          <w:tab w:val="left" w:pos="945"/>
        </w:tabs>
      </w:pPr>
    </w:p>
    <w:p w14:paraId="76D31004" w14:textId="1A1A671C" w:rsidR="00FF01FC" w:rsidRDefault="00FF01FC" w:rsidP="00E827A2">
      <w:pPr>
        <w:tabs>
          <w:tab w:val="left" w:pos="945"/>
        </w:tabs>
      </w:pPr>
    </w:p>
    <w:p w14:paraId="01F2682E" w14:textId="4B93595E" w:rsidR="00FF01FC" w:rsidRDefault="00FF01FC" w:rsidP="00E827A2">
      <w:pPr>
        <w:tabs>
          <w:tab w:val="left" w:pos="945"/>
        </w:tabs>
      </w:pPr>
    </w:p>
    <w:p w14:paraId="6ED84EE1" w14:textId="7B56F583" w:rsidR="00FF01FC" w:rsidRDefault="00FF01FC" w:rsidP="00E827A2">
      <w:pPr>
        <w:tabs>
          <w:tab w:val="left" w:pos="945"/>
        </w:tabs>
      </w:pPr>
    </w:p>
    <w:p w14:paraId="52159275" w14:textId="20A073B0" w:rsidR="00FF01FC" w:rsidRDefault="00FF01FC" w:rsidP="00E827A2">
      <w:pPr>
        <w:tabs>
          <w:tab w:val="left" w:pos="945"/>
        </w:tabs>
      </w:pPr>
    </w:p>
    <w:p w14:paraId="4682F0F7" w14:textId="28631F41" w:rsidR="00FF01FC" w:rsidRDefault="00FF01FC" w:rsidP="00E827A2">
      <w:pPr>
        <w:tabs>
          <w:tab w:val="left" w:pos="945"/>
        </w:tabs>
      </w:pPr>
    </w:p>
    <w:p w14:paraId="7DB2CD30" w14:textId="4F769CB4" w:rsidR="00FF01FC" w:rsidRDefault="00FF01FC" w:rsidP="00E827A2">
      <w:pPr>
        <w:tabs>
          <w:tab w:val="left" w:pos="945"/>
        </w:tabs>
      </w:pPr>
    </w:p>
    <w:p w14:paraId="14667F62" w14:textId="77777777" w:rsidR="00FF01FC" w:rsidRPr="00E827A2" w:rsidRDefault="00FF01FC" w:rsidP="00E827A2">
      <w:pPr>
        <w:tabs>
          <w:tab w:val="left" w:pos="945"/>
        </w:tabs>
      </w:pPr>
    </w:p>
    <w:sectPr w:rsidR="00FF01FC" w:rsidRPr="00E827A2">
      <w:pgSz w:w="16833" w:h="11908"/>
      <w:pgMar w:top="1132" w:right="849" w:bottom="1132" w:left="1699"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082D7" w14:textId="77777777" w:rsidR="00CF4C93" w:rsidRDefault="00CF4C93" w:rsidP="005C3C2D">
      <w:r>
        <w:separator/>
      </w:r>
    </w:p>
  </w:endnote>
  <w:endnote w:type="continuationSeparator" w:id="0">
    <w:p w14:paraId="0B6BF339" w14:textId="77777777" w:rsidR="00CF4C93" w:rsidRDefault="00CF4C93" w:rsidP="005C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5CBF4" w14:textId="77777777" w:rsidR="0098604E" w:rsidRDefault="0098604E">
    <w:pPr>
      <w:pStyle w:val="a7"/>
      <w:jc w:val="center"/>
    </w:pPr>
  </w:p>
  <w:p w14:paraId="5E9E3AB6" w14:textId="77777777" w:rsidR="0098604E" w:rsidRDefault="0098604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0F910" w14:textId="77777777" w:rsidR="0098604E" w:rsidRDefault="0098604E">
    <w:pPr>
      <w:pStyle w:val="a7"/>
      <w:jc w:val="center"/>
    </w:pPr>
    <w:r>
      <w:fldChar w:fldCharType="begin"/>
    </w:r>
    <w:r>
      <w:instrText xml:space="preserve"> PAGE </w:instrText>
    </w:r>
    <w:r>
      <w:fldChar w:fldCharType="separate"/>
    </w:r>
    <w:r>
      <w:t>2</w:t>
    </w:r>
    <w:r>
      <w:fldChar w:fldCharType="end"/>
    </w:r>
  </w:p>
  <w:p w14:paraId="52EF9D0D" w14:textId="77777777" w:rsidR="0098604E" w:rsidRDefault="0098604E">
    <w:pPr>
      <w:pStyle w:val="a7"/>
      <w:ind w:left="-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FDBBC" w14:textId="77777777" w:rsidR="0098604E" w:rsidRDefault="0098604E" w:rsidP="002526D9">
    <w:pPr>
      <w:pStyle w:val="a7"/>
      <w:tabs>
        <w:tab w:val="center" w:pos="4749"/>
        <w:tab w:val="left" w:pos="5670"/>
      </w:tabs>
    </w:pPr>
    <w:r>
      <w:tab/>
    </w:r>
    <w:r>
      <w:tab/>
    </w:r>
    <w:r>
      <w:rPr>
        <w:noProof/>
      </w:rPr>
      <w:fldChar w:fldCharType="begin"/>
    </w:r>
    <w:r>
      <w:rPr>
        <w:noProof/>
      </w:rPr>
      <w:instrText>PAGE   \* MERGEFORMAT</w:instrText>
    </w:r>
    <w:r>
      <w:rPr>
        <w:noProof/>
      </w:rPr>
      <w:fldChar w:fldCharType="separate"/>
    </w:r>
    <w:r>
      <w:rPr>
        <w:noProof/>
      </w:rPr>
      <w:t>3</w:t>
    </w:r>
    <w:r>
      <w:rPr>
        <w:noProof/>
      </w:rPr>
      <w:fldChar w:fldCharType="end"/>
    </w:r>
    <w:r>
      <w:tab/>
    </w:r>
  </w:p>
  <w:p w14:paraId="232D876D" w14:textId="77777777" w:rsidR="0098604E" w:rsidRPr="00CB063E" w:rsidRDefault="0098604E" w:rsidP="00CB063E">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230BE" w14:textId="77777777" w:rsidR="0098604E" w:rsidRDefault="0098604E">
    <w:pPr>
      <w:pStyle w:val="a7"/>
      <w:jc w:val="center"/>
    </w:pPr>
    <w:r>
      <w:rPr>
        <w:noProof/>
      </w:rPr>
      <w:fldChar w:fldCharType="begin"/>
    </w:r>
    <w:r>
      <w:rPr>
        <w:noProof/>
      </w:rPr>
      <w:instrText>PAGE   \* MERGEFORMAT</w:instrText>
    </w:r>
    <w:r>
      <w:rPr>
        <w:noProof/>
      </w:rPr>
      <w:fldChar w:fldCharType="separate"/>
    </w:r>
    <w:r>
      <w:rPr>
        <w:noProof/>
      </w:rPr>
      <w:t>74</w:t>
    </w:r>
    <w:r>
      <w:rPr>
        <w:noProof/>
      </w:rPr>
      <w:fldChar w:fldCharType="end"/>
    </w:r>
  </w:p>
  <w:p w14:paraId="67C4E687" w14:textId="77777777" w:rsidR="0098604E" w:rsidRPr="00CB063E" w:rsidRDefault="0098604E" w:rsidP="00CB063E">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17938" w14:textId="77777777" w:rsidR="0098604E" w:rsidRDefault="0098604E">
    <w:pPr>
      <w:pStyle w:val="a7"/>
      <w:jc w:val="center"/>
    </w:pPr>
    <w:r>
      <w:rPr>
        <w:noProof/>
      </w:rPr>
      <w:fldChar w:fldCharType="begin"/>
    </w:r>
    <w:r>
      <w:rPr>
        <w:noProof/>
      </w:rPr>
      <w:instrText>PAGE   \* MERGEFORMAT</w:instrText>
    </w:r>
    <w:r>
      <w:rPr>
        <w:noProof/>
      </w:rPr>
      <w:fldChar w:fldCharType="separate"/>
    </w:r>
    <w:r>
      <w:rPr>
        <w:noProof/>
      </w:rPr>
      <w:t>59</w:t>
    </w:r>
    <w:r>
      <w:rPr>
        <w:noProof/>
      </w:rPr>
      <w:fldChar w:fldCharType="end"/>
    </w:r>
  </w:p>
  <w:p w14:paraId="1D943C54" w14:textId="77777777" w:rsidR="0098604E" w:rsidRPr="00CB063E" w:rsidRDefault="0098604E" w:rsidP="00CB063E">
    <w:pPr>
      <w:pStyle w:val="a7"/>
    </w:pPr>
  </w:p>
  <w:p w14:paraId="5ADB13F8" w14:textId="77777777" w:rsidR="0098604E" w:rsidRDefault="0098604E"/>
  <w:p w14:paraId="2199E670" w14:textId="77777777" w:rsidR="0098604E" w:rsidRDefault="0098604E"/>
  <w:p w14:paraId="282A2C42" w14:textId="77777777" w:rsidR="0098604E" w:rsidRDefault="0098604E"/>
  <w:p w14:paraId="74F0A415" w14:textId="77777777" w:rsidR="0098604E" w:rsidRDefault="0098604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6319" w14:textId="77777777" w:rsidR="000A1E59" w:rsidRDefault="000A1E59">
    <w:pPr>
      <w:pStyle w:val="a7"/>
      <w:jc w:val="center"/>
    </w:pPr>
  </w:p>
  <w:p w14:paraId="64549C35" w14:textId="77777777" w:rsidR="000A1E59" w:rsidRDefault="000A1E59">
    <w:pPr>
      <w:pStyle w:val="a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15F24" w14:textId="77777777" w:rsidR="000A1E59" w:rsidRDefault="000A1E59">
    <w:pPr>
      <w:pStyle w:val="a7"/>
      <w:ind w:left="-54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622C4" w14:textId="77777777" w:rsidR="000A1E59" w:rsidRDefault="000A1E59">
    <w:pPr>
      <w:pStyle w:val="a7"/>
      <w:jc w:val="right"/>
    </w:pPr>
    <w:r>
      <w:fldChar w:fldCharType="begin"/>
    </w:r>
    <w:r>
      <w:instrText xml:space="preserve"> PAGE   \* MERGEFORMAT </w:instrText>
    </w:r>
    <w:r>
      <w:fldChar w:fldCharType="separate"/>
    </w:r>
    <w:r>
      <w:rPr>
        <w:noProof/>
      </w:rPr>
      <w:t>2</w:t>
    </w:r>
    <w:r>
      <w:fldChar w:fldCharType="end"/>
    </w:r>
  </w:p>
  <w:p w14:paraId="1040ABD9" w14:textId="77777777" w:rsidR="000A1E59" w:rsidRDefault="000A1E59">
    <w:pPr>
      <w:pStyle w:val="a7"/>
      <w:ind w:left="-54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1BDA3" w14:textId="77777777" w:rsidR="00CF4C93" w:rsidRDefault="00CF4C93" w:rsidP="005C3C2D">
      <w:r>
        <w:separator/>
      </w:r>
    </w:p>
  </w:footnote>
  <w:footnote w:type="continuationSeparator" w:id="0">
    <w:p w14:paraId="2C482D7F" w14:textId="77777777" w:rsidR="00CF4C93" w:rsidRDefault="00CF4C93" w:rsidP="005C3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104D" w14:textId="77777777" w:rsidR="0098604E" w:rsidRDefault="0098604E">
    <w:pPr>
      <w:pStyle w:val="a5"/>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907DA" w14:textId="77777777" w:rsidR="0098604E" w:rsidRDefault="0098604E">
    <w:pPr>
      <w:pStyle w:val="a5"/>
      <w:jc w:val="righ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0CA5D" w14:textId="77777777" w:rsidR="0098604E" w:rsidRDefault="0098604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5548370"/>
      <w:docPartObj>
        <w:docPartGallery w:val="Page Numbers (Top of Page)"/>
        <w:docPartUnique/>
      </w:docPartObj>
    </w:sdtPr>
    <w:sdtEndPr/>
    <w:sdtContent>
      <w:p w14:paraId="2CAA9F3E" w14:textId="77777777" w:rsidR="000A1E59" w:rsidRDefault="000A1E59">
        <w:pPr>
          <w:pStyle w:val="a5"/>
          <w:jc w:val="right"/>
        </w:pPr>
        <w:r>
          <w:fldChar w:fldCharType="begin"/>
        </w:r>
        <w:r>
          <w:instrText>PAGE   \* MERGEFORMAT</w:instrText>
        </w:r>
        <w:r>
          <w:fldChar w:fldCharType="separate"/>
        </w:r>
        <w:r>
          <w:rPr>
            <w:noProof/>
          </w:rPr>
          <w:t>27</w:t>
        </w:r>
        <w:r>
          <w:fldChar w:fldCharType="end"/>
        </w:r>
      </w:p>
    </w:sdtContent>
  </w:sdt>
  <w:p w14:paraId="28ABCC77" w14:textId="77777777" w:rsidR="000A1E59" w:rsidRDefault="000A1E59">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4973C" w14:textId="77777777" w:rsidR="000A1E59" w:rsidRDefault="000A1E59">
    <w:pPr>
      <w:pStyle w:val="a5"/>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976EC02"/>
    <w:styleLink w:val="292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1D44E4A"/>
    <w:lvl w:ilvl="0">
      <w:start w:val="1"/>
      <w:numFmt w:val="bullet"/>
      <w:pStyle w:val="2"/>
      <w:lvlText w:val=""/>
      <w:lvlJc w:val="left"/>
      <w:pPr>
        <w:tabs>
          <w:tab w:val="num" w:pos="360"/>
        </w:tabs>
        <w:ind w:left="360" w:hanging="360"/>
      </w:pPr>
      <w:rPr>
        <w:rFonts w:ascii="Symbol" w:hAnsi="Symbol" w:hint="default"/>
      </w:rPr>
    </w:lvl>
  </w:abstractNum>
  <w:abstractNum w:abstractNumId="2" w15:restartNumberingAfterBreak="0">
    <w:nsid w:val="01F11885"/>
    <w:multiLevelType w:val="hybridMultilevel"/>
    <w:tmpl w:val="96965C72"/>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9F1EDC"/>
    <w:multiLevelType w:val="hybridMultilevel"/>
    <w:tmpl w:val="BA70FEFA"/>
    <w:lvl w:ilvl="0" w:tplc="8AE4BCF2">
      <w:start w:val="1"/>
      <w:numFmt w:val="bullet"/>
      <w:pStyle w:val="xl11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3D66A53"/>
    <w:multiLevelType w:val="hybridMultilevel"/>
    <w:tmpl w:val="625A6B9A"/>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78D56DC"/>
    <w:multiLevelType w:val="hybridMultilevel"/>
    <w:tmpl w:val="20F842CE"/>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8F84115"/>
    <w:multiLevelType w:val="hybridMultilevel"/>
    <w:tmpl w:val="03AE73F0"/>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9A702C5"/>
    <w:multiLevelType w:val="hybridMultilevel"/>
    <w:tmpl w:val="69B6EBCE"/>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0A714699"/>
    <w:multiLevelType w:val="hybridMultilevel"/>
    <w:tmpl w:val="2878E816"/>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C9A2AD6"/>
    <w:multiLevelType w:val="hybridMultilevel"/>
    <w:tmpl w:val="3B522B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0D262639"/>
    <w:multiLevelType w:val="multilevel"/>
    <w:tmpl w:val="41A8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995E98"/>
    <w:multiLevelType w:val="hybridMultilevel"/>
    <w:tmpl w:val="5608D882"/>
    <w:lvl w:ilvl="0" w:tplc="B95C7D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1CF6187"/>
    <w:multiLevelType w:val="hybridMultilevel"/>
    <w:tmpl w:val="730E6BE0"/>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2FE595C"/>
    <w:multiLevelType w:val="hybridMultilevel"/>
    <w:tmpl w:val="C19C333A"/>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13416B61"/>
    <w:multiLevelType w:val="hybridMultilevel"/>
    <w:tmpl w:val="5B9872DE"/>
    <w:lvl w:ilvl="0" w:tplc="B95C7D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72759CC"/>
    <w:multiLevelType w:val="hybridMultilevel"/>
    <w:tmpl w:val="8402D5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7A30E6D"/>
    <w:multiLevelType w:val="hybridMultilevel"/>
    <w:tmpl w:val="3DA690A4"/>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17A8336A"/>
    <w:multiLevelType w:val="hybridMultilevel"/>
    <w:tmpl w:val="E8BCFDEA"/>
    <w:lvl w:ilvl="0" w:tplc="968C1232">
      <w:start w:val="1"/>
      <w:numFmt w:val="decimal"/>
      <w:lvlText w:val="%1."/>
      <w:lvlJc w:val="left"/>
      <w:pPr>
        <w:ind w:left="4897" w:hanging="360"/>
      </w:pPr>
      <w:rPr>
        <w:rFonts w:ascii="Liberation Serif" w:hAnsi="Liberation Serif" w:cs="Liberation Serif" w:hint="default"/>
        <w:sz w:val="24"/>
        <w:szCs w:val="32"/>
      </w:rPr>
    </w:lvl>
    <w:lvl w:ilvl="1" w:tplc="4C9A04A6">
      <w:start w:val="1"/>
      <w:numFmt w:val="decimal"/>
      <w:lvlText w:val="%2)"/>
      <w:lvlJc w:val="left"/>
      <w:pPr>
        <w:ind w:left="2794" w:hanging="1005"/>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1B2E7558"/>
    <w:multiLevelType w:val="hybridMultilevel"/>
    <w:tmpl w:val="3AC86E0A"/>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B570B26"/>
    <w:multiLevelType w:val="hybridMultilevel"/>
    <w:tmpl w:val="AEF805B8"/>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1C344084"/>
    <w:multiLevelType w:val="hybridMultilevel"/>
    <w:tmpl w:val="94EEF4B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227473FF"/>
    <w:multiLevelType w:val="hybridMultilevel"/>
    <w:tmpl w:val="A13862CE"/>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5F740AF"/>
    <w:multiLevelType w:val="hybridMultilevel"/>
    <w:tmpl w:val="5B2ACA3E"/>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2730103E"/>
    <w:multiLevelType w:val="hybridMultilevel"/>
    <w:tmpl w:val="F9249E56"/>
    <w:lvl w:ilvl="0" w:tplc="D99AA44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28E47CB5"/>
    <w:multiLevelType w:val="hybridMultilevel"/>
    <w:tmpl w:val="2026DB1A"/>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90A2A60"/>
    <w:multiLevelType w:val="hybridMultilevel"/>
    <w:tmpl w:val="D5FA5C5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2A7A421B"/>
    <w:multiLevelType w:val="hybridMultilevel"/>
    <w:tmpl w:val="A6602E16"/>
    <w:lvl w:ilvl="0" w:tplc="0D7EF6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2B384AFD"/>
    <w:multiLevelType w:val="hybridMultilevel"/>
    <w:tmpl w:val="2BC4744E"/>
    <w:lvl w:ilvl="0" w:tplc="B95C7DA0">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28" w15:restartNumberingAfterBreak="0">
    <w:nsid w:val="2C3D6BCB"/>
    <w:multiLevelType w:val="hybridMultilevel"/>
    <w:tmpl w:val="15060A8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15:restartNumberingAfterBreak="0">
    <w:nsid w:val="2EAE77DE"/>
    <w:multiLevelType w:val="hybridMultilevel"/>
    <w:tmpl w:val="96BA08E2"/>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2AC263B"/>
    <w:multiLevelType w:val="hybridMultilevel"/>
    <w:tmpl w:val="B7B42B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34A43F89"/>
    <w:multiLevelType w:val="hybridMultilevel"/>
    <w:tmpl w:val="6A7EEB56"/>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36E06FB4"/>
    <w:multiLevelType w:val="hybridMultilevel"/>
    <w:tmpl w:val="24460E0C"/>
    <w:lvl w:ilvl="0" w:tplc="B95C7D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387C2AC8"/>
    <w:multiLevelType w:val="hybridMultilevel"/>
    <w:tmpl w:val="D538864C"/>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39313F57"/>
    <w:multiLevelType w:val="hybridMultilevel"/>
    <w:tmpl w:val="1876C3E6"/>
    <w:lvl w:ilvl="0" w:tplc="DCBA4A30">
      <w:start w:val="1"/>
      <w:numFmt w:val="bullet"/>
      <w:lvlText w:val="-"/>
      <w:lvlJc w:val="left"/>
      <w:pPr>
        <w:ind w:left="720" w:hanging="360"/>
      </w:pPr>
      <w:rPr>
        <w:rFonts w:ascii="Courier New" w:eastAsia="Courier New" w:hAnsi="Courier New" w:cs="Times New Roman"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398B3AA6"/>
    <w:multiLevelType w:val="multilevel"/>
    <w:tmpl w:val="1084E394"/>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9B50A12"/>
    <w:multiLevelType w:val="hybridMultilevel"/>
    <w:tmpl w:val="07E4046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15:restartNumberingAfterBreak="0">
    <w:nsid w:val="39C921FF"/>
    <w:multiLevelType w:val="hybridMultilevel"/>
    <w:tmpl w:val="BC569E24"/>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3A5B79DE"/>
    <w:multiLevelType w:val="hybridMultilevel"/>
    <w:tmpl w:val="375E6D28"/>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C0120E3"/>
    <w:multiLevelType w:val="hybridMultilevel"/>
    <w:tmpl w:val="A230A04E"/>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C8C7C2B"/>
    <w:multiLevelType w:val="hybridMultilevel"/>
    <w:tmpl w:val="941A4914"/>
    <w:lvl w:ilvl="0" w:tplc="B95C7D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1" w15:restartNumberingAfterBreak="0">
    <w:nsid w:val="3C954E03"/>
    <w:multiLevelType w:val="hybridMultilevel"/>
    <w:tmpl w:val="EBDAA7E8"/>
    <w:lvl w:ilvl="0" w:tplc="9F16A51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42" w15:restartNumberingAfterBreak="0">
    <w:nsid w:val="3CD15B6B"/>
    <w:multiLevelType w:val="hybridMultilevel"/>
    <w:tmpl w:val="B950E58A"/>
    <w:lvl w:ilvl="0" w:tplc="B95C7DA0">
      <w:start w:val="1"/>
      <w:numFmt w:val="bullet"/>
      <w:lvlText w:val=""/>
      <w:lvlJc w:val="left"/>
      <w:pPr>
        <w:ind w:left="7874"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43" w15:restartNumberingAfterBreak="0">
    <w:nsid w:val="3E806364"/>
    <w:multiLevelType w:val="hybridMultilevel"/>
    <w:tmpl w:val="70CCB30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412A2F9D"/>
    <w:multiLevelType w:val="hybridMultilevel"/>
    <w:tmpl w:val="BB66E4CE"/>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43E56043"/>
    <w:multiLevelType w:val="hybridMultilevel"/>
    <w:tmpl w:val="7FDC8590"/>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5E0784F"/>
    <w:multiLevelType w:val="hybridMultilevel"/>
    <w:tmpl w:val="971CB640"/>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64464BB"/>
    <w:multiLevelType w:val="hybridMultilevel"/>
    <w:tmpl w:val="3A6C8CA0"/>
    <w:lvl w:ilvl="0" w:tplc="B95C7DA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8" w15:restartNumberingAfterBreak="0">
    <w:nsid w:val="464C10CF"/>
    <w:multiLevelType w:val="hybridMultilevel"/>
    <w:tmpl w:val="F5208BE6"/>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9" w15:restartNumberingAfterBreak="0">
    <w:nsid w:val="49D95652"/>
    <w:multiLevelType w:val="hybridMultilevel"/>
    <w:tmpl w:val="BA88637C"/>
    <w:lvl w:ilvl="0" w:tplc="FDF40872">
      <w:start w:val="1"/>
      <w:numFmt w:val="decimal"/>
      <w:pStyle w:val="a0"/>
      <w:suff w:val="space"/>
      <w:lvlText w:val="Статья %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15:restartNumberingAfterBreak="0">
    <w:nsid w:val="4A962437"/>
    <w:multiLevelType w:val="hybridMultilevel"/>
    <w:tmpl w:val="18D4D70C"/>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BFA67F8"/>
    <w:multiLevelType w:val="hybridMultilevel"/>
    <w:tmpl w:val="A3D22C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4C767E5E"/>
    <w:multiLevelType w:val="hybridMultilevel"/>
    <w:tmpl w:val="B2E6BEB4"/>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CD130C7"/>
    <w:multiLevelType w:val="hybridMultilevel"/>
    <w:tmpl w:val="20282456"/>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D7D0AF2"/>
    <w:multiLevelType w:val="hybridMultilevel"/>
    <w:tmpl w:val="DD3E36AA"/>
    <w:numStyleLink w:val="1ai"/>
  </w:abstractNum>
  <w:abstractNum w:abstractNumId="55" w15:restartNumberingAfterBreak="0">
    <w:nsid w:val="4ECB78FE"/>
    <w:multiLevelType w:val="hybridMultilevel"/>
    <w:tmpl w:val="18C800F2"/>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51A74C4D"/>
    <w:multiLevelType w:val="multilevel"/>
    <w:tmpl w:val="36026BAA"/>
    <w:lvl w:ilvl="0">
      <w:start w:val="1"/>
      <w:numFmt w:val="decimal"/>
      <w:lvlText w:val="%1."/>
      <w:lvlJc w:val="left"/>
      <w:pPr>
        <w:ind w:left="1070" w:hanging="360"/>
      </w:pPr>
      <w:rPr>
        <w:rFonts w:cs="Times New Roman" w:hint="default"/>
      </w:rPr>
    </w:lvl>
    <w:lvl w:ilvl="1">
      <w:start w:val="1"/>
      <w:numFmt w:val="decimal"/>
      <w:isLgl/>
      <w:lvlText w:val="%1.%2."/>
      <w:lvlJc w:val="left"/>
      <w:pPr>
        <w:ind w:left="1287" w:hanging="720"/>
      </w:pPr>
      <w:rPr>
        <w:rFonts w:cs="Times New Roman" w:hint="default"/>
        <w:b/>
      </w:rPr>
    </w:lvl>
    <w:lvl w:ilvl="2">
      <w:start w:val="1"/>
      <w:numFmt w:val="decimal"/>
      <w:isLgl/>
      <w:lvlText w:val="%1.%2.%3."/>
      <w:lvlJc w:val="left"/>
      <w:pPr>
        <w:ind w:left="720" w:hanging="720"/>
      </w:pPr>
      <w:rPr>
        <w:rFonts w:cs="Times New Roman" w:hint="default"/>
        <w:b w:val="0"/>
        <w:i/>
      </w:rPr>
    </w:lvl>
    <w:lvl w:ilvl="3">
      <w:start w:val="1"/>
      <w:numFmt w:val="decimal"/>
      <w:isLgl/>
      <w:lvlText w:val="%1.%2.%3.%4."/>
      <w:lvlJc w:val="left"/>
      <w:pPr>
        <w:ind w:left="5050" w:hanging="1080"/>
      </w:pPr>
      <w:rPr>
        <w:rFonts w:cs="Times New Roman" w:hint="default"/>
        <w:b w:val="0"/>
        <w:sz w:val="28"/>
        <w:szCs w:val="28"/>
      </w:rPr>
    </w:lvl>
    <w:lvl w:ilvl="4">
      <w:start w:val="1"/>
      <w:numFmt w:val="decimal"/>
      <w:isLgl/>
      <w:lvlText w:val="%1.%2.%3.%4.%5."/>
      <w:lvlJc w:val="left"/>
      <w:pPr>
        <w:ind w:left="2070" w:hanging="1080"/>
      </w:pPr>
      <w:rPr>
        <w:rFonts w:cs="Times New Roman" w:hint="default"/>
      </w:rPr>
    </w:lvl>
    <w:lvl w:ilvl="5">
      <w:start w:val="1"/>
      <w:numFmt w:val="decimal"/>
      <w:isLgl/>
      <w:lvlText w:val="%1.%2.%3.%4.%5.%6."/>
      <w:lvlJc w:val="left"/>
      <w:pPr>
        <w:ind w:left="2571" w:hanging="1440"/>
      </w:pPr>
      <w:rPr>
        <w:rFonts w:cs="Times New Roman" w:hint="default"/>
      </w:rPr>
    </w:lvl>
    <w:lvl w:ilvl="6">
      <w:start w:val="1"/>
      <w:numFmt w:val="decimal"/>
      <w:isLgl/>
      <w:lvlText w:val="%1.%2.%3.%4.%5.%6.%7."/>
      <w:lvlJc w:val="left"/>
      <w:pPr>
        <w:ind w:left="3072" w:hanging="1800"/>
      </w:pPr>
      <w:rPr>
        <w:rFonts w:cs="Times New Roman" w:hint="default"/>
      </w:rPr>
    </w:lvl>
    <w:lvl w:ilvl="7">
      <w:start w:val="1"/>
      <w:numFmt w:val="decimal"/>
      <w:isLgl/>
      <w:lvlText w:val="%1.%2.%3.%4.%5.%6.%7.%8."/>
      <w:lvlJc w:val="left"/>
      <w:pPr>
        <w:ind w:left="3213" w:hanging="1800"/>
      </w:pPr>
      <w:rPr>
        <w:rFonts w:cs="Times New Roman" w:hint="default"/>
      </w:rPr>
    </w:lvl>
    <w:lvl w:ilvl="8">
      <w:start w:val="1"/>
      <w:numFmt w:val="decimal"/>
      <w:isLgl/>
      <w:lvlText w:val="%1.%2.%3.%4.%5.%6.%7.%8.%9."/>
      <w:lvlJc w:val="left"/>
      <w:pPr>
        <w:ind w:left="3714" w:hanging="2160"/>
      </w:pPr>
      <w:rPr>
        <w:rFonts w:cs="Times New Roman" w:hint="default"/>
      </w:rPr>
    </w:lvl>
  </w:abstractNum>
  <w:abstractNum w:abstractNumId="57" w15:restartNumberingAfterBreak="0">
    <w:nsid w:val="51AA1BEC"/>
    <w:multiLevelType w:val="hybridMultilevel"/>
    <w:tmpl w:val="BEAAF14A"/>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26773CE"/>
    <w:multiLevelType w:val="multilevel"/>
    <w:tmpl w:val="34E6C1DA"/>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3496C1F"/>
    <w:multiLevelType w:val="hybridMultilevel"/>
    <w:tmpl w:val="3F203FDA"/>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0" w15:restartNumberingAfterBreak="0">
    <w:nsid w:val="53C3378C"/>
    <w:multiLevelType w:val="hybridMultilevel"/>
    <w:tmpl w:val="597ECF54"/>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1" w15:restartNumberingAfterBreak="0">
    <w:nsid w:val="599C047B"/>
    <w:multiLevelType w:val="hybridMultilevel"/>
    <w:tmpl w:val="24BEE934"/>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2" w15:restartNumberingAfterBreak="0">
    <w:nsid w:val="59C4047D"/>
    <w:multiLevelType w:val="hybridMultilevel"/>
    <w:tmpl w:val="AAF29C26"/>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B61607D"/>
    <w:multiLevelType w:val="multilevel"/>
    <w:tmpl w:val="D9AC354A"/>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B662FF9"/>
    <w:multiLevelType w:val="hybridMultilevel"/>
    <w:tmpl w:val="3766BAA0"/>
    <w:lvl w:ilvl="0" w:tplc="80468EAA">
      <w:numFmt w:val="bullet"/>
      <w:pStyle w:val="11"/>
      <w:lvlText w:val="˗"/>
      <w:lvlJc w:val="left"/>
      <w:pPr>
        <w:ind w:left="1429" w:hanging="360"/>
      </w:pPr>
      <w:rPr>
        <w:rFonts w:ascii="Times New Roman" w:eastAsia="Times New Roman" w:hAnsi="Times New Roman" w:cs="Times New Roman" w:hint="default"/>
        <w:w w:val="100"/>
        <w:sz w:val="28"/>
        <w:szCs w:val="2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15:restartNumberingAfterBreak="0">
    <w:nsid w:val="5C3C3783"/>
    <w:multiLevelType w:val="hybridMultilevel"/>
    <w:tmpl w:val="C0143956"/>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6" w15:restartNumberingAfterBreak="0">
    <w:nsid w:val="5C713777"/>
    <w:multiLevelType w:val="hybridMultilevel"/>
    <w:tmpl w:val="DD3E36AA"/>
    <w:numStyleLink w:val="1ai"/>
  </w:abstractNum>
  <w:abstractNum w:abstractNumId="67" w15:restartNumberingAfterBreak="0">
    <w:nsid w:val="5CA31A30"/>
    <w:multiLevelType w:val="hybridMultilevel"/>
    <w:tmpl w:val="C0E463DE"/>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E9128F9"/>
    <w:multiLevelType w:val="hybridMultilevel"/>
    <w:tmpl w:val="47029A84"/>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F586DDD"/>
    <w:multiLevelType w:val="hybridMultilevel"/>
    <w:tmpl w:val="2CA2C4F0"/>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F756124"/>
    <w:multiLevelType w:val="hybridMultilevel"/>
    <w:tmpl w:val="584CF528"/>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1E13E0A"/>
    <w:multiLevelType w:val="hybridMultilevel"/>
    <w:tmpl w:val="9106358E"/>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67143413"/>
    <w:multiLevelType w:val="hybridMultilevel"/>
    <w:tmpl w:val="DF56865A"/>
    <w:lvl w:ilvl="0" w:tplc="B95C7D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73A6A6D"/>
    <w:multiLevelType w:val="hybridMultilevel"/>
    <w:tmpl w:val="333CE22E"/>
    <w:lvl w:ilvl="0" w:tplc="92229C20">
      <w:start w:val="1"/>
      <w:numFmt w:val="bullet"/>
      <w:lvlText w:val=""/>
      <w:lvlJc w:val="left"/>
      <w:pPr>
        <w:ind w:left="1352" w:hanging="360"/>
      </w:pPr>
      <w:rPr>
        <w:rFonts w:ascii="Symbol" w:hAnsi="Symbol"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74" w15:restartNumberingAfterBreak="0">
    <w:nsid w:val="6C7B6BB5"/>
    <w:multiLevelType w:val="hybridMultilevel"/>
    <w:tmpl w:val="9CCE1508"/>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CAB2DB0"/>
    <w:multiLevelType w:val="hybridMultilevel"/>
    <w:tmpl w:val="DD3E36AA"/>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6CF52FAA"/>
    <w:multiLevelType w:val="hybridMultilevel"/>
    <w:tmpl w:val="97E810B4"/>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7" w15:restartNumberingAfterBreak="0">
    <w:nsid w:val="6D924A8E"/>
    <w:multiLevelType w:val="hybridMultilevel"/>
    <w:tmpl w:val="C0B452BA"/>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8" w15:restartNumberingAfterBreak="0">
    <w:nsid w:val="6F0C5D1A"/>
    <w:multiLevelType w:val="hybridMultilevel"/>
    <w:tmpl w:val="08CCDBD0"/>
    <w:lvl w:ilvl="0" w:tplc="B95C7D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70E7124E"/>
    <w:multiLevelType w:val="hybridMultilevel"/>
    <w:tmpl w:val="F7DA1110"/>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71576C4C"/>
    <w:multiLevelType w:val="hybridMultilevel"/>
    <w:tmpl w:val="D89EE0CC"/>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720567A7"/>
    <w:multiLevelType w:val="hybridMultilevel"/>
    <w:tmpl w:val="96BA0180"/>
    <w:lvl w:ilvl="0" w:tplc="B95C7D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2" w15:restartNumberingAfterBreak="0">
    <w:nsid w:val="72207700"/>
    <w:multiLevelType w:val="hybridMultilevel"/>
    <w:tmpl w:val="0CD0DFFE"/>
    <w:lvl w:ilvl="0" w:tplc="7B54B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3" w15:restartNumberingAfterBreak="0">
    <w:nsid w:val="74453E91"/>
    <w:multiLevelType w:val="hybridMultilevel"/>
    <w:tmpl w:val="0F26683C"/>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751446FA"/>
    <w:multiLevelType w:val="hybridMultilevel"/>
    <w:tmpl w:val="652A7604"/>
    <w:lvl w:ilvl="0" w:tplc="B95C7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708508D"/>
    <w:multiLevelType w:val="hybridMultilevel"/>
    <w:tmpl w:val="D27C9322"/>
    <w:lvl w:ilvl="0" w:tplc="B95C7D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AFF5DEF"/>
    <w:multiLevelType w:val="hybridMultilevel"/>
    <w:tmpl w:val="E20C7D1E"/>
    <w:lvl w:ilvl="0" w:tplc="B95C7DA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7" w15:restartNumberingAfterBreak="0">
    <w:nsid w:val="7B1C40B4"/>
    <w:multiLevelType w:val="multilevel"/>
    <w:tmpl w:val="FA42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1"/>
  </w:num>
  <w:num w:numId="4">
    <w:abstractNumId w:val="15"/>
  </w:num>
  <w:num w:numId="5">
    <w:abstractNumId w:val="56"/>
  </w:num>
  <w:num w:numId="6">
    <w:abstractNumId w:val="48"/>
  </w:num>
  <w:num w:numId="7">
    <w:abstractNumId w:val="3"/>
  </w:num>
  <w:num w:numId="8">
    <w:abstractNumId w:val="82"/>
  </w:num>
  <w:num w:numId="9">
    <w:abstractNumId w:val="75"/>
  </w:num>
  <w:num w:numId="10">
    <w:abstractNumId w:val="86"/>
  </w:num>
  <w:num w:numId="11">
    <w:abstractNumId w:val="54"/>
  </w:num>
  <w:num w:numId="12">
    <w:abstractNumId w:val="66"/>
  </w:num>
  <w:num w:numId="13">
    <w:abstractNumId w:val="37"/>
  </w:num>
  <w:num w:numId="14">
    <w:abstractNumId w:val="59"/>
  </w:num>
  <w:num w:numId="15">
    <w:abstractNumId w:val="77"/>
  </w:num>
  <w:num w:numId="16">
    <w:abstractNumId w:val="34"/>
  </w:num>
  <w:num w:numId="17">
    <w:abstractNumId w:val="11"/>
  </w:num>
  <w:num w:numId="18">
    <w:abstractNumId w:val="52"/>
  </w:num>
  <w:num w:numId="19">
    <w:abstractNumId w:val="20"/>
  </w:num>
  <w:num w:numId="20">
    <w:abstractNumId w:val="33"/>
  </w:num>
  <w:num w:numId="21">
    <w:abstractNumId w:val="6"/>
  </w:num>
  <w:num w:numId="22">
    <w:abstractNumId w:val="47"/>
  </w:num>
  <w:num w:numId="23">
    <w:abstractNumId w:val="40"/>
  </w:num>
  <w:num w:numId="24">
    <w:abstractNumId w:val="8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9"/>
  </w:num>
  <w:num w:numId="27">
    <w:abstractNumId w:val="8"/>
  </w:num>
  <w:num w:numId="28">
    <w:abstractNumId w:val="38"/>
  </w:num>
  <w:num w:numId="29">
    <w:abstractNumId w:val="76"/>
  </w:num>
  <w:num w:numId="30">
    <w:abstractNumId w:val="73"/>
  </w:num>
  <w:num w:numId="31">
    <w:abstractNumId w:val="46"/>
  </w:num>
  <w:num w:numId="32">
    <w:abstractNumId w:val="41"/>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3"/>
  </w:num>
  <w:num w:numId="35">
    <w:abstractNumId w:val="10"/>
  </w:num>
  <w:num w:numId="36">
    <w:abstractNumId w:val="32"/>
  </w:num>
  <w:num w:numId="37">
    <w:abstractNumId w:val="58"/>
  </w:num>
  <w:num w:numId="38">
    <w:abstractNumId w:val="35"/>
  </w:num>
  <w:num w:numId="39">
    <w:abstractNumId w:val="87"/>
  </w:num>
  <w:num w:numId="40">
    <w:abstractNumId w:val="16"/>
  </w:num>
  <w:num w:numId="41">
    <w:abstractNumId w:val="12"/>
  </w:num>
  <w:num w:numId="42">
    <w:abstractNumId w:val="7"/>
  </w:num>
  <w:num w:numId="43">
    <w:abstractNumId w:val="27"/>
  </w:num>
  <w:num w:numId="44">
    <w:abstractNumId w:val="5"/>
  </w:num>
  <w:num w:numId="45">
    <w:abstractNumId w:val="61"/>
  </w:num>
  <w:num w:numId="46">
    <w:abstractNumId w:val="55"/>
  </w:num>
  <w:num w:numId="47">
    <w:abstractNumId w:val="74"/>
  </w:num>
  <w:num w:numId="48">
    <w:abstractNumId w:val="72"/>
  </w:num>
  <w:num w:numId="49">
    <w:abstractNumId w:val="69"/>
  </w:num>
  <w:num w:numId="50">
    <w:abstractNumId w:val="70"/>
  </w:num>
  <w:num w:numId="51">
    <w:abstractNumId w:val="21"/>
  </w:num>
  <w:num w:numId="52">
    <w:abstractNumId w:val="18"/>
  </w:num>
  <w:num w:numId="53">
    <w:abstractNumId w:val="24"/>
  </w:num>
  <w:num w:numId="54">
    <w:abstractNumId w:val="53"/>
  </w:num>
  <w:num w:numId="55">
    <w:abstractNumId w:val="30"/>
  </w:num>
  <w:num w:numId="56">
    <w:abstractNumId w:val="51"/>
  </w:num>
  <w:num w:numId="57">
    <w:abstractNumId w:val="62"/>
  </w:num>
  <w:num w:numId="58">
    <w:abstractNumId w:val="71"/>
  </w:num>
  <w:num w:numId="59">
    <w:abstractNumId w:val="84"/>
  </w:num>
  <w:num w:numId="60">
    <w:abstractNumId w:val="78"/>
  </w:num>
  <w:num w:numId="61">
    <w:abstractNumId w:val="23"/>
  </w:num>
  <w:num w:numId="62">
    <w:abstractNumId w:val="22"/>
  </w:num>
  <w:num w:numId="63">
    <w:abstractNumId w:val="26"/>
  </w:num>
  <w:num w:numId="64">
    <w:abstractNumId w:val="31"/>
  </w:num>
  <w:num w:numId="65">
    <w:abstractNumId w:val="80"/>
  </w:num>
  <w:num w:numId="66">
    <w:abstractNumId w:val="29"/>
  </w:num>
  <w:num w:numId="67">
    <w:abstractNumId w:val="36"/>
  </w:num>
  <w:num w:numId="68">
    <w:abstractNumId w:val="43"/>
  </w:num>
  <w:num w:numId="69">
    <w:abstractNumId w:val="19"/>
  </w:num>
  <w:num w:numId="70">
    <w:abstractNumId w:val="60"/>
  </w:num>
  <w:num w:numId="71">
    <w:abstractNumId w:val="44"/>
  </w:num>
  <w:num w:numId="72">
    <w:abstractNumId w:val="13"/>
  </w:num>
  <w:num w:numId="73">
    <w:abstractNumId w:val="25"/>
  </w:num>
  <w:num w:numId="74">
    <w:abstractNumId w:val="28"/>
  </w:num>
  <w:num w:numId="75">
    <w:abstractNumId w:val="65"/>
  </w:num>
  <w:num w:numId="76">
    <w:abstractNumId w:val="81"/>
  </w:num>
  <w:num w:numId="77">
    <w:abstractNumId w:val="39"/>
  </w:num>
  <w:num w:numId="78">
    <w:abstractNumId w:val="2"/>
  </w:num>
  <w:num w:numId="79">
    <w:abstractNumId w:val="57"/>
  </w:num>
  <w:num w:numId="80">
    <w:abstractNumId w:val="45"/>
  </w:num>
  <w:num w:numId="81">
    <w:abstractNumId w:val="14"/>
  </w:num>
  <w:num w:numId="82">
    <w:abstractNumId w:val="67"/>
  </w:num>
  <w:num w:numId="83">
    <w:abstractNumId w:val="68"/>
  </w:num>
  <w:num w:numId="84">
    <w:abstractNumId w:val="42"/>
  </w:num>
  <w:num w:numId="85">
    <w:abstractNumId w:val="63"/>
  </w:num>
  <w:num w:numId="86">
    <w:abstractNumId w:val="50"/>
  </w:num>
  <w:num w:numId="87">
    <w:abstractNumId w:val="64"/>
  </w:num>
  <w:num w:numId="88">
    <w:abstractNumId w:val="4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C2D"/>
    <w:rsid w:val="00007986"/>
    <w:rsid w:val="00027D20"/>
    <w:rsid w:val="00032BC6"/>
    <w:rsid w:val="00037D20"/>
    <w:rsid w:val="000638D1"/>
    <w:rsid w:val="000676EE"/>
    <w:rsid w:val="000A1E59"/>
    <w:rsid w:val="000B51C9"/>
    <w:rsid w:val="000C5E66"/>
    <w:rsid w:val="000E0004"/>
    <w:rsid w:val="00115250"/>
    <w:rsid w:val="001208DF"/>
    <w:rsid w:val="00121570"/>
    <w:rsid w:val="00122993"/>
    <w:rsid w:val="001510AF"/>
    <w:rsid w:val="00153B96"/>
    <w:rsid w:val="001B69EF"/>
    <w:rsid w:val="00212E2F"/>
    <w:rsid w:val="00216756"/>
    <w:rsid w:val="00240D34"/>
    <w:rsid w:val="002913C3"/>
    <w:rsid w:val="002C615B"/>
    <w:rsid w:val="002E2994"/>
    <w:rsid w:val="00311317"/>
    <w:rsid w:val="00325A44"/>
    <w:rsid w:val="00334E02"/>
    <w:rsid w:val="00341AF4"/>
    <w:rsid w:val="003504CB"/>
    <w:rsid w:val="003B387A"/>
    <w:rsid w:val="003B66BA"/>
    <w:rsid w:val="003C204C"/>
    <w:rsid w:val="003E1FC6"/>
    <w:rsid w:val="00474E02"/>
    <w:rsid w:val="004E0869"/>
    <w:rsid w:val="00505D7B"/>
    <w:rsid w:val="00522F89"/>
    <w:rsid w:val="005278D0"/>
    <w:rsid w:val="00532111"/>
    <w:rsid w:val="00544AA6"/>
    <w:rsid w:val="0056737F"/>
    <w:rsid w:val="00573A86"/>
    <w:rsid w:val="0058657E"/>
    <w:rsid w:val="005B7C57"/>
    <w:rsid w:val="005C3C2D"/>
    <w:rsid w:val="005E55A6"/>
    <w:rsid w:val="0060062E"/>
    <w:rsid w:val="00684531"/>
    <w:rsid w:val="006B4C9F"/>
    <w:rsid w:val="006B4EDB"/>
    <w:rsid w:val="00737F69"/>
    <w:rsid w:val="007A60E5"/>
    <w:rsid w:val="007D4941"/>
    <w:rsid w:val="007F29CA"/>
    <w:rsid w:val="008268E5"/>
    <w:rsid w:val="00840216"/>
    <w:rsid w:val="00881FF5"/>
    <w:rsid w:val="008949B5"/>
    <w:rsid w:val="008A17B8"/>
    <w:rsid w:val="008B313B"/>
    <w:rsid w:val="00957189"/>
    <w:rsid w:val="00957D02"/>
    <w:rsid w:val="00970652"/>
    <w:rsid w:val="0098604E"/>
    <w:rsid w:val="009957DF"/>
    <w:rsid w:val="009C778B"/>
    <w:rsid w:val="009D1CD7"/>
    <w:rsid w:val="009E6A98"/>
    <w:rsid w:val="00A15D9E"/>
    <w:rsid w:val="00A60974"/>
    <w:rsid w:val="00A60E1E"/>
    <w:rsid w:val="00A7565D"/>
    <w:rsid w:val="00AC52C3"/>
    <w:rsid w:val="00AE20F3"/>
    <w:rsid w:val="00AE3591"/>
    <w:rsid w:val="00AE7DE3"/>
    <w:rsid w:val="00AF7FBB"/>
    <w:rsid w:val="00B35B33"/>
    <w:rsid w:val="00B6723A"/>
    <w:rsid w:val="00B77D6B"/>
    <w:rsid w:val="00B87C2B"/>
    <w:rsid w:val="00BC42BB"/>
    <w:rsid w:val="00BC7EFF"/>
    <w:rsid w:val="00BE7738"/>
    <w:rsid w:val="00C10F18"/>
    <w:rsid w:val="00C1104B"/>
    <w:rsid w:val="00C25288"/>
    <w:rsid w:val="00C25F17"/>
    <w:rsid w:val="00C30DC1"/>
    <w:rsid w:val="00C5025F"/>
    <w:rsid w:val="00C62A3F"/>
    <w:rsid w:val="00C6374C"/>
    <w:rsid w:val="00CA5775"/>
    <w:rsid w:val="00CC4224"/>
    <w:rsid w:val="00CF4C93"/>
    <w:rsid w:val="00D2215E"/>
    <w:rsid w:val="00D25041"/>
    <w:rsid w:val="00D453A5"/>
    <w:rsid w:val="00D61060"/>
    <w:rsid w:val="00DB4FB3"/>
    <w:rsid w:val="00DC2C65"/>
    <w:rsid w:val="00DD3BBA"/>
    <w:rsid w:val="00DF39AE"/>
    <w:rsid w:val="00DF4245"/>
    <w:rsid w:val="00E13C17"/>
    <w:rsid w:val="00E15241"/>
    <w:rsid w:val="00E47F51"/>
    <w:rsid w:val="00E65862"/>
    <w:rsid w:val="00E827A2"/>
    <w:rsid w:val="00EB4713"/>
    <w:rsid w:val="00EC489A"/>
    <w:rsid w:val="00ED214E"/>
    <w:rsid w:val="00EE0712"/>
    <w:rsid w:val="00F21021"/>
    <w:rsid w:val="00F64809"/>
    <w:rsid w:val="00F70D72"/>
    <w:rsid w:val="00F7194D"/>
    <w:rsid w:val="00F752B6"/>
    <w:rsid w:val="00F92C88"/>
    <w:rsid w:val="00FB0DF2"/>
    <w:rsid w:val="00FC6B87"/>
    <w:rsid w:val="00FE33D9"/>
    <w:rsid w:val="00FF0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A4DF38"/>
  <w15:chartTrackingRefBased/>
  <w15:docId w15:val="{EDA8F8F0-B483-4DDA-9F04-8EDD0B1E6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40216"/>
    <w:pPr>
      <w:spacing w:after="0" w:line="240" w:lineRule="auto"/>
    </w:pPr>
    <w:rPr>
      <w:rFonts w:ascii="Times New Roman" w:hAnsi="Times New Roman"/>
      <w:sz w:val="28"/>
    </w:rPr>
  </w:style>
  <w:style w:type="paragraph" w:styleId="1">
    <w:name w:val="heading 1"/>
    <w:basedOn w:val="a1"/>
    <w:next w:val="a1"/>
    <w:link w:val="10"/>
    <w:uiPriority w:val="99"/>
    <w:qFormat/>
    <w:rsid w:val="00240D3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1"/>
    <w:next w:val="a1"/>
    <w:link w:val="21"/>
    <w:uiPriority w:val="99"/>
    <w:unhideWhenUsed/>
    <w:qFormat/>
    <w:rsid w:val="00DD3BB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1"/>
    <w:next w:val="a1"/>
    <w:link w:val="30"/>
    <w:uiPriority w:val="99"/>
    <w:unhideWhenUsed/>
    <w:qFormat/>
    <w:rsid w:val="008268E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1"/>
    <w:next w:val="a1"/>
    <w:link w:val="40"/>
    <w:uiPriority w:val="99"/>
    <w:qFormat/>
    <w:rsid w:val="0098604E"/>
    <w:pPr>
      <w:keepNext/>
      <w:jc w:val="center"/>
      <w:outlineLvl w:val="3"/>
    </w:pPr>
    <w:rPr>
      <w:rFonts w:eastAsia="Times New Roman" w:cs="Times New Roman"/>
      <w:szCs w:val="24"/>
      <w:lang w:eastAsia="ru-RU"/>
    </w:rPr>
  </w:style>
  <w:style w:type="paragraph" w:styleId="5">
    <w:name w:val="heading 5"/>
    <w:basedOn w:val="a1"/>
    <w:next w:val="a1"/>
    <w:link w:val="50"/>
    <w:uiPriority w:val="99"/>
    <w:qFormat/>
    <w:rsid w:val="0098604E"/>
    <w:pPr>
      <w:keepNext/>
      <w:outlineLvl w:val="4"/>
    </w:pPr>
    <w:rPr>
      <w:rFonts w:eastAsia="Times New Roman" w:cs="Times New Roman"/>
      <w:sz w:val="24"/>
      <w:szCs w:val="24"/>
      <w:lang w:eastAsia="ru-RU"/>
    </w:rPr>
  </w:style>
  <w:style w:type="paragraph" w:styleId="6">
    <w:name w:val="heading 6"/>
    <w:basedOn w:val="a1"/>
    <w:next w:val="a1"/>
    <w:link w:val="60"/>
    <w:uiPriority w:val="99"/>
    <w:qFormat/>
    <w:rsid w:val="0098604E"/>
    <w:pPr>
      <w:keepNext/>
      <w:jc w:val="center"/>
      <w:outlineLvl w:val="5"/>
    </w:pPr>
    <w:rPr>
      <w:rFonts w:eastAsia="Times New Roman" w:cs="Times New Roman"/>
      <w:sz w:val="24"/>
      <w:szCs w:val="24"/>
      <w:lang w:eastAsia="ru-RU"/>
    </w:rPr>
  </w:style>
  <w:style w:type="paragraph" w:styleId="7">
    <w:name w:val="heading 7"/>
    <w:basedOn w:val="a1"/>
    <w:next w:val="a1"/>
    <w:link w:val="70"/>
    <w:uiPriority w:val="99"/>
    <w:qFormat/>
    <w:rsid w:val="0098604E"/>
    <w:pPr>
      <w:keepNext/>
      <w:jc w:val="center"/>
      <w:outlineLvl w:val="6"/>
    </w:pPr>
    <w:rPr>
      <w:rFonts w:eastAsia="Times New Roman" w:cs="Times New Roman"/>
      <w:szCs w:val="24"/>
      <w:u w:val="single"/>
      <w:lang w:eastAsia="ru-RU"/>
    </w:rPr>
  </w:style>
  <w:style w:type="paragraph" w:styleId="8">
    <w:name w:val="heading 8"/>
    <w:basedOn w:val="a1"/>
    <w:next w:val="a1"/>
    <w:link w:val="80"/>
    <w:uiPriority w:val="99"/>
    <w:qFormat/>
    <w:rsid w:val="0098604E"/>
    <w:pPr>
      <w:keepNext/>
      <w:outlineLvl w:val="7"/>
    </w:pPr>
    <w:rPr>
      <w:rFonts w:eastAsia="Times New Roman" w:cs="Times New Roman"/>
      <w:szCs w:val="24"/>
      <w:lang w:eastAsia="ru-RU"/>
    </w:rPr>
  </w:style>
  <w:style w:type="paragraph" w:styleId="9">
    <w:name w:val="heading 9"/>
    <w:basedOn w:val="a1"/>
    <w:next w:val="a1"/>
    <w:link w:val="90"/>
    <w:uiPriority w:val="99"/>
    <w:qFormat/>
    <w:rsid w:val="0098604E"/>
    <w:pPr>
      <w:keepNext/>
      <w:ind w:firstLine="567"/>
      <w:outlineLvl w:val="8"/>
    </w:pPr>
    <w:rPr>
      <w:rFonts w:eastAsia="Times New Roman" w:cs="Times New Roman"/>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C3C2D"/>
    <w:pPr>
      <w:tabs>
        <w:tab w:val="center" w:pos="4677"/>
        <w:tab w:val="right" w:pos="9355"/>
      </w:tabs>
    </w:pPr>
  </w:style>
  <w:style w:type="character" w:customStyle="1" w:styleId="a6">
    <w:name w:val="Верхний колонтитул Знак"/>
    <w:basedOn w:val="a2"/>
    <w:link w:val="a5"/>
    <w:uiPriority w:val="99"/>
    <w:rsid w:val="005C3C2D"/>
  </w:style>
  <w:style w:type="paragraph" w:styleId="a7">
    <w:name w:val="footer"/>
    <w:basedOn w:val="a1"/>
    <w:link w:val="a8"/>
    <w:uiPriority w:val="99"/>
    <w:unhideWhenUsed/>
    <w:rsid w:val="005C3C2D"/>
    <w:pPr>
      <w:tabs>
        <w:tab w:val="center" w:pos="4677"/>
        <w:tab w:val="right" w:pos="9355"/>
      </w:tabs>
    </w:pPr>
  </w:style>
  <w:style w:type="character" w:customStyle="1" w:styleId="a8">
    <w:name w:val="Нижний колонтитул Знак"/>
    <w:basedOn w:val="a2"/>
    <w:link w:val="a7"/>
    <w:uiPriority w:val="99"/>
    <w:rsid w:val="005C3C2D"/>
  </w:style>
  <w:style w:type="paragraph" w:customStyle="1" w:styleId="ParagraphStyle0">
    <w:name w:val="ParagraphStyle0"/>
    <w:hidden/>
    <w:rsid w:val="005C3C2D"/>
    <w:pPr>
      <w:spacing w:after="0" w:line="240" w:lineRule="auto"/>
    </w:pPr>
    <w:rPr>
      <w:rFonts w:ascii="Calibri" w:eastAsia="Calibri" w:hAnsi="Calibri" w:cs="Calibri"/>
      <w:szCs w:val="20"/>
      <w:lang w:eastAsia="ru-RU"/>
    </w:rPr>
  </w:style>
  <w:style w:type="paragraph" w:customStyle="1" w:styleId="ParagraphStyle1">
    <w:name w:val="ParagraphStyle1"/>
    <w:hidden/>
    <w:rsid w:val="005C3C2D"/>
    <w:pPr>
      <w:spacing w:after="0" w:line="240" w:lineRule="auto"/>
    </w:pPr>
    <w:rPr>
      <w:rFonts w:ascii="Calibri" w:eastAsia="Calibri" w:hAnsi="Calibri" w:cs="Calibri"/>
      <w:szCs w:val="20"/>
      <w:lang w:eastAsia="ru-RU"/>
    </w:rPr>
  </w:style>
  <w:style w:type="paragraph" w:customStyle="1" w:styleId="ParagraphStyle2">
    <w:name w:val="ParagraphStyle2"/>
    <w:hidden/>
    <w:rsid w:val="005C3C2D"/>
    <w:pPr>
      <w:spacing w:after="0" w:line="240" w:lineRule="auto"/>
    </w:pPr>
    <w:rPr>
      <w:rFonts w:ascii="Calibri" w:eastAsia="Calibri" w:hAnsi="Calibri" w:cs="Calibri"/>
      <w:szCs w:val="20"/>
      <w:lang w:eastAsia="ru-RU"/>
    </w:rPr>
  </w:style>
  <w:style w:type="paragraph" w:customStyle="1" w:styleId="ParagraphStyle3">
    <w:name w:val="ParagraphStyle3"/>
    <w:hidden/>
    <w:rsid w:val="005C3C2D"/>
    <w:pPr>
      <w:spacing w:after="0" w:line="240" w:lineRule="auto"/>
    </w:pPr>
    <w:rPr>
      <w:rFonts w:ascii="Calibri" w:eastAsia="Calibri" w:hAnsi="Calibri" w:cs="Calibri"/>
      <w:szCs w:val="20"/>
      <w:lang w:eastAsia="ru-RU"/>
    </w:rPr>
  </w:style>
  <w:style w:type="paragraph" w:customStyle="1" w:styleId="ParagraphStyle4">
    <w:name w:val="ParagraphStyle4"/>
    <w:hidden/>
    <w:rsid w:val="005C3C2D"/>
    <w:pPr>
      <w:pBdr>
        <w:top w:val="single" w:sz="6" w:space="0" w:color="000000"/>
        <w:left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5">
    <w:name w:val="ParagraphStyle5"/>
    <w:hidden/>
    <w:rsid w:val="005C3C2D"/>
    <w:pPr>
      <w:pBdr>
        <w:top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6">
    <w:name w:val="ParagraphStyle6"/>
    <w:hidden/>
    <w:rsid w:val="005C3C2D"/>
    <w:pPr>
      <w:pBdr>
        <w:left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7">
    <w:name w:val="ParagraphStyle7"/>
    <w:hidden/>
    <w:rsid w:val="005C3C2D"/>
    <w:pPr>
      <w:pBdr>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8">
    <w:name w:val="ParagraphStyle8"/>
    <w:hidden/>
    <w:rsid w:val="005C3C2D"/>
    <w:pPr>
      <w:pBdr>
        <w:top w:val="single" w:sz="6" w:space="0" w:color="000000"/>
        <w:left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9">
    <w:name w:val="ParagraphStyle9"/>
    <w:hidden/>
    <w:rsid w:val="005C3C2D"/>
    <w:pPr>
      <w:spacing w:after="0" w:line="240" w:lineRule="auto"/>
    </w:pPr>
    <w:rPr>
      <w:rFonts w:ascii="Calibri" w:eastAsia="Calibri" w:hAnsi="Calibri" w:cs="Calibri"/>
      <w:szCs w:val="20"/>
      <w:lang w:eastAsia="ru-RU"/>
    </w:rPr>
  </w:style>
  <w:style w:type="paragraph" w:customStyle="1" w:styleId="ParagraphStyle10">
    <w:name w:val="ParagraphStyle10"/>
    <w:hidden/>
    <w:rsid w:val="005C3C2D"/>
    <w:pPr>
      <w:spacing w:after="0" w:line="240" w:lineRule="auto"/>
    </w:pPr>
    <w:rPr>
      <w:rFonts w:ascii="Calibri" w:eastAsia="Calibri" w:hAnsi="Calibri" w:cs="Calibri"/>
      <w:szCs w:val="20"/>
      <w:lang w:eastAsia="ru-RU"/>
    </w:rPr>
  </w:style>
  <w:style w:type="paragraph" w:customStyle="1" w:styleId="ParagraphStyle11">
    <w:name w:val="ParagraphStyle11"/>
    <w:hidden/>
    <w:uiPriority w:val="99"/>
    <w:rsid w:val="005C3C2D"/>
    <w:pPr>
      <w:spacing w:after="0" w:line="240" w:lineRule="auto"/>
    </w:pPr>
    <w:rPr>
      <w:rFonts w:ascii="Calibri" w:eastAsia="Calibri" w:hAnsi="Calibri" w:cs="Calibri"/>
      <w:szCs w:val="20"/>
      <w:lang w:eastAsia="ru-RU"/>
    </w:rPr>
  </w:style>
  <w:style w:type="paragraph" w:customStyle="1" w:styleId="ParagraphStyle12">
    <w:name w:val="ParagraphStyle12"/>
    <w:hidden/>
    <w:rsid w:val="005C3C2D"/>
    <w:pPr>
      <w:pBdr>
        <w:top w:val="single" w:sz="6" w:space="0" w:color="000000"/>
        <w:left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13">
    <w:name w:val="ParagraphStyle13"/>
    <w:hidden/>
    <w:rsid w:val="005C3C2D"/>
    <w:pPr>
      <w:pBdr>
        <w:top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14">
    <w:name w:val="ParagraphStyle14"/>
    <w:hidden/>
    <w:rsid w:val="005C3C2D"/>
    <w:pPr>
      <w:pBdr>
        <w:top w:val="single" w:sz="6" w:space="0" w:color="000000"/>
        <w:left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15">
    <w:name w:val="ParagraphStyle15"/>
    <w:hidden/>
    <w:rsid w:val="005C3C2D"/>
    <w:pPr>
      <w:pBdr>
        <w:top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16">
    <w:name w:val="ParagraphStyle16"/>
    <w:hidden/>
    <w:rsid w:val="005C3C2D"/>
    <w:pPr>
      <w:pBdr>
        <w:top w:val="single" w:sz="6" w:space="0" w:color="000000"/>
        <w:left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paragraph" w:customStyle="1" w:styleId="ParagraphStyle17">
    <w:name w:val="ParagraphStyle17"/>
    <w:hidden/>
    <w:rsid w:val="005C3C2D"/>
    <w:pPr>
      <w:pBdr>
        <w:top w:val="single" w:sz="6" w:space="0" w:color="000000"/>
        <w:bottom w:val="single" w:sz="6" w:space="0" w:color="000000"/>
        <w:right w:val="single" w:sz="6" w:space="0" w:color="000000"/>
      </w:pBdr>
      <w:spacing w:after="0" w:line="240" w:lineRule="auto"/>
      <w:jc w:val="center"/>
    </w:pPr>
    <w:rPr>
      <w:rFonts w:ascii="Calibri" w:eastAsia="Calibri" w:hAnsi="Calibri" w:cs="Calibri"/>
      <w:szCs w:val="20"/>
      <w:lang w:eastAsia="ru-RU"/>
    </w:rPr>
  </w:style>
  <w:style w:type="character" w:styleId="a9">
    <w:name w:val="line number"/>
    <w:basedOn w:val="a2"/>
    <w:rsid w:val="005C3C2D"/>
  </w:style>
  <w:style w:type="character" w:styleId="aa">
    <w:name w:val="Hyperlink"/>
    <w:uiPriority w:val="99"/>
    <w:rsid w:val="005C3C2D"/>
    <w:rPr>
      <w:color w:val="0000FF"/>
      <w:u w:val="single"/>
    </w:rPr>
  </w:style>
  <w:style w:type="character" w:customStyle="1" w:styleId="FakeCharacterStyle">
    <w:name w:val="FakeCharacterStyle"/>
    <w:hidden/>
    <w:rsid w:val="005C3C2D"/>
    <w:rPr>
      <w:sz w:val="1"/>
      <w:szCs w:val="1"/>
    </w:rPr>
  </w:style>
  <w:style w:type="character" w:customStyle="1" w:styleId="CharacterStyle0">
    <w:name w:val="CharacterStyle0"/>
    <w:hidden/>
    <w:rsid w:val="005C3C2D"/>
    <w:rPr>
      <w:rFonts w:ascii="Times New Roman" w:eastAsia="Times New Roman" w:hAnsi="Times New Roman" w:cs="Times New Roman"/>
      <w:b/>
      <w:i w:val="0"/>
      <w:strike w:val="0"/>
      <w:noProof/>
      <w:color w:val="000000"/>
      <w:sz w:val="29"/>
      <w:szCs w:val="29"/>
      <w:u w:val="none"/>
    </w:rPr>
  </w:style>
  <w:style w:type="character" w:customStyle="1" w:styleId="CharacterStyle1">
    <w:name w:val="CharacterStyle1"/>
    <w:hidden/>
    <w:rsid w:val="005C3C2D"/>
    <w:rPr>
      <w:rFonts w:ascii="Times New Roman" w:eastAsia="Times New Roman" w:hAnsi="Times New Roman" w:cs="Times New Roman"/>
      <w:b/>
      <w:i w:val="0"/>
      <w:strike w:val="0"/>
      <w:noProof/>
      <w:color w:val="000000"/>
      <w:sz w:val="28"/>
      <w:szCs w:val="28"/>
      <w:u w:val="none"/>
    </w:rPr>
  </w:style>
  <w:style w:type="character" w:customStyle="1" w:styleId="CharacterStyle2">
    <w:name w:val="CharacterStyle2"/>
    <w:hidden/>
    <w:rsid w:val="005C3C2D"/>
    <w:rPr>
      <w:rFonts w:ascii="Times New Roman" w:eastAsia="Times New Roman" w:hAnsi="Times New Roman" w:cs="Times New Roman"/>
      <w:b/>
      <w:i w:val="0"/>
      <w:strike w:val="0"/>
      <w:noProof/>
      <w:color w:val="000000"/>
      <w:sz w:val="25"/>
      <w:szCs w:val="25"/>
      <w:u w:val="none"/>
    </w:rPr>
  </w:style>
  <w:style w:type="character" w:customStyle="1" w:styleId="CharacterStyle3">
    <w:name w:val="CharacterStyle3"/>
    <w:hidden/>
    <w:rsid w:val="005C3C2D"/>
    <w:rPr>
      <w:rFonts w:ascii="Times New Roman" w:eastAsia="Times New Roman" w:hAnsi="Times New Roman" w:cs="Times New Roman"/>
      <w:b w:val="0"/>
      <w:i w:val="0"/>
      <w:strike w:val="0"/>
      <w:noProof/>
      <w:color w:val="000000"/>
      <w:sz w:val="25"/>
      <w:szCs w:val="25"/>
      <w:u w:val="none"/>
    </w:rPr>
  </w:style>
  <w:style w:type="character" w:customStyle="1" w:styleId="CharacterStyle4">
    <w:name w:val="CharacterStyle4"/>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5">
    <w:name w:val="CharacterStyle5"/>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6">
    <w:name w:val="CharacterStyle6"/>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7">
    <w:name w:val="CharacterStyle7"/>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8">
    <w:name w:val="CharacterStyle8"/>
    <w:hidden/>
    <w:rsid w:val="005C3C2D"/>
    <w:rPr>
      <w:rFonts w:ascii="Times New Roman" w:eastAsia="Times New Roman" w:hAnsi="Times New Roman" w:cs="Times New Roman"/>
      <w:b/>
      <w:i w:val="0"/>
      <w:strike w:val="0"/>
      <w:noProof/>
      <w:color w:val="000000"/>
      <w:sz w:val="19"/>
      <w:szCs w:val="19"/>
      <w:u w:val="none"/>
    </w:rPr>
  </w:style>
  <w:style w:type="character" w:customStyle="1" w:styleId="CharacterStyle9">
    <w:name w:val="CharacterStyle9"/>
    <w:hidden/>
    <w:rsid w:val="005C3C2D"/>
    <w:rPr>
      <w:rFonts w:ascii="Times New Roman" w:eastAsia="Times New Roman" w:hAnsi="Times New Roman" w:cs="Times New Roman"/>
      <w:b w:val="0"/>
      <w:i w:val="0"/>
      <w:strike w:val="0"/>
      <w:noProof/>
      <w:color w:val="000000"/>
      <w:sz w:val="25"/>
      <w:szCs w:val="25"/>
      <w:u w:val="none"/>
    </w:rPr>
  </w:style>
  <w:style w:type="character" w:customStyle="1" w:styleId="CharacterStyle10">
    <w:name w:val="CharacterStyle10"/>
    <w:hidden/>
    <w:rsid w:val="005C3C2D"/>
    <w:rPr>
      <w:rFonts w:ascii="Times New Roman" w:eastAsia="Times New Roman" w:hAnsi="Times New Roman" w:cs="Times New Roman"/>
      <w:b w:val="0"/>
      <w:i w:val="0"/>
      <w:strike w:val="0"/>
      <w:noProof/>
      <w:color w:val="000000"/>
      <w:sz w:val="25"/>
      <w:szCs w:val="25"/>
      <w:u w:val="none"/>
    </w:rPr>
  </w:style>
  <w:style w:type="character" w:customStyle="1" w:styleId="CharacterStyle11">
    <w:name w:val="CharacterStyle11"/>
    <w:hidden/>
    <w:rsid w:val="005C3C2D"/>
    <w:rPr>
      <w:rFonts w:ascii="Times New Roman" w:eastAsia="Times New Roman" w:hAnsi="Times New Roman" w:cs="Times New Roman"/>
      <w:b/>
      <w:i w:val="0"/>
      <w:strike w:val="0"/>
      <w:noProof/>
      <w:color w:val="000000"/>
      <w:sz w:val="28"/>
      <w:szCs w:val="28"/>
      <w:u w:val="none"/>
    </w:rPr>
  </w:style>
  <w:style w:type="character" w:customStyle="1" w:styleId="CharacterStyle12">
    <w:name w:val="CharacterStyle12"/>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13">
    <w:name w:val="CharacterStyle13"/>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14">
    <w:name w:val="CharacterStyle14"/>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15">
    <w:name w:val="CharacterStyle15"/>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16">
    <w:name w:val="CharacterStyle16"/>
    <w:hidden/>
    <w:rsid w:val="005C3C2D"/>
    <w:rPr>
      <w:rFonts w:ascii="Times New Roman" w:eastAsia="Times New Roman" w:hAnsi="Times New Roman" w:cs="Times New Roman"/>
      <w:b w:val="0"/>
      <w:i w:val="0"/>
      <w:strike w:val="0"/>
      <w:noProof/>
      <w:color w:val="000000"/>
      <w:sz w:val="19"/>
      <w:szCs w:val="19"/>
      <w:u w:val="none"/>
    </w:rPr>
  </w:style>
  <w:style w:type="character" w:customStyle="1" w:styleId="CharacterStyle17">
    <w:name w:val="CharacterStyle17"/>
    <w:hidden/>
    <w:rsid w:val="005C3C2D"/>
    <w:rPr>
      <w:rFonts w:ascii="Times New Roman" w:eastAsia="Times New Roman" w:hAnsi="Times New Roman" w:cs="Times New Roman"/>
      <w:b w:val="0"/>
      <w:i w:val="0"/>
      <w:strike w:val="0"/>
      <w:noProof/>
      <w:color w:val="000000"/>
      <w:sz w:val="19"/>
      <w:szCs w:val="19"/>
      <w:u w:val="none"/>
    </w:rPr>
  </w:style>
  <w:style w:type="table" w:styleId="12">
    <w:name w:val="Table Simple 1"/>
    <w:basedOn w:val="a3"/>
    <w:uiPriority w:val="99"/>
    <w:rsid w:val="005C3C2D"/>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3">
    <w:name w:val="toc 1"/>
    <w:basedOn w:val="a1"/>
    <w:next w:val="a1"/>
    <w:autoRedefine/>
    <w:uiPriority w:val="39"/>
    <w:unhideWhenUsed/>
    <w:rsid w:val="003C204C"/>
    <w:pPr>
      <w:tabs>
        <w:tab w:val="right" w:leader="dot" w:pos="9488"/>
      </w:tabs>
      <w:spacing w:after="100"/>
      <w:jc w:val="both"/>
    </w:pPr>
  </w:style>
  <w:style w:type="numbering" w:customStyle="1" w:styleId="14">
    <w:name w:val="Нет списка1"/>
    <w:next w:val="a4"/>
    <w:uiPriority w:val="99"/>
    <w:semiHidden/>
    <w:unhideWhenUsed/>
    <w:rsid w:val="00DF39AE"/>
  </w:style>
  <w:style w:type="paragraph" w:customStyle="1" w:styleId="ParagraphStyle18">
    <w:name w:val="ParagraphStyle18"/>
    <w:hidden/>
    <w:rsid w:val="00DF39AE"/>
    <w:pPr>
      <w:spacing w:after="0" w:line="240" w:lineRule="auto"/>
      <w:jc w:val="center"/>
    </w:pPr>
    <w:rPr>
      <w:rFonts w:ascii="Calibri" w:eastAsia="Calibri" w:hAnsi="Calibri" w:cs="Calibri"/>
      <w:szCs w:val="20"/>
      <w:lang w:eastAsia="ru-RU"/>
    </w:rPr>
  </w:style>
  <w:style w:type="paragraph" w:customStyle="1" w:styleId="ParagraphStyle19">
    <w:name w:val="ParagraphStyle19"/>
    <w:hidden/>
    <w:rsid w:val="00DF39AE"/>
    <w:pPr>
      <w:spacing w:after="0" w:line="240" w:lineRule="auto"/>
    </w:pPr>
    <w:rPr>
      <w:rFonts w:ascii="Calibri" w:eastAsia="Calibri" w:hAnsi="Calibri" w:cs="Calibri"/>
      <w:szCs w:val="20"/>
      <w:lang w:eastAsia="ru-RU"/>
    </w:rPr>
  </w:style>
  <w:style w:type="character" w:customStyle="1" w:styleId="CharacterStyle18">
    <w:name w:val="CharacterStyle18"/>
    <w:hidden/>
    <w:rsid w:val="00DF39AE"/>
    <w:rPr>
      <w:rFonts w:ascii="Times New Roman" w:eastAsia="Times New Roman" w:hAnsi="Times New Roman" w:cs="Times New Roman"/>
      <w:b w:val="0"/>
      <w:i w:val="0"/>
      <w:strike w:val="0"/>
      <w:noProof/>
      <w:color w:val="000000"/>
      <w:sz w:val="19"/>
      <w:szCs w:val="19"/>
      <w:u w:val="none"/>
    </w:rPr>
  </w:style>
  <w:style w:type="character" w:customStyle="1" w:styleId="CharacterStyle19">
    <w:name w:val="CharacterStyle19"/>
    <w:hidden/>
    <w:rsid w:val="00DF39AE"/>
    <w:rPr>
      <w:rFonts w:ascii="Times New Roman" w:eastAsia="Times New Roman" w:hAnsi="Times New Roman" w:cs="Times New Roman"/>
      <w:b w:val="0"/>
      <w:i w:val="0"/>
      <w:strike w:val="0"/>
      <w:noProof/>
      <w:color w:val="000000"/>
      <w:sz w:val="19"/>
      <w:szCs w:val="19"/>
      <w:u w:val="none"/>
    </w:rPr>
  </w:style>
  <w:style w:type="table" w:customStyle="1" w:styleId="110">
    <w:name w:val="Простая таблица 11"/>
    <w:basedOn w:val="a3"/>
    <w:next w:val="12"/>
    <w:rsid w:val="00DF39AE"/>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
    <w:name w:val="Нет списка2"/>
    <w:next w:val="a4"/>
    <w:uiPriority w:val="99"/>
    <w:semiHidden/>
    <w:unhideWhenUsed/>
    <w:rsid w:val="00DF39AE"/>
  </w:style>
  <w:style w:type="table" w:customStyle="1" w:styleId="120">
    <w:name w:val="Простая таблица 12"/>
    <w:basedOn w:val="a3"/>
    <w:next w:val="12"/>
    <w:rsid w:val="00DF39AE"/>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
    <w:name w:val="Нет списка3"/>
    <w:next w:val="a4"/>
    <w:uiPriority w:val="99"/>
    <w:semiHidden/>
    <w:unhideWhenUsed/>
    <w:rsid w:val="00D2215E"/>
  </w:style>
  <w:style w:type="table" w:customStyle="1" w:styleId="130">
    <w:name w:val="Простая таблица 13"/>
    <w:basedOn w:val="a3"/>
    <w:next w:val="12"/>
    <w:rsid w:val="00D2215E"/>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
    <w:name w:val="Нет списка4"/>
    <w:next w:val="a4"/>
    <w:uiPriority w:val="99"/>
    <w:semiHidden/>
    <w:unhideWhenUsed/>
    <w:rsid w:val="003504CB"/>
  </w:style>
  <w:style w:type="table" w:customStyle="1" w:styleId="140">
    <w:name w:val="Простая таблица 14"/>
    <w:basedOn w:val="a3"/>
    <w:next w:val="12"/>
    <w:rsid w:val="003504CB"/>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1"/>
    <w:link w:val="ac"/>
    <w:uiPriority w:val="34"/>
    <w:qFormat/>
    <w:rsid w:val="00A60E1E"/>
    <w:pPr>
      <w:ind w:left="720"/>
      <w:contextualSpacing/>
    </w:pPr>
  </w:style>
  <w:style w:type="numbering" w:customStyle="1" w:styleId="51">
    <w:name w:val="Нет списка5"/>
    <w:next w:val="a4"/>
    <w:uiPriority w:val="99"/>
    <w:semiHidden/>
    <w:unhideWhenUsed/>
    <w:rsid w:val="00A60E1E"/>
  </w:style>
  <w:style w:type="table" w:customStyle="1" w:styleId="15">
    <w:name w:val="Простая таблица 15"/>
    <w:basedOn w:val="a3"/>
    <w:next w:val="12"/>
    <w:rsid w:val="00A60E1E"/>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
    <w:name w:val="Нет списка6"/>
    <w:next w:val="a4"/>
    <w:uiPriority w:val="99"/>
    <w:semiHidden/>
    <w:unhideWhenUsed/>
    <w:rsid w:val="00153B96"/>
  </w:style>
  <w:style w:type="table" w:customStyle="1" w:styleId="16">
    <w:name w:val="Простая таблица 16"/>
    <w:basedOn w:val="a3"/>
    <w:next w:val="12"/>
    <w:rsid w:val="00153B96"/>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
    <w:name w:val="Нет списка7"/>
    <w:next w:val="a4"/>
    <w:uiPriority w:val="99"/>
    <w:semiHidden/>
    <w:unhideWhenUsed/>
    <w:rsid w:val="00341AF4"/>
  </w:style>
  <w:style w:type="table" w:customStyle="1" w:styleId="17">
    <w:name w:val="Простая таблица 17"/>
    <w:basedOn w:val="a3"/>
    <w:next w:val="12"/>
    <w:rsid w:val="00341AF4"/>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2"/>
    <w:link w:val="1"/>
    <w:uiPriority w:val="99"/>
    <w:rsid w:val="00240D34"/>
    <w:rPr>
      <w:rFonts w:asciiTheme="majorHAnsi" w:eastAsiaTheme="majorEastAsia" w:hAnsiTheme="majorHAnsi" w:cstheme="majorBidi"/>
      <w:color w:val="2E74B5" w:themeColor="accent1" w:themeShade="BF"/>
      <w:sz w:val="32"/>
      <w:szCs w:val="32"/>
    </w:rPr>
  </w:style>
  <w:style w:type="numbering" w:customStyle="1" w:styleId="81">
    <w:name w:val="Нет списка8"/>
    <w:next w:val="a4"/>
    <w:uiPriority w:val="99"/>
    <w:semiHidden/>
    <w:unhideWhenUsed/>
    <w:rsid w:val="00CC4224"/>
  </w:style>
  <w:style w:type="table" w:customStyle="1" w:styleId="18">
    <w:name w:val="Простая таблица 18"/>
    <w:basedOn w:val="a3"/>
    <w:next w:val="12"/>
    <w:rsid w:val="00CC4224"/>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
    <w:name w:val="Нет списка9"/>
    <w:next w:val="a4"/>
    <w:uiPriority w:val="99"/>
    <w:semiHidden/>
    <w:unhideWhenUsed/>
    <w:rsid w:val="00CC4224"/>
  </w:style>
  <w:style w:type="table" w:customStyle="1" w:styleId="19">
    <w:name w:val="Простая таблица 19"/>
    <w:basedOn w:val="a3"/>
    <w:next w:val="12"/>
    <w:rsid w:val="00CC4224"/>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
    <w:name w:val="Заголовок 2 Знак"/>
    <w:basedOn w:val="a2"/>
    <w:link w:val="20"/>
    <w:uiPriority w:val="99"/>
    <w:rsid w:val="00DD3BBA"/>
    <w:rPr>
      <w:rFonts w:asciiTheme="majorHAnsi" w:eastAsiaTheme="majorEastAsia" w:hAnsiTheme="majorHAnsi" w:cstheme="majorBidi"/>
      <w:color w:val="2E74B5" w:themeColor="accent1" w:themeShade="BF"/>
      <w:sz w:val="26"/>
      <w:szCs w:val="26"/>
    </w:rPr>
  </w:style>
  <w:style w:type="numbering" w:customStyle="1" w:styleId="100">
    <w:name w:val="Нет списка10"/>
    <w:next w:val="a4"/>
    <w:uiPriority w:val="99"/>
    <w:semiHidden/>
    <w:unhideWhenUsed/>
    <w:rsid w:val="00E47F51"/>
  </w:style>
  <w:style w:type="table" w:customStyle="1" w:styleId="1100">
    <w:name w:val="Простая таблица 110"/>
    <w:basedOn w:val="a3"/>
    <w:next w:val="12"/>
    <w:rsid w:val="00E47F51"/>
    <w:pPr>
      <w:spacing w:after="0" w:line="240" w:lineRule="auto"/>
    </w:pPr>
    <w:rPr>
      <w:rFonts w:ascii="Calibri" w:eastAsia="Calibri" w:hAnsi="Calibri" w:cs="Calibri"/>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0">
    <w:name w:val="Заголовок 3 Знак"/>
    <w:basedOn w:val="a2"/>
    <w:link w:val="3"/>
    <w:uiPriority w:val="99"/>
    <w:rsid w:val="008268E5"/>
    <w:rPr>
      <w:rFonts w:asciiTheme="majorHAnsi" w:eastAsiaTheme="majorEastAsia" w:hAnsiTheme="majorHAnsi" w:cstheme="majorBidi"/>
      <w:color w:val="1F4D78" w:themeColor="accent1" w:themeShade="7F"/>
      <w:sz w:val="24"/>
      <w:szCs w:val="24"/>
    </w:rPr>
  </w:style>
  <w:style w:type="character" w:styleId="ad">
    <w:name w:val="annotation reference"/>
    <w:basedOn w:val="a2"/>
    <w:uiPriority w:val="99"/>
    <w:unhideWhenUsed/>
    <w:rsid w:val="008268E5"/>
    <w:rPr>
      <w:sz w:val="16"/>
      <w:szCs w:val="16"/>
    </w:rPr>
  </w:style>
  <w:style w:type="paragraph" w:styleId="ae">
    <w:name w:val="annotation text"/>
    <w:basedOn w:val="a1"/>
    <w:link w:val="af"/>
    <w:uiPriority w:val="99"/>
    <w:unhideWhenUsed/>
    <w:rsid w:val="008268E5"/>
    <w:rPr>
      <w:sz w:val="20"/>
      <w:szCs w:val="20"/>
    </w:rPr>
  </w:style>
  <w:style w:type="character" w:customStyle="1" w:styleId="af">
    <w:name w:val="Текст примечания Знак"/>
    <w:basedOn w:val="a2"/>
    <w:link w:val="ae"/>
    <w:uiPriority w:val="99"/>
    <w:rsid w:val="008268E5"/>
    <w:rPr>
      <w:rFonts w:ascii="Times New Roman" w:hAnsi="Times New Roman"/>
      <w:sz w:val="20"/>
      <w:szCs w:val="20"/>
    </w:rPr>
  </w:style>
  <w:style w:type="paragraph" w:styleId="af0">
    <w:name w:val="annotation subject"/>
    <w:basedOn w:val="ae"/>
    <w:next w:val="ae"/>
    <w:link w:val="af1"/>
    <w:uiPriority w:val="99"/>
    <w:unhideWhenUsed/>
    <w:rsid w:val="008268E5"/>
    <w:rPr>
      <w:b/>
      <w:bCs/>
    </w:rPr>
  </w:style>
  <w:style w:type="character" w:customStyle="1" w:styleId="af1">
    <w:name w:val="Тема примечания Знак"/>
    <w:basedOn w:val="af"/>
    <w:link w:val="af0"/>
    <w:uiPriority w:val="99"/>
    <w:rsid w:val="008268E5"/>
    <w:rPr>
      <w:rFonts w:ascii="Times New Roman" w:hAnsi="Times New Roman"/>
      <w:b/>
      <w:bCs/>
      <w:sz w:val="20"/>
      <w:szCs w:val="20"/>
    </w:rPr>
  </w:style>
  <w:style w:type="paragraph" w:styleId="af2">
    <w:name w:val="Balloon Text"/>
    <w:basedOn w:val="a1"/>
    <w:link w:val="af3"/>
    <w:uiPriority w:val="99"/>
    <w:unhideWhenUsed/>
    <w:rsid w:val="008268E5"/>
    <w:rPr>
      <w:rFonts w:ascii="Segoe UI" w:hAnsi="Segoe UI" w:cs="Segoe UI"/>
      <w:sz w:val="18"/>
      <w:szCs w:val="18"/>
    </w:rPr>
  </w:style>
  <w:style w:type="character" w:customStyle="1" w:styleId="af3">
    <w:name w:val="Текст выноски Знак"/>
    <w:basedOn w:val="a2"/>
    <w:link w:val="af2"/>
    <w:uiPriority w:val="99"/>
    <w:rsid w:val="008268E5"/>
    <w:rPr>
      <w:rFonts w:ascii="Segoe UI" w:hAnsi="Segoe UI" w:cs="Segoe UI"/>
      <w:sz w:val="18"/>
      <w:szCs w:val="18"/>
    </w:rPr>
  </w:style>
  <w:style w:type="numbering" w:customStyle="1" w:styleId="111">
    <w:name w:val="Нет списка11"/>
    <w:next w:val="a4"/>
    <w:uiPriority w:val="99"/>
    <w:semiHidden/>
    <w:unhideWhenUsed/>
    <w:rsid w:val="00115250"/>
  </w:style>
  <w:style w:type="character" w:customStyle="1" w:styleId="ac">
    <w:name w:val="Абзац списка Знак"/>
    <w:basedOn w:val="a2"/>
    <w:link w:val="ab"/>
    <w:uiPriority w:val="34"/>
    <w:locked/>
    <w:rsid w:val="0056737F"/>
    <w:rPr>
      <w:rFonts w:ascii="Times New Roman" w:hAnsi="Times New Roman"/>
      <w:sz w:val="28"/>
    </w:rPr>
  </w:style>
  <w:style w:type="paragraph" w:styleId="af4">
    <w:name w:val="TOC Heading"/>
    <w:basedOn w:val="1"/>
    <w:next w:val="a1"/>
    <w:uiPriority w:val="99"/>
    <w:unhideWhenUsed/>
    <w:qFormat/>
    <w:rsid w:val="0056737F"/>
    <w:pPr>
      <w:outlineLvl w:val="9"/>
    </w:pPr>
  </w:style>
  <w:style w:type="paragraph" w:styleId="32">
    <w:name w:val="toc 3"/>
    <w:basedOn w:val="a1"/>
    <w:next w:val="a1"/>
    <w:autoRedefine/>
    <w:uiPriority w:val="39"/>
    <w:unhideWhenUsed/>
    <w:rsid w:val="0098604E"/>
    <w:pPr>
      <w:spacing w:after="100"/>
      <w:ind w:left="560"/>
    </w:pPr>
  </w:style>
  <w:style w:type="character" w:customStyle="1" w:styleId="40">
    <w:name w:val="Заголовок 4 Знак"/>
    <w:basedOn w:val="a2"/>
    <w:link w:val="4"/>
    <w:uiPriority w:val="99"/>
    <w:rsid w:val="0098604E"/>
    <w:rPr>
      <w:rFonts w:ascii="Times New Roman" w:eastAsia="Times New Roman" w:hAnsi="Times New Roman" w:cs="Times New Roman"/>
      <w:sz w:val="28"/>
      <w:szCs w:val="24"/>
      <w:lang w:eastAsia="ru-RU"/>
    </w:rPr>
  </w:style>
  <w:style w:type="character" w:customStyle="1" w:styleId="50">
    <w:name w:val="Заголовок 5 Знак"/>
    <w:basedOn w:val="a2"/>
    <w:link w:val="5"/>
    <w:uiPriority w:val="99"/>
    <w:rsid w:val="0098604E"/>
    <w:rPr>
      <w:rFonts w:ascii="Times New Roman" w:eastAsia="Times New Roman" w:hAnsi="Times New Roman" w:cs="Times New Roman"/>
      <w:sz w:val="24"/>
      <w:szCs w:val="24"/>
      <w:lang w:eastAsia="ru-RU"/>
    </w:rPr>
  </w:style>
  <w:style w:type="character" w:customStyle="1" w:styleId="60">
    <w:name w:val="Заголовок 6 Знак"/>
    <w:basedOn w:val="a2"/>
    <w:link w:val="6"/>
    <w:uiPriority w:val="99"/>
    <w:rsid w:val="0098604E"/>
    <w:rPr>
      <w:rFonts w:ascii="Times New Roman" w:eastAsia="Times New Roman" w:hAnsi="Times New Roman" w:cs="Times New Roman"/>
      <w:sz w:val="24"/>
      <w:szCs w:val="24"/>
      <w:lang w:eastAsia="ru-RU"/>
    </w:rPr>
  </w:style>
  <w:style w:type="character" w:customStyle="1" w:styleId="70">
    <w:name w:val="Заголовок 7 Знак"/>
    <w:basedOn w:val="a2"/>
    <w:link w:val="7"/>
    <w:uiPriority w:val="99"/>
    <w:rsid w:val="0098604E"/>
    <w:rPr>
      <w:rFonts w:ascii="Times New Roman" w:eastAsia="Times New Roman" w:hAnsi="Times New Roman" w:cs="Times New Roman"/>
      <w:sz w:val="28"/>
      <w:szCs w:val="24"/>
      <w:u w:val="single"/>
      <w:lang w:eastAsia="ru-RU"/>
    </w:rPr>
  </w:style>
  <w:style w:type="character" w:customStyle="1" w:styleId="80">
    <w:name w:val="Заголовок 8 Знак"/>
    <w:basedOn w:val="a2"/>
    <w:link w:val="8"/>
    <w:uiPriority w:val="99"/>
    <w:rsid w:val="0098604E"/>
    <w:rPr>
      <w:rFonts w:ascii="Times New Roman" w:eastAsia="Times New Roman" w:hAnsi="Times New Roman" w:cs="Times New Roman"/>
      <w:sz w:val="28"/>
      <w:szCs w:val="24"/>
      <w:lang w:eastAsia="ru-RU"/>
    </w:rPr>
  </w:style>
  <w:style w:type="character" w:customStyle="1" w:styleId="90">
    <w:name w:val="Заголовок 9 Знак"/>
    <w:basedOn w:val="a2"/>
    <w:link w:val="9"/>
    <w:uiPriority w:val="99"/>
    <w:rsid w:val="0098604E"/>
    <w:rPr>
      <w:rFonts w:ascii="Times New Roman" w:eastAsia="Times New Roman" w:hAnsi="Times New Roman" w:cs="Times New Roman"/>
      <w:sz w:val="28"/>
      <w:szCs w:val="24"/>
      <w:lang w:eastAsia="ru-RU"/>
    </w:rPr>
  </w:style>
  <w:style w:type="paragraph" w:styleId="af5">
    <w:name w:val="Title"/>
    <w:basedOn w:val="a1"/>
    <w:link w:val="af6"/>
    <w:uiPriority w:val="99"/>
    <w:qFormat/>
    <w:rsid w:val="0098604E"/>
    <w:pPr>
      <w:jc w:val="center"/>
    </w:pPr>
    <w:rPr>
      <w:rFonts w:eastAsia="Times New Roman" w:cs="Times New Roman"/>
      <w:szCs w:val="24"/>
      <w:lang w:eastAsia="ru-RU"/>
    </w:rPr>
  </w:style>
  <w:style w:type="character" w:customStyle="1" w:styleId="af6">
    <w:name w:val="Заголовок Знак"/>
    <w:basedOn w:val="a2"/>
    <w:link w:val="af5"/>
    <w:uiPriority w:val="99"/>
    <w:rsid w:val="0098604E"/>
    <w:rPr>
      <w:rFonts w:ascii="Times New Roman" w:eastAsia="Times New Roman" w:hAnsi="Times New Roman" w:cs="Times New Roman"/>
      <w:sz w:val="28"/>
      <w:szCs w:val="24"/>
      <w:lang w:eastAsia="ru-RU"/>
    </w:rPr>
  </w:style>
  <w:style w:type="paragraph" w:styleId="af7">
    <w:name w:val="Body Text"/>
    <w:basedOn w:val="a1"/>
    <w:link w:val="af8"/>
    <w:uiPriority w:val="99"/>
    <w:rsid w:val="0098604E"/>
    <w:rPr>
      <w:rFonts w:eastAsia="Times New Roman" w:cs="Times New Roman"/>
      <w:szCs w:val="24"/>
      <w:lang w:eastAsia="ru-RU"/>
    </w:rPr>
  </w:style>
  <w:style w:type="character" w:customStyle="1" w:styleId="af8">
    <w:name w:val="Основной текст Знак"/>
    <w:basedOn w:val="a2"/>
    <w:link w:val="af7"/>
    <w:uiPriority w:val="99"/>
    <w:rsid w:val="0098604E"/>
    <w:rPr>
      <w:rFonts w:ascii="Times New Roman" w:eastAsia="Times New Roman" w:hAnsi="Times New Roman" w:cs="Times New Roman"/>
      <w:sz w:val="28"/>
      <w:szCs w:val="24"/>
      <w:lang w:eastAsia="ru-RU"/>
    </w:rPr>
  </w:style>
  <w:style w:type="paragraph" w:styleId="af9">
    <w:name w:val="Body Text Indent"/>
    <w:basedOn w:val="a1"/>
    <w:link w:val="afa"/>
    <w:uiPriority w:val="99"/>
    <w:rsid w:val="0098604E"/>
    <w:pPr>
      <w:ind w:firstLine="567"/>
      <w:jc w:val="both"/>
    </w:pPr>
    <w:rPr>
      <w:rFonts w:eastAsia="Times New Roman" w:cs="Times New Roman"/>
      <w:szCs w:val="24"/>
      <w:lang w:eastAsia="ru-RU"/>
    </w:rPr>
  </w:style>
  <w:style w:type="character" w:customStyle="1" w:styleId="afa">
    <w:name w:val="Основной текст с отступом Знак"/>
    <w:basedOn w:val="a2"/>
    <w:link w:val="af9"/>
    <w:uiPriority w:val="99"/>
    <w:rsid w:val="0098604E"/>
    <w:rPr>
      <w:rFonts w:ascii="Times New Roman" w:eastAsia="Times New Roman" w:hAnsi="Times New Roman" w:cs="Times New Roman"/>
      <w:sz w:val="28"/>
      <w:szCs w:val="24"/>
      <w:lang w:eastAsia="ru-RU"/>
    </w:rPr>
  </w:style>
  <w:style w:type="paragraph" w:styleId="afb">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c"/>
    <w:uiPriority w:val="35"/>
    <w:qFormat/>
    <w:rsid w:val="0098604E"/>
    <w:pPr>
      <w:ind w:left="1275"/>
    </w:pPr>
    <w:rPr>
      <w:rFonts w:eastAsia="Times New Roman" w:cs="Times New Roman"/>
      <w:szCs w:val="24"/>
      <w:lang w:eastAsia="ru-RU"/>
    </w:rPr>
  </w:style>
  <w:style w:type="paragraph" w:styleId="23">
    <w:name w:val="Body Text Indent 2"/>
    <w:basedOn w:val="a1"/>
    <w:link w:val="24"/>
    <w:uiPriority w:val="99"/>
    <w:rsid w:val="0098604E"/>
    <w:pPr>
      <w:ind w:firstLine="567"/>
    </w:pPr>
    <w:rPr>
      <w:rFonts w:eastAsia="Times New Roman" w:cs="Times New Roman"/>
      <w:szCs w:val="24"/>
      <w:lang w:eastAsia="ru-RU"/>
    </w:rPr>
  </w:style>
  <w:style w:type="character" w:customStyle="1" w:styleId="24">
    <w:name w:val="Основной текст с отступом 2 Знак"/>
    <w:basedOn w:val="a2"/>
    <w:link w:val="23"/>
    <w:uiPriority w:val="99"/>
    <w:rsid w:val="0098604E"/>
    <w:rPr>
      <w:rFonts w:ascii="Times New Roman" w:eastAsia="Times New Roman" w:hAnsi="Times New Roman" w:cs="Times New Roman"/>
      <w:sz w:val="28"/>
      <w:szCs w:val="24"/>
      <w:lang w:eastAsia="ru-RU"/>
    </w:rPr>
  </w:style>
  <w:style w:type="paragraph" w:styleId="33">
    <w:name w:val="Body Text 3"/>
    <w:basedOn w:val="a1"/>
    <w:link w:val="34"/>
    <w:uiPriority w:val="99"/>
    <w:rsid w:val="0098604E"/>
    <w:pPr>
      <w:jc w:val="both"/>
    </w:pPr>
    <w:rPr>
      <w:rFonts w:eastAsia="Times New Roman" w:cs="Times New Roman"/>
      <w:szCs w:val="24"/>
      <w:lang w:eastAsia="ru-RU"/>
    </w:rPr>
  </w:style>
  <w:style w:type="character" w:customStyle="1" w:styleId="34">
    <w:name w:val="Основной текст 3 Знак"/>
    <w:basedOn w:val="a2"/>
    <w:link w:val="33"/>
    <w:uiPriority w:val="99"/>
    <w:rsid w:val="0098604E"/>
    <w:rPr>
      <w:rFonts w:ascii="Times New Roman" w:eastAsia="Times New Roman" w:hAnsi="Times New Roman" w:cs="Times New Roman"/>
      <w:sz w:val="28"/>
      <w:szCs w:val="24"/>
      <w:lang w:eastAsia="ru-RU"/>
    </w:rPr>
  </w:style>
  <w:style w:type="paragraph" w:styleId="25">
    <w:name w:val="Body Text 2"/>
    <w:basedOn w:val="a1"/>
    <w:link w:val="210"/>
    <w:uiPriority w:val="99"/>
    <w:rsid w:val="0098604E"/>
    <w:rPr>
      <w:rFonts w:eastAsia="Times New Roman" w:cs="Times New Roman"/>
      <w:sz w:val="24"/>
      <w:szCs w:val="24"/>
      <w:lang w:eastAsia="ru-RU"/>
    </w:rPr>
  </w:style>
  <w:style w:type="character" w:customStyle="1" w:styleId="26">
    <w:name w:val="Основной текст 2 Знак"/>
    <w:basedOn w:val="a2"/>
    <w:uiPriority w:val="99"/>
    <w:rsid w:val="0098604E"/>
    <w:rPr>
      <w:rFonts w:ascii="Times New Roman" w:hAnsi="Times New Roman"/>
      <w:sz w:val="28"/>
    </w:rPr>
  </w:style>
  <w:style w:type="character" w:customStyle="1" w:styleId="210">
    <w:name w:val="Основной текст 2 Знак1"/>
    <w:basedOn w:val="a2"/>
    <w:link w:val="25"/>
    <w:uiPriority w:val="99"/>
    <w:locked/>
    <w:rsid w:val="0098604E"/>
    <w:rPr>
      <w:rFonts w:ascii="Times New Roman" w:eastAsia="Times New Roman" w:hAnsi="Times New Roman" w:cs="Times New Roman"/>
      <w:sz w:val="24"/>
      <w:szCs w:val="24"/>
      <w:lang w:eastAsia="ru-RU"/>
    </w:rPr>
  </w:style>
  <w:style w:type="paragraph" w:styleId="35">
    <w:name w:val="Body Text Indent 3"/>
    <w:basedOn w:val="a1"/>
    <w:link w:val="36"/>
    <w:uiPriority w:val="99"/>
    <w:rsid w:val="0098604E"/>
    <w:pPr>
      <w:ind w:firstLine="567"/>
      <w:jc w:val="center"/>
    </w:pPr>
    <w:rPr>
      <w:rFonts w:eastAsia="Times New Roman" w:cs="Times New Roman"/>
      <w:b/>
      <w:szCs w:val="24"/>
      <w:lang w:eastAsia="ru-RU"/>
    </w:rPr>
  </w:style>
  <w:style w:type="character" w:customStyle="1" w:styleId="36">
    <w:name w:val="Основной текст с отступом 3 Знак"/>
    <w:basedOn w:val="a2"/>
    <w:link w:val="35"/>
    <w:uiPriority w:val="99"/>
    <w:rsid w:val="0098604E"/>
    <w:rPr>
      <w:rFonts w:ascii="Times New Roman" w:eastAsia="Times New Roman" w:hAnsi="Times New Roman" w:cs="Times New Roman"/>
      <w:b/>
      <w:sz w:val="28"/>
      <w:szCs w:val="24"/>
      <w:lang w:eastAsia="ru-RU"/>
    </w:rPr>
  </w:style>
  <w:style w:type="character" w:styleId="afd">
    <w:name w:val="page number"/>
    <w:basedOn w:val="a2"/>
    <w:uiPriority w:val="99"/>
    <w:rsid w:val="0098604E"/>
    <w:rPr>
      <w:rFonts w:cs="Times New Roman"/>
    </w:rPr>
  </w:style>
  <w:style w:type="paragraph" w:styleId="afe">
    <w:name w:val="Block Text"/>
    <w:basedOn w:val="a1"/>
    <w:uiPriority w:val="99"/>
    <w:rsid w:val="0098604E"/>
    <w:pPr>
      <w:ind w:left="-567" w:right="-574" w:firstLine="567"/>
    </w:pPr>
    <w:rPr>
      <w:rFonts w:eastAsia="Times New Roman" w:cs="Times New Roman"/>
      <w:sz w:val="24"/>
      <w:szCs w:val="24"/>
      <w:lang w:eastAsia="ru-RU"/>
    </w:rPr>
  </w:style>
  <w:style w:type="paragraph" w:styleId="2">
    <w:name w:val="List Bullet 2"/>
    <w:basedOn w:val="a1"/>
    <w:autoRedefine/>
    <w:uiPriority w:val="99"/>
    <w:rsid w:val="0098604E"/>
    <w:pPr>
      <w:numPr>
        <w:numId w:val="3"/>
      </w:numPr>
      <w:tabs>
        <w:tab w:val="clear" w:pos="360"/>
        <w:tab w:val="num" w:pos="643"/>
      </w:tabs>
      <w:ind w:left="643"/>
    </w:pPr>
    <w:rPr>
      <w:rFonts w:eastAsia="Times New Roman" w:cs="Times New Roman"/>
      <w:sz w:val="20"/>
      <w:szCs w:val="24"/>
      <w:lang w:eastAsia="ru-RU"/>
    </w:rPr>
  </w:style>
  <w:style w:type="paragraph" w:styleId="a">
    <w:name w:val="List Bullet"/>
    <w:basedOn w:val="a1"/>
    <w:uiPriority w:val="99"/>
    <w:rsid w:val="0098604E"/>
    <w:pPr>
      <w:numPr>
        <w:numId w:val="2"/>
      </w:numPr>
      <w:tabs>
        <w:tab w:val="clear" w:pos="643"/>
        <w:tab w:val="num" w:pos="360"/>
      </w:tabs>
      <w:ind w:left="360"/>
    </w:pPr>
    <w:rPr>
      <w:rFonts w:eastAsia="Times New Roman" w:cs="Times New Roman"/>
      <w:sz w:val="24"/>
      <w:szCs w:val="24"/>
      <w:lang w:eastAsia="ru-RU"/>
    </w:rPr>
  </w:style>
  <w:style w:type="paragraph" w:customStyle="1" w:styleId="aff">
    <w:name w:val="+Таб"/>
    <w:basedOn w:val="a1"/>
    <w:link w:val="aff0"/>
    <w:uiPriority w:val="99"/>
    <w:rsid w:val="0098604E"/>
    <w:pPr>
      <w:jc w:val="center"/>
    </w:pPr>
    <w:rPr>
      <w:rFonts w:eastAsia="Times New Roman" w:cs="Times New Roman"/>
      <w:sz w:val="20"/>
      <w:szCs w:val="20"/>
    </w:rPr>
  </w:style>
  <w:style w:type="character" w:customStyle="1" w:styleId="aff0">
    <w:name w:val="+Таб Знак"/>
    <w:basedOn w:val="a2"/>
    <w:link w:val="aff"/>
    <w:uiPriority w:val="99"/>
    <w:locked/>
    <w:rsid w:val="0098604E"/>
    <w:rPr>
      <w:rFonts w:ascii="Times New Roman" w:eastAsia="Times New Roman" w:hAnsi="Times New Roman" w:cs="Times New Roman"/>
      <w:sz w:val="20"/>
      <w:szCs w:val="20"/>
    </w:rPr>
  </w:style>
  <w:style w:type="paragraph" w:customStyle="1" w:styleId="aff1">
    <w:name w:val="Таблица"/>
    <w:basedOn w:val="a1"/>
    <w:link w:val="aff2"/>
    <w:uiPriority w:val="99"/>
    <w:rsid w:val="0098604E"/>
    <w:pPr>
      <w:autoSpaceDE w:val="0"/>
      <w:autoSpaceDN w:val="0"/>
      <w:adjustRightInd w:val="0"/>
      <w:spacing w:after="120"/>
      <w:jc w:val="center"/>
    </w:pPr>
    <w:rPr>
      <w:rFonts w:eastAsia="Times New Roman" w:cs="Times New Roman"/>
      <w:sz w:val="20"/>
      <w:szCs w:val="20"/>
      <w:lang w:eastAsia="ru-RU"/>
    </w:rPr>
  </w:style>
  <w:style w:type="character" w:customStyle="1" w:styleId="aff2">
    <w:name w:val="Таблица Знак"/>
    <w:link w:val="aff1"/>
    <w:uiPriority w:val="99"/>
    <w:locked/>
    <w:rsid w:val="0098604E"/>
    <w:rPr>
      <w:rFonts w:ascii="Times New Roman" w:eastAsia="Times New Roman" w:hAnsi="Times New Roman" w:cs="Times New Roman"/>
      <w:sz w:val="20"/>
      <w:szCs w:val="20"/>
      <w:lang w:eastAsia="ru-RU"/>
    </w:rPr>
  </w:style>
  <w:style w:type="paragraph" w:customStyle="1" w:styleId="aff3">
    <w:name w:val="Текст новый"/>
    <w:basedOn w:val="a1"/>
    <w:uiPriority w:val="99"/>
    <w:rsid w:val="0098604E"/>
    <w:pPr>
      <w:spacing w:after="120" w:line="276" w:lineRule="auto"/>
      <w:ind w:firstLine="709"/>
      <w:jc w:val="both"/>
    </w:pPr>
    <w:rPr>
      <w:rFonts w:eastAsia="Times New Roman" w:cs="Times New Roman"/>
      <w:sz w:val="24"/>
      <w:szCs w:val="24"/>
      <w:lang w:eastAsia="ru-RU"/>
    </w:rPr>
  </w:style>
  <w:style w:type="character" w:customStyle="1" w:styleId="FontStyle128">
    <w:name w:val="Font Style128"/>
    <w:uiPriority w:val="99"/>
    <w:rsid w:val="0098604E"/>
    <w:rPr>
      <w:rFonts w:ascii="Times New Roman" w:hAnsi="Times New Roman"/>
      <w:sz w:val="16"/>
    </w:rPr>
  </w:style>
  <w:style w:type="character" w:customStyle="1" w:styleId="FontStyle274">
    <w:name w:val="Font Style274"/>
    <w:basedOn w:val="a2"/>
    <w:uiPriority w:val="99"/>
    <w:rsid w:val="0098604E"/>
    <w:rPr>
      <w:rFonts w:ascii="Times New Roman" w:hAnsi="Times New Roman" w:cs="Times New Roman"/>
      <w:sz w:val="20"/>
      <w:szCs w:val="20"/>
    </w:rPr>
  </w:style>
  <w:style w:type="paragraph" w:styleId="27">
    <w:name w:val="toc 2"/>
    <w:basedOn w:val="a1"/>
    <w:next w:val="a1"/>
    <w:autoRedefine/>
    <w:uiPriority w:val="39"/>
    <w:rsid w:val="0098604E"/>
    <w:pPr>
      <w:spacing w:after="100"/>
      <w:ind w:left="240"/>
    </w:pPr>
    <w:rPr>
      <w:rFonts w:eastAsia="Times New Roman" w:cs="Times New Roman"/>
      <w:sz w:val="24"/>
      <w:szCs w:val="24"/>
      <w:lang w:eastAsia="ru-RU"/>
    </w:rPr>
  </w:style>
  <w:style w:type="paragraph" w:styleId="aff4">
    <w:name w:val="endnote text"/>
    <w:basedOn w:val="a1"/>
    <w:link w:val="aff5"/>
    <w:rsid w:val="0098604E"/>
    <w:rPr>
      <w:rFonts w:eastAsia="Times New Roman" w:cs="Times New Roman"/>
      <w:sz w:val="20"/>
      <w:szCs w:val="20"/>
      <w:lang w:eastAsia="ru-RU"/>
    </w:rPr>
  </w:style>
  <w:style w:type="character" w:customStyle="1" w:styleId="aff5">
    <w:name w:val="Текст концевой сноски Знак"/>
    <w:basedOn w:val="a2"/>
    <w:link w:val="aff4"/>
    <w:rsid w:val="0098604E"/>
    <w:rPr>
      <w:rFonts w:ascii="Times New Roman" w:eastAsia="Times New Roman" w:hAnsi="Times New Roman" w:cs="Times New Roman"/>
      <w:sz w:val="20"/>
      <w:szCs w:val="20"/>
      <w:lang w:eastAsia="ru-RU"/>
    </w:rPr>
  </w:style>
  <w:style w:type="character" w:styleId="aff6">
    <w:name w:val="endnote reference"/>
    <w:basedOn w:val="a2"/>
    <w:uiPriority w:val="99"/>
    <w:rsid w:val="0098604E"/>
    <w:rPr>
      <w:rFonts w:cs="Times New Roman"/>
      <w:vertAlign w:val="superscript"/>
    </w:rPr>
  </w:style>
  <w:style w:type="table" w:styleId="aff7">
    <w:name w:val="Table Grid"/>
    <w:basedOn w:val="a3"/>
    <w:uiPriority w:val="59"/>
    <w:rsid w:val="0098604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Обычный1"/>
    <w:uiPriority w:val="99"/>
    <w:rsid w:val="0098604E"/>
    <w:pPr>
      <w:widowControl w:val="0"/>
      <w:spacing w:after="0" w:line="240" w:lineRule="auto"/>
      <w:ind w:firstLine="397"/>
    </w:pPr>
    <w:rPr>
      <w:rFonts w:ascii="Arial" w:eastAsia="Times New Roman" w:hAnsi="Arial" w:cs="Times New Roman"/>
      <w:sz w:val="20"/>
      <w:szCs w:val="20"/>
      <w:lang w:eastAsia="ru-RU"/>
    </w:rPr>
  </w:style>
  <w:style w:type="paragraph" w:customStyle="1" w:styleId="211">
    <w:name w:val="Основной текст 21"/>
    <w:basedOn w:val="a1"/>
    <w:uiPriority w:val="99"/>
    <w:rsid w:val="0098604E"/>
    <w:pPr>
      <w:overflowPunct w:val="0"/>
      <w:autoSpaceDE w:val="0"/>
      <w:autoSpaceDN w:val="0"/>
      <w:adjustRightInd w:val="0"/>
      <w:ind w:firstLine="720"/>
      <w:jc w:val="both"/>
      <w:textAlignment w:val="baseline"/>
    </w:pPr>
    <w:rPr>
      <w:rFonts w:eastAsia="Times New Roman" w:cs="Times New Roman"/>
      <w:sz w:val="24"/>
      <w:szCs w:val="20"/>
      <w:lang w:eastAsia="ru-RU"/>
    </w:rPr>
  </w:style>
  <w:style w:type="paragraph" w:customStyle="1" w:styleId="aff8">
    <w:name w:val="Знак Знак Знак Знак"/>
    <w:basedOn w:val="a1"/>
    <w:uiPriority w:val="99"/>
    <w:rsid w:val="0098604E"/>
    <w:rPr>
      <w:rFonts w:ascii="Verdana" w:eastAsia="Times New Roman" w:hAnsi="Verdana" w:cs="Verdana"/>
      <w:sz w:val="20"/>
      <w:szCs w:val="20"/>
      <w:lang w:val="en-US"/>
    </w:rPr>
  </w:style>
  <w:style w:type="paragraph" w:customStyle="1" w:styleId="28">
    <w:name w:val="Обычный2"/>
    <w:uiPriority w:val="99"/>
    <w:rsid w:val="0098604E"/>
    <w:pPr>
      <w:spacing w:before="100" w:after="100" w:line="240" w:lineRule="auto"/>
    </w:pPr>
    <w:rPr>
      <w:rFonts w:ascii="Times New Roman" w:eastAsia="Times New Roman" w:hAnsi="Times New Roman" w:cs="Times New Roman"/>
      <w:sz w:val="24"/>
      <w:szCs w:val="20"/>
      <w:lang w:eastAsia="ru-RU"/>
    </w:rPr>
  </w:style>
  <w:style w:type="paragraph" w:customStyle="1" w:styleId="ConsNormal">
    <w:name w:val="ConsNormal"/>
    <w:uiPriority w:val="99"/>
    <w:rsid w:val="0098604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yle3">
    <w:name w:val="Style3"/>
    <w:basedOn w:val="a1"/>
    <w:uiPriority w:val="99"/>
    <w:rsid w:val="0098604E"/>
    <w:pPr>
      <w:widowControl w:val="0"/>
      <w:autoSpaceDE w:val="0"/>
      <w:autoSpaceDN w:val="0"/>
      <w:adjustRightInd w:val="0"/>
    </w:pPr>
    <w:rPr>
      <w:rFonts w:eastAsia="Times New Roman" w:cs="Times New Roman"/>
      <w:sz w:val="24"/>
      <w:szCs w:val="24"/>
      <w:lang w:eastAsia="ru-RU"/>
    </w:rPr>
  </w:style>
  <w:style w:type="paragraph" w:styleId="aff9">
    <w:name w:val="Plain Text"/>
    <w:basedOn w:val="a1"/>
    <w:link w:val="affa"/>
    <w:uiPriority w:val="99"/>
    <w:rsid w:val="0098604E"/>
    <w:pPr>
      <w:spacing w:line="340" w:lineRule="exact"/>
      <w:ind w:firstLine="289"/>
      <w:jc w:val="both"/>
    </w:pPr>
    <w:rPr>
      <w:rFonts w:eastAsia="Times New Roman" w:cs="Times New Roman"/>
      <w:sz w:val="26"/>
      <w:szCs w:val="20"/>
      <w:lang w:eastAsia="ru-RU"/>
    </w:rPr>
  </w:style>
  <w:style w:type="character" w:customStyle="1" w:styleId="affa">
    <w:name w:val="Текст Знак"/>
    <w:basedOn w:val="a2"/>
    <w:link w:val="aff9"/>
    <w:uiPriority w:val="99"/>
    <w:rsid w:val="0098604E"/>
    <w:rPr>
      <w:rFonts w:ascii="Times New Roman" w:eastAsia="Times New Roman" w:hAnsi="Times New Roman" w:cs="Times New Roman"/>
      <w:sz w:val="26"/>
      <w:szCs w:val="20"/>
      <w:lang w:eastAsia="ru-RU"/>
    </w:rPr>
  </w:style>
  <w:style w:type="paragraph" w:styleId="affb">
    <w:name w:val="Normal (Web)"/>
    <w:basedOn w:val="a1"/>
    <w:uiPriority w:val="99"/>
    <w:rsid w:val="0098604E"/>
    <w:pPr>
      <w:spacing w:before="100" w:beforeAutospacing="1" w:after="100" w:afterAutospacing="1"/>
    </w:pPr>
    <w:rPr>
      <w:rFonts w:eastAsia="Times New Roman" w:cs="Times New Roman"/>
      <w:sz w:val="24"/>
      <w:szCs w:val="24"/>
      <w:lang w:eastAsia="ru-RU"/>
    </w:rPr>
  </w:style>
  <w:style w:type="character" w:customStyle="1" w:styleId="searchresult">
    <w:name w:val="search_result"/>
    <w:basedOn w:val="a2"/>
    <w:uiPriority w:val="99"/>
    <w:rsid w:val="0098604E"/>
    <w:rPr>
      <w:rFonts w:cs="Times New Roman"/>
    </w:rPr>
  </w:style>
  <w:style w:type="paragraph" w:customStyle="1" w:styleId="xl110">
    <w:name w:val="xl110"/>
    <w:basedOn w:val="a1"/>
    <w:uiPriority w:val="99"/>
    <w:rsid w:val="0098604E"/>
    <w:pPr>
      <w:numPr>
        <w:numId w:val="7"/>
      </w:numPr>
      <w:pBdr>
        <w:left w:val="single" w:sz="8" w:space="0" w:color="auto"/>
        <w:bottom w:val="single" w:sz="4" w:space="0" w:color="auto"/>
        <w:right w:val="single" w:sz="8" w:space="0" w:color="auto"/>
      </w:pBdr>
      <w:spacing w:before="100" w:beforeAutospacing="1" w:after="100" w:afterAutospacing="1"/>
      <w:ind w:left="0" w:firstLine="0"/>
      <w:textAlignment w:val="center"/>
    </w:pPr>
    <w:rPr>
      <w:rFonts w:eastAsia="Times New Roman" w:cs="Times New Roman"/>
      <w:sz w:val="20"/>
      <w:szCs w:val="20"/>
      <w:lang w:eastAsia="ru-RU"/>
    </w:rPr>
  </w:style>
  <w:style w:type="paragraph" w:customStyle="1" w:styleId="affc">
    <w:name w:val="АПереч"/>
    <w:basedOn w:val="a1"/>
    <w:link w:val="affd"/>
    <w:uiPriority w:val="99"/>
    <w:rsid w:val="0098604E"/>
    <w:pPr>
      <w:tabs>
        <w:tab w:val="num" w:pos="360"/>
        <w:tab w:val="left" w:pos="1134"/>
      </w:tabs>
      <w:spacing w:line="276" w:lineRule="auto"/>
      <w:ind w:right="-6" w:firstLine="567"/>
      <w:contextualSpacing/>
      <w:jc w:val="both"/>
    </w:pPr>
    <w:rPr>
      <w:rFonts w:eastAsia="Times New Roman" w:cs="Times New Roman"/>
      <w:spacing w:val="-4"/>
      <w:szCs w:val="20"/>
    </w:rPr>
  </w:style>
  <w:style w:type="character" w:customStyle="1" w:styleId="affd">
    <w:name w:val="АПереч Знак"/>
    <w:link w:val="affc"/>
    <w:uiPriority w:val="99"/>
    <w:locked/>
    <w:rsid w:val="0098604E"/>
    <w:rPr>
      <w:rFonts w:ascii="Times New Roman" w:eastAsia="Times New Roman" w:hAnsi="Times New Roman" w:cs="Times New Roman"/>
      <w:spacing w:val="-4"/>
      <w:sz w:val="28"/>
      <w:szCs w:val="20"/>
    </w:rPr>
  </w:style>
  <w:style w:type="paragraph" w:customStyle="1" w:styleId="Default">
    <w:name w:val="Default"/>
    <w:uiPriority w:val="99"/>
    <w:rsid w:val="0098604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b">
    <w:name w:val="Неразрешенное упоминание1"/>
    <w:basedOn w:val="a2"/>
    <w:uiPriority w:val="99"/>
    <w:semiHidden/>
    <w:unhideWhenUsed/>
    <w:rsid w:val="0098604E"/>
    <w:rPr>
      <w:color w:val="605E5C"/>
      <w:shd w:val="clear" w:color="auto" w:fill="E1DFDD"/>
    </w:rPr>
  </w:style>
  <w:style w:type="table" w:customStyle="1" w:styleId="TableNormal">
    <w:name w:val="Table Normal"/>
    <w:uiPriority w:val="2"/>
    <w:semiHidden/>
    <w:unhideWhenUsed/>
    <w:qFormat/>
    <w:rsid w:val="009860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8604E"/>
    <w:pPr>
      <w:widowControl w:val="0"/>
      <w:autoSpaceDE w:val="0"/>
      <w:autoSpaceDN w:val="0"/>
      <w:jc w:val="center"/>
    </w:pPr>
    <w:rPr>
      <w:rFonts w:eastAsia="Times New Roman" w:cs="Times New Roman"/>
      <w:sz w:val="22"/>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b"/>
    <w:uiPriority w:val="35"/>
    <w:rsid w:val="0098604E"/>
    <w:rPr>
      <w:rFonts w:ascii="Times New Roman" w:eastAsia="Times New Roman" w:hAnsi="Times New Roman" w:cs="Times New Roman"/>
      <w:sz w:val="28"/>
      <w:szCs w:val="24"/>
      <w:lang w:eastAsia="ru-RU"/>
    </w:rPr>
  </w:style>
  <w:style w:type="paragraph" w:customStyle="1" w:styleId="1c">
    <w:name w:val="_1.Таблиц"/>
    <w:basedOn w:val="a1"/>
    <w:next w:val="a1"/>
    <w:link w:val="1d"/>
    <w:qFormat/>
    <w:rsid w:val="0098604E"/>
    <w:pPr>
      <w:widowControl w:val="0"/>
      <w:jc w:val="center"/>
    </w:pPr>
    <w:rPr>
      <w:rFonts w:eastAsia="Calibri" w:cs="Calibri"/>
      <w:bCs/>
      <w:sz w:val="20"/>
      <w:szCs w:val="26"/>
      <w:lang w:eastAsia="ru-RU"/>
    </w:rPr>
  </w:style>
  <w:style w:type="character" w:customStyle="1" w:styleId="1d">
    <w:name w:val="_1.Таблиц Знак"/>
    <w:link w:val="1c"/>
    <w:locked/>
    <w:rsid w:val="0098604E"/>
    <w:rPr>
      <w:rFonts w:ascii="Times New Roman" w:eastAsia="Calibri" w:hAnsi="Times New Roman" w:cs="Calibri"/>
      <w:bCs/>
      <w:sz w:val="20"/>
      <w:szCs w:val="26"/>
      <w:lang w:eastAsia="ru-RU"/>
    </w:rPr>
  </w:style>
  <w:style w:type="character" w:customStyle="1" w:styleId="37">
    <w:name w:val="Основной текст (3)_"/>
    <w:basedOn w:val="a2"/>
    <w:link w:val="38"/>
    <w:rsid w:val="0098604E"/>
    <w:rPr>
      <w:rFonts w:ascii="Arial Unicode MS" w:eastAsia="Arial Unicode MS" w:hAnsi="Arial Unicode MS" w:cs="Arial Unicode MS"/>
      <w:i/>
      <w:iCs/>
      <w:spacing w:val="-7"/>
      <w:sz w:val="18"/>
      <w:szCs w:val="18"/>
      <w:shd w:val="clear" w:color="auto" w:fill="FFFFFF"/>
    </w:rPr>
  </w:style>
  <w:style w:type="character" w:customStyle="1" w:styleId="affe">
    <w:name w:val="Основной текст_"/>
    <w:basedOn w:val="a2"/>
    <w:link w:val="52"/>
    <w:rsid w:val="0098604E"/>
    <w:rPr>
      <w:spacing w:val="1"/>
      <w:sz w:val="21"/>
      <w:szCs w:val="21"/>
      <w:shd w:val="clear" w:color="auto" w:fill="FFFFFF"/>
    </w:rPr>
  </w:style>
  <w:style w:type="character" w:customStyle="1" w:styleId="62">
    <w:name w:val="Заголовок №6_"/>
    <w:basedOn w:val="a2"/>
    <w:link w:val="63"/>
    <w:rsid w:val="0098604E"/>
    <w:rPr>
      <w:b/>
      <w:bCs/>
      <w:spacing w:val="2"/>
      <w:sz w:val="21"/>
      <w:szCs w:val="21"/>
      <w:shd w:val="clear" w:color="auto" w:fill="FFFFFF"/>
    </w:rPr>
  </w:style>
  <w:style w:type="character" w:customStyle="1" w:styleId="60pt">
    <w:name w:val="Заголовок №6 + Не полужирный;Курсив;Интервал 0 pt"/>
    <w:basedOn w:val="62"/>
    <w:rsid w:val="0098604E"/>
    <w:rPr>
      <w:b/>
      <w:bCs/>
      <w:i/>
      <w:iCs/>
      <w:color w:val="000000"/>
      <w:spacing w:val="8"/>
      <w:w w:val="100"/>
      <w:position w:val="0"/>
      <w:sz w:val="21"/>
      <w:szCs w:val="21"/>
      <w:shd w:val="clear" w:color="auto" w:fill="FFFFFF"/>
    </w:rPr>
  </w:style>
  <w:style w:type="paragraph" w:customStyle="1" w:styleId="38">
    <w:name w:val="Основной текст (3)"/>
    <w:basedOn w:val="a1"/>
    <w:link w:val="37"/>
    <w:rsid w:val="0098604E"/>
    <w:pPr>
      <w:widowControl w:val="0"/>
      <w:shd w:val="clear" w:color="auto" w:fill="FFFFFF"/>
      <w:spacing w:after="300" w:line="0" w:lineRule="atLeast"/>
    </w:pPr>
    <w:rPr>
      <w:rFonts w:ascii="Arial Unicode MS" w:eastAsia="Arial Unicode MS" w:hAnsi="Arial Unicode MS" w:cs="Arial Unicode MS"/>
      <w:i/>
      <w:iCs/>
      <w:spacing w:val="-7"/>
      <w:sz w:val="18"/>
      <w:szCs w:val="18"/>
    </w:rPr>
  </w:style>
  <w:style w:type="paragraph" w:customStyle="1" w:styleId="52">
    <w:name w:val="Основной текст5"/>
    <w:basedOn w:val="a1"/>
    <w:link w:val="affe"/>
    <w:rsid w:val="0098604E"/>
    <w:pPr>
      <w:widowControl w:val="0"/>
      <w:shd w:val="clear" w:color="auto" w:fill="FFFFFF"/>
      <w:spacing w:before="300" w:line="278" w:lineRule="exact"/>
      <w:ind w:hanging="1040"/>
    </w:pPr>
    <w:rPr>
      <w:rFonts w:asciiTheme="minorHAnsi" w:hAnsiTheme="minorHAnsi"/>
      <w:spacing w:val="1"/>
      <w:sz w:val="21"/>
      <w:szCs w:val="21"/>
    </w:rPr>
  </w:style>
  <w:style w:type="paragraph" w:customStyle="1" w:styleId="63">
    <w:name w:val="Заголовок №6"/>
    <w:basedOn w:val="a1"/>
    <w:link w:val="62"/>
    <w:rsid w:val="0098604E"/>
    <w:pPr>
      <w:widowControl w:val="0"/>
      <w:shd w:val="clear" w:color="auto" w:fill="FFFFFF"/>
      <w:spacing w:line="149" w:lineRule="exact"/>
      <w:jc w:val="both"/>
      <w:outlineLvl w:val="5"/>
    </w:pPr>
    <w:rPr>
      <w:rFonts w:asciiTheme="minorHAnsi" w:hAnsiTheme="minorHAnsi"/>
      <w:b/>
      <w:bCs/>
      <w:spacing w:val="2"/>
      <w:sz w:val="21"/>
      <w:szCs w:val="21"/>
    </w:rPr>
  </w:style>
  <w:style w:type="character" w:customStyle="1" w:styleId="afff">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2"/>
    <w:link w:val="afff0"/>
    <w:semiHidden/>
    <w:locked/>
    <w:rsid w:val="0098604E"/>
    <w:rPr>
      <w:rFonts w:ascii="Calibri" w:eastAsia="Calibri" w:hAnsi="Calibri"/>
      <w:sz w:val="20"/>
      <w:szCs w:val="20"/>
    </w:rPr>
  </w:style>
  <w:style w:type="paragraph" w:styleId="afff0">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1"/>
    <w:link w:val="afff"/>
    <w:semiHidden/>
    <w:unhideWhenUsed/>
    <w:qFormat/>
    <w:rsid w:val="0098604E"/>
    <w:pPr>
      <w:spacing w:after="200" w:line="276" w:lineRule="auto"/>
    </w:pPr>
    <w:rPr>
      <w:rFonts w:ascii="Calibri" w:eastAsia="Calibri" w:hAnsi="Calibri"/>
      <w:sz w:val="20"/>
      <w:szCs w:val="20"/>
    </w:rPr>
  </w:style>
  <w:style w:type="character" w:customStyle="1" w:styleId="1e">
    <w:name w:val="Текст сноски Знак1"/>
    <w:basedOn w:val="a2"/>
    <w:uiPriority w:val="99"/>
    <w:semiHidden/>
    <w:rsid w:val="0098604E"/>
    <w:rPr>
      <w:rFonts w:ascii="Times New Roman" w:hAnsi="Times New Roman"/>
      <w:sz w:val="20"/>
      <w:szCs w:val="20"/>
    </w:rPr>
  </w:style>
  <w:style w:type="character" w:styleId="afff1">
    <w:name w:val="footnote reference"/>
    <w:aliases w:val="Знак сноски 1,Знак сноски-FN,Ciae niinee-FN,Referencia nota al pie,Ссылка на сноску 45,Appel note de bas de page"/>
    <w:basedOn w:val="a2"/>
    <w:semiHidden/>
    <w:unhideWhenUsed/>
    <w:rsid w:val="0098604E"/>
    <w:rPr>
      <w:vertAlign w:val="superscript"/>
    </w:rPr>
  </w:style>
  <w:style w:type="character" w:customStyle="1" w:styleId="fontstyle01">
    <w:name w:val="fontstyle01"/>
    <w:basedOn w:val="a2"/>
    <w:rsid w:val="0098604E"/>
    <w:rPr>
      <w:rFonts w:ascii="Times New Roman" w:hAnsi="Times New Roman" w:cs="Times New Roman" w:hint="default"/>
      <w:b w:val="0"/>
      <w:bCs w:val="0"/>
      <w:i w:val="0"/>
      <w:iCs w:val="0"/>
      <w:color w:val="000000"/>
      <w:sz w:val="20"/>
      <w:szCs w:val="20"/>
    </w:rPr>
  </w:style>
  <w:style w:type="paragraph" w:styleId="afff2">
    <w:name w:val="Subtitle"/>
    <w:basedOn w:val="a1"/>
    <w:next w:val="a1"/>
    <w:link w:val="afff3"/>
    <w:qFormat/>
    <w:rsid w:val="0098604E"/>
    <w:pPr>
      <w:numPr>
        <w:ilvl w:val="1"/>
      </w:numPr>
      <w:spacing w:after="160"/>
    </w:pPr>
    <w:rPr>
      <w:rFonts w:asciiTheme="minorHAnsi" w:eastAsiaTheme="minorEastAsia" w:hAnsiTheme="minorHAnsi"/>
      <w:color w:val="5A5A5A" w:themeColor="text1" w:themeTint="A5"/>
      <w:spacing w:val="15"/>
      <w:sz w:val="22"/>
      <w:lang w:eastAsia="ru-RU"/>
    </w:rPr>
  </w:style>
  <w:style w:type="character" w:customStyle="1" w:styleId="afff3">
    <w:name w:val="Подзаголовок Знак"/>
    <w:basedOn w:val="a2"/>
    <w:link w:val="afff2"/>
    <w:rsid w:val="0098604E"/>
    <w:rPr>
      <w:rFonts w:eastAsiaTheme="minorEastAsia"/>
      <w:color w:val="5A5A5A" w:themeColor="text1" w:themeTint="A5"/>
      <w:spacing w:val="15"/>
      <w:lang w:eastAsia="ru-RU"/>
    </w:rPr>
  </w:style>
  <w:style w:type="character" w:styleId="afff4">
    <w:name w:val="Unresolved Mention"/>
    <w:basedOn w:val="a2"/>
    <w:uiPriority w:val="99"/>
    <w:semiHidden/>
    <w:unhideWhenUsed/>
    <w:rsid w:val="0098604E"/>
    <w:rPr>
      <w:color w:val="605E5C"/>
      <w:shd w:val="clear" w:color="auto" w:fill="E1DFDD"/>
    </w:rPr>
  </w:style>
  <w:style w:type="numbering" w:styleId="1ai">
    <w:name w:val="Outline List 1"/>
    <w:basedOn w:val="a4"/>
    <w:semiHidden/>
    <w:unhideWhenUsed/>
    <w:rsid w:val="0098604E"/>
    <w:pPr>
      <w:numPr>
        <w:numId w:val="9"/>
      </w:numPr>
    </w:pPr>
  </w:style>
  <w:style w:type="numbering" w:customStyle="1" w:styleId="292">
    <w:name w:val="Статья / Раздел292"/>
    <w:rsid w:val="0098604E"/>
  </w:style>
  <w:style w:type="numbering" w:customStyle="1" w:styleId="2921">
    <w:name w:val="Статья / Раздел2921"/>
    <w:rsid w:val="0098604E"/>
  </w:style>
  <w:style w:type="numbering" w:customStyle="1" w:styleId="2922">
    <w:name w:val="Статья / Раздел2922"/>
    <w:rsid w:val="0098604E"/>
  </w:style>
  <w:style w:type="numbering" w:customStyle="1" w:styleId="2923">
    <w:name w:val="Статья / Раздел2923"/>
    <w:rsid w:val="0098604E"/>
  </w:style>
  <w:style w:type="numbering" w:customStyle="1" w:styleId="2924">
    <w:name w:val="Статья / Раздел2924"/>
    <w:rsid w:val="0098604E"/>
  </w:style>
  <w:style w:type="table" w:customStyle="1" w:styleId="1110">
    <w:name w:val="Сетка таблицы111"/>
    <w:basedOn w:val="a3"/>
    <w:uiPriority w:val="59"/>
    <w:rsid w:val="0098604E"/>
    <w:pPr>
      <w:spacing w:after="0" w:line="240" w:lineRule="auto"/>
    </w:pPr>
    <w:rPr>
      <w:rFonts w:ascii="Cambria" w:eastAsia="Times New Roman" w:hAnsi="Cambria" w:cs="Times New Roman"/>
      <w:lang w:val="en-US" w:bidi="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Emphasis"/>
    <w:basedOn w:val="a2"/>
    <w:qFormat/>
    <w:rsid w:val="0098604E"/>
    <w:rPr>
      <w:i/>
      <w:iCs/>
    </w:rPr>
  </w:style>
  <w:style w:type="paragraph" w:customStyle="1" w:styleId="S">
    <w:name w:val="S_Обычный"/>
    <w:basedOn w:val="a1"/>
    <w:link w:val="S0"/>
    <w:qFormat/>
    <w:rsid w:val="0098604E"/>
    <w:pPr>
      <w:suppressAutoHyphens/>
      <w:spacing w:line="360" w:lineRule="auto"/>
      <w:ind w:firstLine="709"/>
      <w:jc w:val="both"/>
    </w:pPr>
    <w:rPr>
      <w:rFonts w:eastAsia="Times New Roman" w:cs="Times New Roman"/>
      <w:sz w:val="24"/>
      <w:szCs w:val="24"/>
      <w:lang w:eastAsia="ar-SA"/>
    </w:rPr>
  </w:style>
  <w:style w:type="character" w:customStyle="1" w:styleId="S0">
    <w:name w:val="S_Обычный Знак"/>
    <w:link w:val="S"/>
    <w:rsid w:val="0098604E"/>
    <w:rPr>
      <w:rFonts w:ascii="Times New Roman" w:eastAsia="Times New Roman" w:hAnsi="Times New Roman" w:cs="Times New Roman"/>
      <w:sz w:val="24"/>
      <w:szCs w:val="24"/>
      <w:lang w:eastAsia="ar-SA"/>
    </w:rPr>
  </w:style>
  <w:style w:type="table" w:customStyle="1" w:styleId="TableGrid2">
    <w:name w:val="TableGrid2"/>
    <w:rsid w:val="0098604E"/>
    <w:pPr>
      <w:spacing w:after="0" w:line="240" w:lineRule="auto"/>
    </w:pPr>
    <w:rPr>
      <w:rFonts w:ascii="Calibri" w:eastAsia="Times New Roman" w:hAnsi="Calibri" w:cs="Arial"/>
      <w:lang w:eastAsia="ru-RU"/>
    </w:rPr>
    <w:tblPr>
      <w:tblCellMar>
        <w:top w:w="0" w:type="dxa"/>
        <w:left w:w="0" w:type="dxa"/>
        <w:bottom w:w="0" w:type="dxa"/>
        <w:right w:w="0" w:type="dxa"/>
      </w:tblCellMar>
    </w:tblPr>
  </w:style>
  <w:style w:type="numbering" w:customStyle="1" w:styleId="2925">
    <w:name w:val="Статья / Раздел2925"/>
    <w:rsid w:val="0098604E"/>
  </w:style>
  <w:style w:type="numbering" w:customStyle="1" w:styleId="2926">
    <w:name w:val="Статья / Раздел2926"/>
    <w:rsid w:val="0098604E"/>
  </w:style>
  <w:style w:type="numbering" w:customStyle="1" w:styleId="2927">
    <w:name w:val="Статья / Раздел2927"/>
    <w:rsid w:val="0098604E"/>
  </w:style>
  <w:style w:type="character" w:styleId="afff6">
    <w:name w:val="Strong"/>
    <w:basedOn w:val="a2"/>
    <w:uiPriority w:val="22"/>
    <w:qFormat/>
    <w:rsid w:val="0098604E"/>
    <w:rPr>
      <w:b/>
      <w:bCs/>
    </w:rPr>
  </w:style>
  <w:style w:type="character" w:customStyle="1" w:styleId="afff7">
    <w:name w:val="Осн_текст Знак"/>
    <w:basedOn w:val="a2"/>
    <w:link w:val="afff8"/>
    <w:locked/>
    <w:rsid w:val="0098604E"/>
    <w:rPr>
      <w:sz w:val="28"/>
      <w:szCs w:val="24"/>
    </w:rPr>
  </w:style>
  <w:style w:type="paragraph" w:customStyle="1" w:styleId="afff8">
    <w:name w:val="Осн_текст"/>
    <w:basedOn w:val="a1"/>
    <w:link w:val="afff7"/>
    <w:qFormat/>
    <w:rsid w:val="0098604E"/>
    <w:pPr>
      <w:ind w:firstLine="709"/>
      <w:jc w:val="both"/>
    </w:pPr>
    <w:rPr>
      <w:rFonts w:asciiTheme="minorHAnsi" w:hAnsiTheme="minorHAnsi"/>
      <w:szCs w:val="24"/>
    </w:rPr>
  </w:style>
  <w:style w:type="table" w:customStyle="1" w:styleId="1f">
    <w:name w:val="Сетка таблицы1"/>
    <w:basedOn w:val="a3"/>
    <w:next w:val="aff7"/>
    <w:uiPriority w:val="39"/>
    <w:rsid w:val="0098604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8">
    <w:name w:val="Статья / Раздел2928"/>
    <w:rsid w:val="0098604E"/>
  </w:style>
  <w:style w:type="table" w:customStyle="1" w:styleId="620">
    <w:name w:val="Сетка таблицы62"/>
    <w:basedOn w:val="a3"/>
    <w:uiPriority w:val="59"/>
    <w:rsid w:val="0098604E"/>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
    <w:basedOn w:val="a3"/>
    <w:uiPriority w:val="59"/>
    <w:rsid w:val="0098604E"/>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9">
    <w:name w:val="Статья / Раздел2929"/>
    <w:rsid w:val="0098604E"/>
  </w:style>
  <w:style w:type="numbering" w:customStyle="1" w:styleId="29210">
    <w:name w:val="Статья / Раздел29210"/>
    <w:rsid w:val="0098604E"/>
    <w:pPr>
      <w:numPr>
        <w:numId w:val="2"/>
      </w:numPr>
    </w:pPr>
  </w:style>
  <w:style w:type="character" w:styleId="afff9">
    <w:name w:val="Placeholder Text"/>
    <w:basedOn w:val="a2"/>
    <w:uiPriority w:val="99"/>
    <w:semiHidden/>
    <w:rsid w:val="0098604E"/>
    <w:rPr>
      <w:color w:val="808080"/>
    </w:rPr>
  </w:style>
  <w:style w:type="character" w:styleId="afffa">
    <w:name w:val="Book Title"/>
    <w:basedOn w:val="a2"/>
    <w:uiPriority w:val="33"/>
    <w:qFormat/>
    <w:rsid w:val="0098604E"/>
    <w:rPr>
      <w:b/>
      <w:bCs/>
      <w:i/>
      <w:iCs/>
      <w:spacing w:val="5"/>
    </w:rPr>
  </w:style>
  <w:style w:type="paragraph" w:customStyle="1" w:styleId="afffb">
    <w:name w:val="Нормальный (таблица)"/>
    <w:basedOn w:val="a1"/>
    <w:next w:val="a1"/>
    <w:uiPriority w:val="99"/>
    <w:rsid w:val="0098604E"/>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character" w:customStyle="1" w:styleId="112">
    <w:name w:val="_1.1 Текст Знак"/>
    <w:link w:val="113"/>
    <w:locked/>
    <w:rsid w:val="0098604E"/>
    <w:rPr>
      <w:rFonts w:eastAsia="Calibri"/>
      <w:bCs/>
      <w:iCs/>
      <w:color w:val="000000"/>
      <w:kern w:val="28"/>
      <w:sz w:val="24"/>
      <w:szCs w:val="26"/>
    </w:rPr>
  </w:style>
  <w:style w:type="paragraph" w:customStyle="1" w:styleId="113">
    <w:name w:val="_1.1 Текст"/>
    <w:basedOn w:val="a1"/>
    <w:link w:val="112"/>
    <w:qFormat/>
    <w:rsid w:val="0098604E"/>
    <w:pPr>
      <w:spacing w:line="360" w:lineRule="auto"/>
      <w:ind w:firstLine="709"/>
      <w:jc w:val="both"/>
    </w:pPr>
    <w:rPr>
      <w:rFonts w:asciiTheme="minorHAnsi" w:eastAsia="Calibri" w:hAnsiTheme="minorHAnsi"/>
      <w:bCs/>
      <w:iCs/>
      <w:color w:val="000000"/>
      <w:kern w:val="28"/>
      <w:sz w:val="24"/>
      <w:szCs w:val="26"/>
    </w:rPr>
  </w:style>
  <w:style w:type="character" w:customStyle="1" w:styleId="114">
    <w:name w:val="_1.1. Маркер Знак"/>
    <w:link w:val="11"/>
    <w:locked/>
    <w:rsid w:val="0098604E"/>
    <w:rPr>
      <w:rFonts w:eastAsia="Calibri"/>
      <w:sz w:val="24"/>
      <w:szCs w:val="26"/>
    </w:rPr>
  </w:style>
  <w:style w:type="paragraph" w:customStyle="1" w:styleId="11">
    <w:name w:val="_1.1. Маркер"/>
    <w:basedOn w:val="a1"/>
    <w:link w:val="114"/>
    <w:qFormat/>
    <w:rsid w:val="0098604E"/>
    <w:pPr>
      <w:numPr>
        <w:numId w:val="87"/>
      </w:numPr>
      <w:spacing w:line="360" w:lineRule="auto"/>
      <w:ind w:left="1135" w:hanging="284"/>
      <w:contextualSpacing/>
      <w:jc w:val="both"/>
    </w:pPr>
    <w:rPr>
      <w:rFonts w:asciiTheme="minorHAnsi" w:eastAsia="Calibri" w:hAnsiTheme="minorHAnsi"/>
      <w:sz w:val="24"/>
      <w:szCs w:val="26"/>
    </w:rPr>
  </w:style>
  <w:style w:type="paragraph" w:customStyle="1" w:styleId="ConsPlusNormal">
    <w:name w:val="ConsPlusNormal"/>
    <w:rsid w:val="009860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0">
    <w:name w:val="Статья №"/>
    <w:basedOn w:val="a1"/>
    <w:link w:val="afffc"/>
    <w:autoRedefine/>
    <w:qFormat/>
    <w:rsid w:val="0098604E"/>
    <w:pPr>
      <w:keepNext/>
      <w:numPr>
        <w:numId w:val="88"/>
      </w:numPr>
      <w:spacing w:before="120"/>
      <w:ind w:left="0" w:firstLine="709"/>
      <w:jc w:val="both"/>
      <w:outlineLvl w:val="2"/>
    </w:pPr>
    <w:rPr>
      <w:rFonts w:eastAsia="Times New Roman" w:cs="Times New Roman"/>
      <w:b/>
      <w:bCs/>
      <w:sz w:val="24"/>
      <w:szCs w:val="26"/>
      <w:lang w:eastAsia="ru-RU"/>
    </w:rPr>
  </w:style>
  <w:style w:type="character" w:customStyle="1" w:styleId="afffc">
    <w:name w:val="Статья № Знак"/>
    <w:basedOn w:val="a2"/>
    <w:link w:val="a0"/>
    <w:rsid w:val="0098604E"/>
    <w:rPr>
      <w:rFonts w:ascii="Times New Roman" w:eastAsia="Times New Roman" w:hAnsi="Times New Roman" w:cs="Times New Roman"/>
      <w:b/>
      <w:bCs/>
      <w:sz w:val="24"/>
      <w:szCs w:val="26"/>
      <w:lang w:eastAsia="ru-RU"/>
    </w:rPr>
  </w:style>
  <w:style w:type="character" w:customStyle="1" w:styleId="1f0">
    <w:name w:val="ОСНОВНОЙ !!! Знак1"/>
    <w:link w:val="afffd"/>
    <w:locked/>
    <w:rsid w:val="0098604E"/>
    <w:rPr>
      <w:rFonts w:ascii="Arial" w:hAnsi="Arial" w:cs="Arial"/>
      <w:color w:val="660066"/>
      <w:sz w:val="26"/>
      <w:szCs w:val="24"/>
      <w:lang w:eastAsia="ar-SA"/>
    </w:rPr>
  </w:style>
  <w:style w:type="paragraph" w:customStyle="1" w:styleId="afffd">
    <w:name w:val="ОСНОВНОЙ !!!"/>
    <w:basedOn w:val="af7"/>
    <w:link w:val="1f0"/>
    <w:rsid w:val="0098604E"/>
    <w:pPr>
      <w:spacing w:before="120"/>
      <w:ind w:firstLine="900"/>
      <w:jc w:val="both"/>
    </w:pPr>
    <w:rPr>
      <w:rFonts w:ascii="Arial" w:eastAsiaTheme="minorHAnsi" w:hAnsi="Arial" w:cs="Arial"/>
      <w:color w:val="660066"/>
      <w:sz w:val="26"/>
      <w:lang w:eastAsia="ar-SA"/>
    </w:rPr>
  </w:style>
  <w:style w:type="paragraph" w:customStyle="1" w:styleId="312">
    <w:name w:val="Стиль Заголовок 3 + 12 пт"/>
    <w:basedOn w:val="3"/>
    <w:rsid w:val="0098604E"/>
    <w:pPr>
      <w:keepLines w:val="0"/>
      <w:numPr>
        <w:ilvl w:val="2"/>
      </w:numPr>
      <w:tabs>
        <w:tab w:val="num" w:pos="0"/>
        <w:tab w:val="left" w:pos="2340"/>
      </w:tabs>
      <w:spacing w:before="240" w:after="120"/>
    </w:pPr>
    <w:rPr>
      <w:rFonts w:ascii="Times New Roman" w:eastAsia="Times New Roman" w:hAnsi="Times New Roman" w:cs="Times New Roman"/>
      <w:b/>
      <w:bCs/>
      <w:color w:val="auto"/>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09116">
      <w:bodyDiv w:val="1"/>
      <w:marLeft w:val="0"/>
      <w:marRight w:val="0"/>
      <w:marTop w:val="0"/>
      <w:marBottom w:val="0"/>
      <w:divBdr>
        <w:top w:val="none" w:sz="0" w:space="0" w:color="auto"/>
        <w:left w:val="none" w:sz="0" w:space="0" w:color="auto"/>
        <w:bottom w:val="none" w:sz="0" w:space="0" w:color="auto"/>
        <w:right w:val="none" w:sz="0" w:space="0" w:color="auto"/>
      </w:divBdr>
    </w:div>
    <w:div w:id="236407351">
      <w:bodyDiv w:val="1"/>
      <w:marLeft w:val="0"/>
      <w:marRight w:val="0"/>
      <w:marTop w:val="0"/>
      <w:marBottom w:val="0"/>
      <w:divBdr>
        <w:top w:val="none" w:sz="0" w:space="0" w:color="auto"/>
        <w:left w:val="none" w:sz="0" w:space="0" w:color="auto"/>
        <w:bottom w:val="none" w:sz="0" w:space="0" w:color="auto"/>
        <w:right w:val="none" w:sz="0" w:space="0" w:color="auto"/>
      </w:divBdr>
    </w:div>
    <w:div w:id="393312363">
      <w:bodyDiv w:val="1"/>
      <w:marLeft w:val="0"/>
      <w:marRight w:val="0"/>
      <w:marTop w:val="0"/>
      <w:marBottom w:val="0"/>
      <w:divBdr>
        <w:top w:val="none" w:sz="0" w:space="0" w:color="auto"/>
        <w:left w:val="none" w:sz="0" w:space="0" w:color="auto"/>
        <w:bottom w:val="none" w:sz="0" w:space="0" w:color="auto"/>
        <w:right w:val="none" w:sz="0" w:space="0" w:color="auto"/>
      </w:divBdr>
    </w:div>
    <w:div w:id="455564545">
      <w:bodyDiv w:val="1"/>
      <w:marLeft w:val="0"/>
      <w:marRight w:val="0"/>
      <w:marTop w:val="0"/>
      <w:marBottom w:val="0"/>
      <w:divBdr>
        <w:top w:val="none" w:sz="0" w:space="0" w:color="auto"/>
        <w:left w:val="none" w:sz="0" w:space="0" w:color="auto"/>
        <w:bottom w:val="none" w:sz="0" w:space="0" w:color="auto"/>
        <w:right w:val="none" w:sz="0" w:space="0" w:color="auto"/>
      </w:divBdr>
    </w:div>
    <w:div w:id="506361010">
      <w:bodyDiv w:val="1"/>
      <w:marLeft w:val="0"/>
      <w:marRight w:val="0"/>
      <w:marTop w:val="0"/>
      <w:marBottom w:val="0"/>
      <w:divBdr>
        <w:top w:val="none" w:sz="0" w:space="0" w:color="auto"/>
        <w:left w:val="none" w:sz="0" w:space="0" w:color="auto"/>
        <w:bottom w:val="none" w:sz="0" w:space="0" w:color="auto"/>
        <w:right w:val="none" w:sz="0" w:space="0" w:color="auto"/>
      </w:divBdr>
    </w:div>
    <w:div w:id="729228762">
      <w:bodyDiv w:val="1"/>
      <w:marLeft w:val="0"/>
      <w:marRight w:val="0"/>
      <w:marTop w:val="0"/>
      <w:marBottom w:val="0"/>
      <w:divBdr>
        <w:top w:val="none" w:sz="0" w:space="0" w:color="auto"/>
        <w:left w:val="none" w:sz="0" w:space="0" w:color="auto"/>
        <w:bottom w:val="none" w:sz="0" w:space="0" w:color="auto"/>
        <w:right w:val="none" w:sz="0" w:space="0" w:color="auto"/>
      </w:divBdr>
    </w:div>
    <w:div w:id="770203028">
      <w:bodyDiv w:val="1"/>
      <w:marLeft w:val="0"/>
      <w:marRight w:val="0"/>
      <w:marTop w:val="0"/>
      <w:marBottom w:val="0"/>
      <w:divBdr>
        <w:top w:val="none" w:sz="0" w:space="0" w:color="auto"/>
        <w:left w:val="none" w:sz="0" w:space="0" w:color="auto"/>
        <w:bottom w:val="none" w:sz="0" w:space="0" w:color="auto"/>
        <w:right w:val="none" w:sz="0" w:space="0" w:color="auto"/>
      </w:divBdr>
    </w:div>
    <w:div w:id="792362367">
      <w:bodyDiv w:val="1"/>
      <w:marLeft w:val="0"/>
      <w:marRight w:val="0"/>
      <w:marTop w:val="0"/>
      <w:marBottom w:val="0"/>
      <w:divBdr>
        <w:top w:val="none" w:sz="0" w:space="0" w:color="auto"/>
        <w:left w:val="none" w:sz="0" w:space="0" w:color="auto"/>
        <w:bottom w:val="none" w:sz="0" w:space="0" w:color="auto"/>
        <w:right w:val="none" w:sz="0" w:space="0" w:color="auto"/>
      </w:divBdr>
    </w:div>
    <w:div w:id="883567632">
      <w:bodyDiv w:val="1"/>
      <w:marLeft w:val="0"/>
      <w:marRight w:val="0"/>
      <w:marTop w:val="0"/>
      <w:marBottom w:val="0"/>
      <w:divBdr>
        <w:top w:val="none" w:sz="0" w:space="0" w:color="auto"/>
        <w:left w:val="none" w:sz="0" w:space="0" w:color="auto"/>
        <w:bottom w:val="none" w:sz="0" w:space="0" w:color="auto"/>
        <w:right w:val="none" w:sz="0" w:space="0" w:color="auto"/>
      </w:divBdr>
    </w:div>
    <w:div w:id="906770620">
      <w:bodyDiv w:val="1"/>
      <w:marLeft w:val="0"/>
      <w:marRight w:val="0"/>
      <w:marTop w:val="0"/>
      <w:marBottom w:val="0"/>
      <w:divBdr>
        <w:top w:val="none" w:sz="0" w:space="0" w:color="auto"/>
        <w:left w:val="none" w:sz="0" w:space="0" w:color="auto"/>
        <w:bottom w:val="none" w:sz="0" w:space="0" w:color="auto"/>
        <w:right w:val="none" w:sz="0" w:space="0" w:color="auto"/>
      </w:divBdr>
    </w:div>
    <w:div w:id="1343972497">
      <w:bodyDiv w:val="1"/>
      <w:marLeft w:val="0"/>
      <w:marRight w:val="0"/>
      <w:marTop w:val="0"/>
      <w:marBottom w:val="0"/>
      <w:divBdr>
        <w:top w:val="none" w:sz="0" w:space="0" w:color="auto"/>
        <w:left w:val="none" w:sz="0" w:space="0" w:color="auto"/>
        <w:bottom w:val="none" w:sz="0" w:space="0" w:color="auto"/>
        <w:right w:val="none" w:sz="0" w:space="0" w:color="auto"/>
      </w:divBdr>
    </w:div>
    <w:div w:id="1580943480">
      <w:bodyDiv w:val="1"/>
      <w:marLeft w:val="0"/>
      <w:marRight w:val="0"/>
      <w:marTop w:val="0"/>
      <w:marBottom w:val="0"/>
      <w:divBdr>
        <w:top w:val="none" w:sz="0" w:space="0" w:color="auto"/>
        <w:left w:val="none" w:sz="0" w:space="0" w:color="auto"/>
        <w:bottom w:val="none" w:sz="0" w:space="0" w:color="auto"/>
        <w:right w:val="none" w:sz="0" w:space="0" w:color="auto"/>
      </w:divBdr>
    </w:div>
    <w:div w:id="1911038629">
      <w:bodyDiv w:val="1"/>
      <w:marLeft w:val="0"/>
      <w:marRight w:val="0"/>
      <w:marTop w:val="0"/>
      <w:marBottom w:val="0"/>
      <w:divBdr>
        <w:top w:val="none" w:sz="0" w:space="0" w:color="auto"/>
        <w:left w:val="none" w:sz="0" w:space="0" w:color="auto"/>
        <w:bottom w:val="none" w:sz="0" w:space="0" w:color="auto"/>
        <w:right w:val="none" w:sz="0" w:space="0" w:color="auto"/>
      </w:divBdr>
    </w:div>
    <w:div w:id="1931766302">
      <w:bodyDiv w:val="1"/>
      <w:marLeft w:val="0"/>
      <w:marRight w:val="0"/>
      <w:marTop w:val="0"/>
      <w:marBottom w:val="0"/>
      <w:divBdr>
        <w:top w:val="none" w:sz="0" w:space="0" w:color="auto"/>
        <w:left w:val="none" w:sz="0" w:space="0" w:color="auto"/>
        <w:bottom w:val="none" w:sz="0" w:space="0" w:color="auto"/>
        <w:right w:val="none" w:sz="0" w:space="0" w:color="auto"/>
      </w:divBdr>
    </w:div>
    <w:div w:id="205214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hyperlink" Target="https://login.consultant.ru/link/?req=doc&amp;base=LAW&amp;n=128567&amp;date=07.01.2021&amp;demo=2&amp;dst=100009&amp;fld=134" TargetMode="Externa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yperlink" Target="https://login.consultant.ru/link/?req=doc&amp;base=LAW&amp;n=2875&amp;date=07.01.2021&amp;demo=2" TargetMode="External"/><Relationship Id="rId2" Type="http://schemas.openxmlformats.org/officeDocument/2006/relationships/numbering" Target="numbering.xml"/><Relationship Id="rId16" Type="http://schemas.openxmlformats.org/officeDocument/2006/relationships/hyperlink" Target="https://docs.cntd.ru/document/542615978"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login.consultant.ru/link/?req=doc&amp;base=LAW&amp;n=2875&amp;date=07.01.2021&amp;demo=2" TargetMode="External"/><Relationship Id="rId5" Type="http://schemas.openxmlformats.org/officeDocument/2006/relationships/webSettings" Target="webSettings.xml"/><Relationship Id="rId15" Type="http://schemas.openxmlformats.org/officeDocument/2006/relationships/hyperlink" Target="https://docs.cntd.ru/document/542615978" TargetMode="Externa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7E582-3BA5-4153-BAA2-65F4F1A48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201</Pages>
  <Words>51547</Words>
  <Characters>293823</Characters>
  <Application>Microsoft Office Word</Application>
  <DocSecurity>0</DocSecurity>
  <Lines>2448</Lines>
  <Paragraphs>689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Ширяев</dc:creator>
  <cp:keywords/>
  <dc:description/>
  <cp:lastModifiedBy>Пользователь</cp:lastModifiedBy>
  <cp:revision>2</cp:revision>
  <dcterms:created xsi:type="dcterms:W3CDTF">2024-11-27T23:52:00Z</dcterms:created>
  <dcterms:modified xsi:type="dcterms:W3CDTF">2024-11-27T23:52:00Z</dcterms:modified>
</cp:coreProperties>
</file>